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3504C38" w:rsidR="00C9238F" w:rsidRPr="00C333A6" w:rsidRDefault="006A25C1" w:rsidP="00576892">
            <w:pPr>
              <w:spacing w:before="240"/>
              <w:rPr>
                <w:rFonts w:ascii="Times New Roman" w:hAnsi="Times New Roman" w:cs="Times New Roman"/>
              </w:rPr>
            </w:pPr>
            <w:r w:rsidRPr="006A25C1">
              <w:rPr>
                <w:rFonts w:ascii="Times New Roman" w:hAnsi="Times New Roman" w:cs="Times New Roman"/>
              </w:rPr>
              <w:t xml:space="preserve">Modeling and Simulation of a Synchronous Generator with Rotor Angle Stability and Solve Inter Area Mode of Oscillation in Power System using Power System </w:t>
            </w:r>
            <w:proofErr w:type="gramStart"/>
            <w:r w:rsidRPr="006A25C1">
              <w:rPr>
                <w:rFonts w:ascii="Times New Roman" w:hAnsi="Times New Roman" w:cs="Times New Roman"/>
              </w:rPr>
              <w:t>Stabilizer(</w:t>
            </w:r>
            <w:proofErr w:type="gramEnd"/>
            <w:r w:rsidRPr="006A25C1">
              <w:rPr>
                <w:rFonts w:ascii="Times New Roman" w:hAnsi="Times New Roman" w:cs="Times New Roman"/>
              </w:rPr>
              <w:t>PSS)</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20D33A5D" w:rsidR="00C9238F" w:rsidRPr="005E19AD" w:rsidRDefault="006A25C1" w:rsidP="00867C98">
            <w:pPr>
              <w:spacing w:before="240"/>
              <w:rPr>
                <w:rFonts w:ascii="Times New Roman" w:hAnsi="Times New Roman" w:cs="Times New Roman"/>
              </w:rPr>
            </w:pPr>
            <w:r w:rsidRPr="006A25C1">
              <w:rPr>
                <w:rFonts w:ascii="Times New Roman" w:hAnsi="Times New Roman" w:cs="Times New Roman"/>
              </w:rPr>
              <w:t xml:space="preserve">Md. </w:t>
            </w:r>
            <w:proofErr w:type="spellStart"/>
            <w:r w:rsidRPr="006A25C1">
              <w:rPr>
                <w:rFonts w:ascii="Times New Roman" w:hAnsi="Times New Roman" w:cs="Times New Roman"/>
              </w:rPr>
              <w:t>Lutfur</w:t>
            </w:r>
            <w:proofErr w:type="spellEnd"/>
            <w:r w:rsidRPr="006A25C1">
              <w:rPr>
                <w:rFonts w:ascii="Times New Roman" w:hAnsi="Times New Roman" w:cs="Times New Roman"/>
              </w:rPr>
              <w:t xml:space="preserve"> Rahman</w:t>
            </w:r>
            <w:r w:rsidR="00867C98">
              <w:rPr>
                <w:rFonts w:ascii="Times New Roman" w:hAnsi="Times New Roman" w:cs="Times New Roman"/>
              </w:rPr>
              <w:t xml:space="preserve">, </w:t>
            </w:r>
            <w:r w:rsidR="00867C98" w:rsidRPr="00867C98">
              <w:rPr>
                <w:rFonts w:ascii="Times New Roman" w:hAnsi="Times New Roman" w:cs="Times New Roman"/>
              </w:rPr>
              <w:t>Abu Hena MD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3AB4B66C" w:rsidR="00C9238F" w:rsidRPr="005E19AD" w:rsidRDefault="00867C98" w:rsidP="00576892">
            <w:pPr>
              <w:spacing w:before="240"/>
              <w:rPr>
                <w:rFonts w:ascii="Times New Roman" w:hAnsi="Times New Roman" w:cs="Times New Roman"/>
              </w:rPr>
            </w:pPr>
            <w:r>
              <w:rPr>
                <w:rFonts w:ascii="Times New Roman" w:hAnsi="Times New Roman" w:cs="Times New Roman"/>
              </w:rPr>
              <w:t>AIUB Journal of Science &amp; Engineering</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43215AB8" w:rsidR="00576892" w:rsidRPr="005E19AD" w:rsidRDefault="006A25C1" w:rsidP="00576892">
            <w:pPr>
              <w:spacing w:before="240"/>
              <w:rPr>
                <w:rFonts w:ascii="Times New Roman" w:hAnsi="Times New Roman" w:cs="Times New Roman"/>
              </w:rPr>
            </w:pPr>
            <w:r>
              <w:rPr>
                <w:rFonts w:ascii="Times New Roman" w:hAnsi="Times New Roman" w:cs="Times New Roman"/>
              </w:rPr>
              <w:t>18</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57CBA5A" w:rsidR="00576892" w:rsidRPr="005E19AD" w:rsidRDefault="006A25C1"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49ACCB57" w:rsidR="00852B20" w:rsidRPr="005E19AD" w:rsidRDefault="00867C98" w:rsidP="00576892">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3AE3A03C" w:rsidR="00852B20" w:rsidRPr="005E19AD" w:rsidRDefault="006A25C1" w:rsidP="00576892">
            <w:pPr>
              <w:spacing w:before="240"/>
              <w:rPr>
                <w:rFonts w:ascii="Times New Roman" w:hAnsi="Times New Roman" w:cs="Times New Roman"/>
              </w:rPr>
            </w:pPr>
            <w:r w:rsidRPr="006A25C1">
              <w:rPr>
                <w:rFonts w:ascii="Times New Roman" w:hAnsi="Times New Roman" w:cs="Times New Roman"/>
              </w:rPr>
              <w:t>May 31, 2019</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33A3E5F1" w:rsidR="00852B20" w:rsidRPr="005E19AD" w:rsidRDefault="00867C98" w:rsidP="00576892">
            <w:pPr>
              <w:spacing w:before="240"/>
              <w:rPr>
                <w:rFonts w:ascii="Times New Roman" w:hAnsi="Times New Roman" w:cs="Times New Roman"/>
              </w:rPr>
            </w:pPr>
            <w:r w:rsidRPr="00867C98">
              <w:rPr>
                <w:rFonts w:ascii="Times New Roman" w:hAnsi="Times New Roman" w:cs="Times New Roman"/>
              </w:rPr>
              <w:t>2520-4890</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23ADEBD4" w:rsidR="00852B20" w:rsidRPr="00C333A6" w:rsidRDefault="006A25C1" w:rsidP="00C333A6">
            <w:pPr>
              <w:spacing w:before="240"/>
              <w:rPr>
                <w:rFonts w:ascii="Times New Roman" w:hAnsi="Times New Roman" w:cs="Times New Roman"/>
              </w:rPr>
            </w:pPr>
            <w:r w:rsidRPr="006A25C1">
              <w:rPr>
                <w:rFonts w:ascii="Times New Roman" w:hAnsi="Times New Roman" w:cs="Times New Roman"/>
              </w:rPr>
              <w:t>https://doi.org/10.53799/ajse.v18i1.20</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0555AEC" w:rsidR="00C9238F" w:rsidRPr="005E19AD" w:rsidRDefault="006A25C1" w:rsidP="00576892">
            <w:pPr>
              <w:spacing w:before="240"/>
              <w:rPr>
                <w:rFonts w:ascii="Times New Roman" w:hAnsi="Times New Roman" w:cs="Times New Roman"/>
              </w:rPr>
            </w:pPr>
            <w:r w:rsidRPr="006A25C1">
              <w:rPr>
                <w:rFonts w:ascii="Times New Roman" w:hAnsi="Times New Roman" w:cs="Times New Roman"/>
              </w:rPr>
              <w:t>https://ajse.aiub.edu/index.php/ajse/article/view/20</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16BDD19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6A25C1">
              <w:rPr>
                <w:rFonts w:ascii="Times New Roman" w:hAnsi="Times New Roman" w:cs="Times New Roman"/>
              </w:rPr>
              <w:t>35-43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7238B933" w14:textId="70CD73E1" w:rsidR="00852B20" w:rsidRPr="005E19AD" w:rsidRDefault="006A25C1" w:rsidP="00576892">
            <w:pPr>
              <w:rPr>
                <w:rFonts w:ascii="Times New Roman" w:hAnsi="Times New Roman" w:cs="Times New Roman"/>
              </w:rPr>
            </w:pPr>
            <w:r w:rsidRPr="006A25C1">
              <w:rPr>
                <w:rFonts w:ascii="Times New Roman" w:hAnsi="Times New Roman" w:cs="Times New Roman"/>
              </w:rPr>
              <w:t xml:space="preserve">Power System stabilizers are a form of supplementary control that is used to provide additional damping to the inter area mode oscillations or to stabilize a generator whose voltage regulator gain is such that it may result in negatively damped machine-to-system oscillations under certain conditions. It has </w:t>
            </w:r>
            <w:proofErr w:type="gramStart"/>
            <w:r w:rsidRPr="006A25C1">
              <w:rPr>
                <w:rFonts w:ascii="Times New Roman" w:hAnsi="Times New Roman" w:cs="Times New Roman"/>
              </w:rPr>
              <w:t>seen</w:t>
            </w:r>
            <w:proofErr w:type="gramEnd"/>
            <w:r w:rsidRPr="006A25C1">
              <w:rPr>
                <w:rFonts w:ascii="Times New Roman" w:hAnsi="Times New Roman" w:cs="Times New Roman"/>
              </w:rPr>
              <w:t xml:space="preserve"> observed that the damping of these small power oscillations can be improved by leading back appropriate stabilizing signals to the input of the gain’s exciter. Some input signals that have been considered in the research are slip speed, accelerating power, frequency. In this manuscript, we will use an </w:t>
            </w:r>
            <w:proofErr w:type="gramStart"/>
            <w:r w:rsidRPr="006A25C1">
              <w:rPr>
                <w:rFonts w:ascii="Times New Roman" w:hAnsi="Times New Roman" w:cs="Times New Roman"/>
              </w:rPr>
              <w:t>establish</w:t>
            </w:r>
            <w:proofErr w:type="gramEnd"/>
            <w:r w:rsidRPr="006A25C1">
              <w:rPr>
                <w:rFonts w:ascii="Times New Roman" w:hAnsi="Times New Roman" w:cs="Times New Roman"/>
              </w:rPr>
              <w:t xml:space="preserve"> approach to obtain a preliminary design for a power system stabilizer with slip speed as the feedback signal.</w:t>
            </w: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EEA1B" w14:textId="77777777" w:rsidR="00BE4B9A" w:rsidRDefault="00BE4B9A" w:rsidP="00C9238F">
      <w:pPr>
        <w:spacing w:after="0" w:line="240" w:lineRule="auto"/>
      </w:pPr>
      <w:r>
        <w:separator/>
      </w:r>
    </w:p>
  </w:endnote>
  <w:endnote w:type="continuationSeparator" w:id="0">
    <w:p w14:paraId="375CCAAB" w14:textId="77777777" w:rsidR="00BE4B9A" w:rsidRDefault="00BE4B9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BC9AD85-97C5-40F2-A69C-604D0F8911C7}"/>
    <w:embedBold r:id="rId2" w:fontKey="{852103B7-7E7E-4004-8BA2-35AABAE28B46}"/>
    <w:embedItalic r:id="rId3" w:fontKey="{E007F1FA-06CA-4F7C-B872-D4A56C1F5DC9}"/>
  </w:font>
  <w:font w:name="Corbel">
    <w:panose1 w:val="020B0503020204020204"/>
    <w:charset w:val="00"/>
    <w:family w:val="swiss"/>
    <w:pitch w:val="variable"/>
    <w:sig w:usb0="A00002EF" w:usb1="4000A44B" w:usb2="00000000" w:usb3="00000000" w:csb0="0000019F" w:csb1="00000000"/>
    <w:embedRegular r:id="rId4" w:fontKey="{68D4C1E3-F2CE-4C1A-B5CF-07BA633DC7AB}"/>
    <w:embedBold r:id="rId5" w:fontKey="{E8E58B93-FCB7-4693-BA0C-63DE29164F5B}"/>
    <w:embedItalic r:id="rId6" w:fontKey="{56995DB6-9440-425C-B164-5405ECCED8FA}"/>
  </w:font>
  <w:font w:name="Shonar Bangla">
    <w:charset w:val="00"/>
    <w:family w:val="roman"/>
    <w:pitch w:val="variable"/>
    <w:sig w:usb0="00010003" w:usb1="00000000" w:usb2="00000000" w:usb3="00000000" w:csb0="00000001" w:csb1="00000000"/>
    <w:embedRegular r:id="rId7" w:fontKey="{BAB4CC28-0EEB-4F5F-A01A-54E3BB894028}"/>
    <w:embedBold r:id="rId8" w:fontKey="{CED73890-DAF9-4CC0-A03F-C9E611BA65CB}"/>
    <w:embedItalic r:id="rId9" w:fontKey="{11A18987-8D61-44C9-850F-01052428702D}"/>
  </w:font>
  <w:font w:name="Consolas">
    <w:panose1 w:val="020B0609020204030204"/>
    <w:charset w:val="00"/>
    <w:family w:val="modern"/>
    <w:pitch w:val="fixed"/>
    <w:sig w:usb0="E00006FF" w:usb1="0000FCFF" w:usb2="00000001" w:usb3="00000000" w:csb0="0000019F" w:csb1="00000000"/>
    <w:embedRegular r:id="rId10" w:fontKey="{BD8A4A8A-04DA-4498-BFCE-6919B8DE7D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0E12B" w14:textId="77777777" w:rsidR="00BE4B9A" w:rsidRDefault="00BE4B9A" w:rsidP="00C9238F">
      <w:pPr>
        <w:spacing w:after="0" w:line="240" w:lineRule="auto"/>
      </w:pPr>
      <w:r>
        <w:separator/>
      </w:r>
    </w:p>
  </w:footnote>
  <w:footnote w:type="continuationSeparator" w:id="0">
    <w:p w14:paraId="00D3847A" w14:textId="77777777" w:rsidR="00BE4B9A" w:rsidRDefault="00BE4B9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E3837"/>
    <w:rsid w:val="001F5CF8"/>
    <w:rsid w:val="0020377B"/>
    <w:rsid w:val="002101E5"/>
    <w:rsid w:val="002B2D0C"/>
    <w:rsid w:val="002B68E4"/>
    <w:rsid w:val="002C56E6"/>
    <w:rsid w:val="002D3238"/>
    <w:rsid w:val="00361E11"/>
    <w:rsid w:val="003E42F4"/>
    <w:rsid w:val="003F0847"/>
    <w:rsid w:val="0040090B"/>
    <w:rsid w:val="00421017"/>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A25C1"/>
    <w:rsid w:val="006C5074"/>
    <w:rsid w:val="007177F7"/>
    <w:rsid w:val="00770F25"/>
    <w:rsid w:val="00774C74"/>
    <w:rsid w:val="007A35A8"/>
    <w:rsid w:val="007B0A85"/>
    <w:rsid w:val="007C6A52"/>
    <w:rsid w:val="007E4956"/>
    <w:rsid w:val="0082043E"/>
    <w:rsid w:val="0083480F"/>
    <w:rsid w:val="00852B20"/>
    <w:rsid w:val="00867C98"/>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91971"/>
    <w:rsid w:val="00BC6682"/>
    <w:rsid w:val="00BD4753"/>
    <w:rsid w:val="00BD5CB1"/>
    <w:rsid w:val="00BE4B9A"/>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184</Words>
  <Characters>1165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2023-09-18T06:15:00Z</dcterms:created>
  <dcterms:modified xsi:type="dcterms:W3CDTF">2023-09-18T06:15:00Z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