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53B1" w:rsidRDefault="002553B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2"/>
          <w:szCs w:val="22"/>
        </w:rPr>
      </w:pPr>
    </w:p>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1893"/>
        <w:gridCol w:w="3057"/>
        <w:gridCol w:w="1529"/>
        <w:gridCol w:w="2881"/>
      </w:tblGrid>
      <w:tr w:rsidR="002553B1" w:rsidTr="00107766">
        <w:trPr>
          <w:cantSplit/>
        </w:trPr>
        <w:tc>
          <w:tcPr>
            <w:tcW w:w="1893" w:type="dxa"/>
            <w:vAlign w:val="center"/>
          </w:tcPr>
          <w:p w:rsidR="002553B1" w:rsidRDefault="007E45FA">
            <w:pPr>
              <w:spacing w:before="240"/>
              <w:rPr>
                <w:rFonts w:ascii="Times New Roman" w:eastAsia="Times New Roman" w:hAnsi="Times New Roman" w:cs="Times New Roman"/>
              </w:rPr>
            </w:pPr>
            <w:r>
              <w:rPr>
                <w:rFonts w:ascii="Times New Roman" w:eastAsia="Times New Roman" w:hAnsi="Times New Roman" w:cs="Times New Roman"/>
                <w:b/>
              </w:rPr>
              <w:t>Title:</w:t>
            </w:r>
          </w:p>
        </w:tc>
        <w:tc>
          <w:tcPr>
            <w:tcW w:w="7467" w:type="dxa"/>
            <w:gridSpan w:val="3"/>
            <w:tcBorders>
              <w:bottom w:val="single" w:sz="4" w:space="0" w:color="000000"/>
            </w:tcBorders>
            <w:vAlign w:val="bottom"/>
          </w:tcPr>
          <w:p w:rsidR="002553B1" w:rsidRDefault="007E45FA">
            <w:pPr>
              <w:spacing w:before="240"/>
              <w:rPr>
                <w:rFonts w:ascii="Times New Roman" w:eastAsia="Times New Roman" w:hAnsi="Times New Roman" w:cs="Times New Roman"/>
              </w:rPr>
            </w:pPr>
            <w:r>
              <w:rPr>
                <w:rFonts w:ascii="Times New Roman" w:eastAsia="Times New Roman" w:hAnsi="Times New Roman" w:cs="Times New Roman"/>
              </w:rPr>
              <w:t>UWB Microwave Imaging for Non-Invasive Anomaly Detection in Human Lung and Possible Application in COVID-19 Diagnosis: A Review</w:t>
            </w:r>
          </w:p>
        </w:tc>
      </w:tr>
      <w:tr w:rsidR="002553B1" w:rsidTr="00107766">
        <w:trPr>
          <w:cantSplit/>
        </w:trPr>
        <w:tc>
          <w:tcPr>
            <w:tcW w:w="1893" w:type="dxa"/>
            <w:vAlign w:val="center"/>
          </w:tcPr>
          <w:p w:rsidR="002553B1" w:rsidRDefault="007E45FA">
            <w:pPr>
              <w:spacing w:before="240"/>
              <w:rPr>
                <w:rFonts w:ascii="Times New Roman" w:eastAsia="Times New Roman" w:hAnsi="Times New Roman" w:cs="Times New Roman"/>
              </w:rPr>
            </w:pPr>
            <w:r>
              <w:rPr>
                <w:rFonts w:ascii="Times New Roman" w:eastAsia="Times New Roman" w:hAnsi="Times New Roman" w:cs="Times New Roman"/>
                <w:b/>
              </w:rPr>
              <w:t>Author(s) Name:</w:t>
            </w:r>
          </w:p>
        </w:tc>
        <w:tc>
          <w:tcPr>
            <w:tcW w:w="7467" w:type="dxa"/>
            <w:gridSpan w:val="3"/>
            <w:tcBorders>
              <w:bottom w:val="single" w:sz="4" w:space="0" w:color="000000"/>
            </w:tcBorders>
            <w:vAlign w:val="bottom"/>
          </w:tcPr>
          <w:p w:rsidR="002553B1" w:rsidRDefault="007E45FA">
            <w:pPr>
              <w:spacing w:before="240"/>
              <w:rPr>
                <w:rFonts w:ascii="Times New Roman" w:eastAsia="Times New Roman" w:hAnsi="Times New Roman" w:cs="Times New Roman"/>
              </w:rPr>
            </w:pPr>
            <w:proofErr w:type="spellStart"/>
            <w:r>
              <w:rPr>
                <w:rFonts w:ascii="Times New Roman" w:eastAsia="Times New Roman" w:hAnsi="Times New Roman" w:cs="Times New Roman"/>
              </w:rPr>
              <w:t>Nowshin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Abir</w:t>
            </w:r>
            <w:proofErr w:type="spellEnd"/>
            <w:r>
              <w:rPr>
                <w:rFonts w:ascii="Times New Roman" w:eastAsia="Times New Roman" w:hAnsi="Times New Roman" w:cs="Times New Roman"/>
              </w:rPr>
              <w:t xml:space="preserve"> Ahmed, Md </w:t>
            </w:r>
            <w:proofErr w:type="spellStart"/>
            <w:r>
              <w:rPr>
                <w:rFonts w:ascii="Times New Roman" w:eastAsia="Times New Roman" w:hAnsi="Times New Roman" w:cs="Times New Roman"/>
              </w:rPr>
              <w:t>Ashif</w:t>
            </w:r>
            <w:proofErr w:type="spellEnd"/>
            <w:r>
              <w:rPr>
                <w:rFonts w:ascii="Times New Roman" w:eastAsia="Times New Roman" w:hAnsi="Times New Roman" w:cs="Times New Roman"/>
              </w:rPr>
              <w:t xml:space="preserve"> Islam Oni, </w:t>
            </w:r>
            <w:proofErr w:type="spellStart"/>
            <w:r>
              <w:rPr>
                <w:rFonts w:ascii="Times New Roman" w:eastAsia="Times New Roman" w:hAnsi="Times New Roman" w:cs="Times New Roman"/>
              </w:rPr>
              <w:t>Tahseen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Meem</w:t>
            </w:r>
            <w:proofErr w:type="spellEnd"/>
            <w:r>
              <w:rPr>
                <w:rFonts w:ascii="Times New Roman" w:eastAsia="Times New Roman" w:hAnsi="Times New Roman" w:cs="Times New Roman"/>
              </w:rPr>
              <w:t xml:space="preserve">, Md. </w:t>
            </w:r>
            <w:proofErr w:type="spellStart"/>
            <w:r>
              <w:rPr>
                <w:rFonts w:ascii="Times New Roman" w:eastAsia="Times New Roman" w:hAnsi="Times New Roman" w:cs="Times New Roman"/>
              </w:rPr>
              <w:t>Abdur</w:t>
            </w:r>
            <w:proofErr w:type="spellEnd"/>
            <w:r>
              <w:rPr>
                <w:rFonts w:ascii="Times New Roman" w:eastAsia="Times New Roman" w:hAnsi="Times New Roman" w:cs="Times New Roman"/>
              </w:rPr>
              <w:t xml:space="preserve"> Rahman</w:t>
            </w:r>
          </w:p>
        </w:tc>
      </w:tr>
      <w:tr w:rsidR="002553B1" w:rsidTr="00107766">
        <w:trPr>
          <w:cantSplit/>
        </w:trPr>
        <w:tc>
          <w:tcPr>
            <w:tcW w:w="1893" w:type="dxa"/>
            <w:vAlign w:val="center"/>
          </w:tcPr>
          <w:p w:rsidR="002553B1" w:rsidRDefault="007E45FA">
            <w:pPr>
              <w:spacing w:before="240"/>
              <w:rPr>
                <w:rFonts w:ascii="Times New Roman" w:eastAsia="Times New Roman" w:hAnsi="Times New Roman" w:cs="Times New Roman"/>
                <w:b/>
              </w:rPr>
            </w:pPr>
            <w:r>
              <w:rPr>
                <w:rFonts w:ascii="Times New Roman" w:eastAsia="Times New Roman" w:hAnsi="Times New Roman" w:cs="Times New Roman"/>
                <w:b/>
              </w:rPr>
              <w:t>Contact Email(s):</w:t>
            </w:r>
          </w:p>
        </w:tc>
        <w:tc>
          <w:tcPr>
            <w:tcW w:w="7467" w:type="dxa"/>
            <w:gridSpan w:val="3"/>
            <w:tcBorders>
              <w:bottom w:val="single" w:sz="4" w:space="0" w:color="000000"/>
            </w:tcBorders>
            <w:vAlign w:val="bottom"/>
          </w:tcPr>
          <w:p w:rsidR="002553B1" w:rsidRDefault="007E45FA">
            <w:pPr>
              <w:spacing w:before="240"/>
              <w:rPr>
                <w:rFonts w:ascii="Times New Roman" w:eastAsia="Times New Roman" w:hAnsi="Times New Roman" w:cs="Times New Roman"/>
              </w:rPr>
            </w:pPr>
            <w:r>
              <w:rPr>
                <w:rFonts w:ascii="Times New Roman" w:eastAsia="Times New Roman" w:hAnsi="Times New Roman" w:cs="Times New Roman"/>
              </w:rPr>
              <w:t>nowshin.alam@aiub.edu</w:t>
            </w:r>
          </w:p>
        </w:tc>
      </w:tr>
      <w:tr w:rsidR="002553B1" w:rsidTr="00107766">
        <w:trPr>
          <w:cantSplit/>
        </w:trPr>
        <w:tc>
          <w:tcPr>
            <w:tcW w:w="1893" w:type="dxa"/>
            <w:vAlign w:val="center"/>
          </w:tcPr>
          <w:p w:rsidR="002553B1" w:rsidRDefault="007E45FA">
            <w:pPr>
              <w:spacing w:before="240"/>
              <w:rPr>
                <w:rFonts w:ascii="Times New Roman" w:eastAsia="Times New Roman" w:hAnsi="Times New Roman" w:cs="Times New Roman"/>
                <w:b/>
              </w:rPr>
            </w:pPr>
            <w:r>
              <w:rPr>
                <w:rFonts w:ascii="Times New Roman" w:eastAsia="Times New Roman" w:hAnsi="Times New Roman" w:cs="Times New Roman"/>
                <w:b/>
              </w:rPr>
              <w:t>Published Conference Paper Name:</w:t>
            </w:r>
          </w:p>
        </w:tc>
        <w:tc>
          <w:tcPr>
            <w:tcW w:w="7467" w:type="dxa"/>
            <w:gridSpan w:val="3"/>
            <w:tcBorders>
              <w:bottom w:val="single" w:sz="4" w:space="0" w:color="000000"/>
            </w:tcBorders>
            <w:vAlign w:val="bottom"/>
          </w:tcPr>
          <w:p w:rsidR="002553B1" w:rsidRDefault="007E45FA">
            <w:pPr>
              <w:spacing w:before="240"/>
              <w:rPr>
                <w:rFonts w:ascii="Times New Roman" w:eastAsia="Times New Roman" w:hAnsi="Times New Roman" w:cs="Times New Roman"/>
              </w:rPr>
            </w:pPr>
            <w:r w:rsidRPr="00212A34">
              <w:rPr>
                <w:rFonts w:ascii="Times New Roman" w:eastAsia="Times New Roman" w:hAnsi="Times New Roman" w:cs="Times New Roman"/>
                <w:bCs/>
                <w:sz w:val="24"/>
                <w:szCs w:val="24"/>
                <w:lang w:eastAsia="en-US"/>
              </w:rPr>
              <w:t xml:space="preserve">UWB Microwave Imaging for Non-Invasive Anomaly Detection in Human Lung and Possible Application in COVID-19 Diagnosis: A </w:t>
            </w:r>
            <w:r>
              <w:rPr>
                <w:rFonts w:ascii="Times New Roman" w:eastAsia="Times New Roman" w:hAnsi="Times New Roman" w:cs="Times New Roman"/>
                <w:bCs/>
                <w:sz w:val="24"/>
                <w:szCs w:val="24"/>
                <w:lang w:eastAsia="en-US"/>
              </w:rPr>
              <w:t>Review</w:t>
            </w:r>
          </w:p>
        </w:tc>
      </w:tr>
      <w:tr w:rsidR="002553B1" w:rsidTr="00107766">
        <w:trPr>
          <w:cantSplit/>
        </w:trPr>
        <w:tc>
          <w:tcPr>
            <w:tcW w:w="1893" w:type="dxa"/>
            <w:vAlign w:val="center"/>
          </w:tcPr>
          <w:p w:rsidR="002553B1" w:rsidRDefault="007E45FA">
            <w:pPr>
              <w:spacing w:before="240"/>
              <w:rPr>
                <w:rFonts w:ascii="Times New Roman" w:eastAsia="Times New Roman" w:hAnsi="Times New Roman" w:cs="Times New Roman"/>
                <w:b/>
              </w:rPr>
            </w:pPr>
            <w:r>
              <w:rPr>
                <w:rFonts w:ascii="Times New Roman" w:eastAsia="Times New Roman" w:hAnsi="Times New Roman" w:cs="Times New Roman"/>
                <w:b/>
              </w:rPr>
              <w:t>Type of Publication:</w:t>
            </w:r>
          </w:p>
        </w:tc>
        <w:tc>
          <w:tcPr>
            <w:tcW w:w="7467" w:type="dxa"/>
            <w:gridSpan w:val="3"/>
            <w:tcBorders>
              <w:bottom w:val="single" w:sz="4" w:space="0" w:color="000000"/>
            </w:tcBorders>
            <w:vAlign w:val="bottom"/>
          </w:tcPr>
          <w:p w:rsidR="002553B1" w:rsidRDefault="007E45FA">
            <w:pPr>
              <w:spacing w:before="240"/>
              <w:rPr>
                <w:rFonts w:ascii="Times New Roman" w:eastAsia="Times New Roman" w:hAnsi="Times New Roman" w:cs="Times New Roman"/>
              </w:rPr>
            </w:pPr>
            <w:r>
              <w:rPr>
                <w:rFonts w:ascii="Times New Roman" w:eastAsia="Times New Roman" w:hAnsi="Times New Roman" w:cs="Times New Roman"/>
              </w:rPr>
              <w:t>Conference Paper</w:t>
            </w:r>
          </w:p>
        </w:tc>
      </w:tr>
      <w:tr w:rsidR="002553B1" w:rsidTr="00107766">
        <w:trPr>
          <w:cantSplit/>
        </w:trPr>
        <w:tc>
          <w:tcPr>
            <w:tcW w:w="1893" w:type="dxa"/>
            <w:vAlign w:val="center"/>
          </w:tcPr>
          <w:p w:rsidR="002553B1" w:rsidRDefault="007E45FA">
            <w:pPr>
              <w:spacing w:before="240"/>
              <w:rPr>
                <w:rFonts w:ascii="Times New Roman" w:eastAsia="Times New Roman" w:hAnsi="Times New Roman" w:cs="Times New Roman"/>
                <w:b/>
              </w:rPr>
            </w:pPr>
            <w:r>
              <w:rPr>
                <w:rFonts w:ascii="Times New Roman" w:eastAsia="Times New Roman" w:hAnsi="Times New Roman" w:cs="Times New Roman"/>
                <w:b/>
              </w:rPr>
              <w:t>Volume:</w:t>
            </w:r>
          </w:p>
        </w:tc>
        <w:tc>
          <w:tcPr>
            <w:tcW w:w="3057" w:type="dxa"/>
            <w:tcBorders>
              <w:bottom w:val="single" w:sz="4" w:space="0" w:color="000000"/>
            </w:tcBorders>
            <w:vAlign w:val="bottom"/>
          </w:tcPr>
          <w:p w:rsidR="002553B1" w:rsidRDefault="007E45FA">
            <w:pPr>
              <w:spacing w:before="240"/>
              <w:rPr>
                <w:rFonts w:ascii="Times New Roman" w:eastAsia="Times New Roman" w:hAnsi="Times New Roman" w:cs="Times New Roman"/>
              </w:rPr>
            </w:pPr>
            <w:r>
              <w:rPr>
                <w:rFonts w:ascii="Times New Roman" w:eastAsia="Times New Roman" w:hAnsi="Times New Roman" w:cs="Times New Roman"/>
              </w:rPr>
              <w:t>N/A</w:t>
            </w:r>
          </w:p>
        </w:tc>
        <w:tc>
          <w:tcPr>
            <w:tcW w:w="1529" w:type="dxa"/>
            <w:vAlign w:val="bottom"/>
          </w:tcPr>
          <w:p w:rsidR="002553B1" w:rsidRDefault="007E45FA">
            <w:pPr>
              <w:rPr>
                <w:rFonts w:ascii="Times New Roman" w:eastAsia="Times New Roman" w:hAnsi="Times New Roman" w:cs="Times New Roman"/>
              </w:rPr>
            </w:pPr>
            <w:r>
              <w:rPr>
                <w:rFonts w:ascii="Times New Roman" w:eastAsia="Times New Roman" w:hAnsi="Times New Roman" w:cs="Times New Roman"/>
              </w:rPr>
              <w:t>Issue</w:t>
            </w:r>
          </w:p>
        </w:tc>
        <w:tc>
          <w:tcPr>
            <w:tcW w:w="2881" w:type="dxa"/>
            <w:tcBorders>
              <w:bottom w:val="single" w:sz="4" w:space="0" w:color="000000"/>
            </w:tcBorders>
            <w:vAlign w:val="bottom"/>
          </w:tcPr>
          <w:p w:rsidR="002553B1" w:rsidRDefault="007E45FA">
            <w:pPr>
              <w:spacing w:before="240"/>
              <w:rPr>
                <w:rFonts w:ascii="Times New Roman" w:eastAsia="Times New Roman" w:hAnsi="Times New Roman" w:cs="Times New Roman"/>
              </w:rPr>
            </w:pPr>
            <w:r>
              <w:rPr>
                <w:rFonts w:ascii="Times New Roman" w:eastAsia="Times New Roman" w:hAnsi="Times New Roman" w:cs="Times New Roman"/>
              </w:rPr>
              <w:t>N/A</w:t>
            </w:r>
          </w:p>
        </w:tc>
      </w:tr>
      <w:tr w:rsidR="002553B1" w:rsidTr="00107766">
        <w:trPr>
          <w:cantSplit/>
        </w:trPr>
        <w:tc>
          <w:tcPr>
            <w:tcW w:w="1893" w:type="dxa"/>
            <w:vAlign w:val="center"/>
          </w:tcPr>
          <w:p w:rsidR="002553B1" w:rsidRDefault="007E45FA">
            <w:pPr>
              <w:spacing w:before="240"/>
              <w:rPr>
                <w:rFonts w:ascii="Times New Roman" w:eastAsia="Times New Roman" w:hAnsi="Times New Roman" w:cs="Times New Roman"/>
                <w:b/>
              </w:rPr>
            </w:pPr>
            <w:r>
              <w:rPr>
                <w:rFonts w:ascii="Times New Roman" w:eastAsia="Times New Roman" w:hAnsi="Times New Roman" w:cs="Times New Roman"/>
                <w:b/>
              </w:rPr>
              <w:t>Conference Name:</w:t>
            </w:r>
          </w:p>
        </w:tc>
        <w:tc>
          <w:tcPr>
            <w:tcW w:w="7467" w:type="dxa"/>
            <w:gridSpan w:val="3"/>
            <w:tcBorders>
              <w:bottom w:val="single" w:sz="4" w:space="0" w:color="000000"/>
            </w:tcBorders>
            <w:vAlign w:val="bottom"/>
          </w:tcPr>
          <w:p w:rsidR="002553B1" w:rsidRDefault="007E45FA">
            <w:pPr>
              <w:spacing w:before="240"/>
              <w:rPr>
                <w:rFonts w:ascii="Times New Roman" w:eastAsia="Times New Roman" w:hAnsi="Times New Roman" w:cs="Times New Roman"/>
              </w:rPr>
            </w:pPr>
            <w:r>
              <w:rPr>
                <w:rFonts w:ascii="Times New Roman" w:eastAsia="Times New Roman" w:hAnsi="Times New Roman" w:cs="Times New Roman"/>
              </w:rPr>
              <w:t>2021 2nd International Conference on Robotics, Electrical and Signal Processing Techniques (ICREST) (AIUB)</w:t>
            </w:r>
          </w:p>
        </w:tc>
      </w:tr>
      <w:tr w:rsidR="002553B1" w:rsidTr="00107766">
        <w:trPr>
          <w:cantSplit/>
        </w:trPr>
        <w:tc>
          <w:tcPr>
            <w:tcW w:w="1893" w:type="dxa"/>
            <w:vAlign w:val="center"/>
          </w:tcPr>
          <w:p w:rsidR="002553B1" w:rsidRDefault="007E45FA">
            <w:pPr>
              <w:spacing w:before="240"/>
              <w:rPr>
                <w:rFonts w:ascii="Times New Roman" w:eastAsia="Times New Roman" w:hAnsi="Times New Roman" w:cs="Times New Roman"/>
                <w:b/>
              </w:rPr>
            </w:pPr>
            <w:r>
              <w:rPr>
                <w:rFonts w:ascii="Times New Roman" w:eastAsia="Times New Roman" w:hAnsi="Times New Roman" w:cs="Times New Roman"/>
                <w:b/>
              </w:rPr>
              <w:t>Publication Date:</w:t>
            </w:r>
          </w:p>
        </w:tc>
        <w:tc>
          <w:tcPr>
            <w:tcW w:w="7467" w:type="dxa"/>
            <w:gridSpan w:val="3"/>
            <w:tcBorders>
              <w:bottom w:val="single" w:sz="4" w:space="0" w:color="000000"/>
            </w:tcBorders>
            <w:vAlign w:val="bottom"/>
          </w:tcPr>
          <w:p w:rsidR="002553B1" w:rsidRDefault="007E45FA">
            <w:pPr>
              <w:spacing w:before="240"/>
              <w:rPr>
                <w:rFonts w:ascii="Times New Roman" w:eastAsia="Times New Roman" w:hAnsi="Times New Roman" w:cs="Times New Roman"/>
              </w:rPr>
            </w:pPr>
            <w:r>
              <w:rPr>
                <w:rFonts w:ascii="Times New Roman" w:eastAsia="Times New Roman" w:hAnsi="Times New Roman" w:cs="Times New Roman"/>
              </w:rPr>
              <w:t>Feb 01, 2021</w:t>
            </w:r>
          </w:p>
        </w:tc>
      </w:tr>
      <w:tr w:rsidR="002553B1" w:rsidTr="00107766">
        <w:trPr>
          <w:cantSplit/>
        </w:trPr>
        <w:tc>
          <w:tcPr>
            <w:tcW w:w="1893" w:type="dxa"/>
            <w:vAlign w:val="center"/>
          </w:tcPr>
          <w:p w:rsidR="002553B1" w:rsidRDefault="007E45FA">
            <w:pPr>
              <w:spacing w:before="240"/>
              <w:rPr>
                <w:rFonts w:ascii="Times New Roman" w:eastAsia="Times New Roman" w:hAnsi="Times New Roman" w:cs="Times New Roman"/>
                <w:b/>
              </w:rPr>
            </w:pPr>
            <w:r>
              <w:rPr>
                <w:rFonts w:ascii="Times New Roman" w:eastAsia="Times New Roman" w:hAnsi="Times New Roman" w:cs="Times New Roman"/>
                <w:b/>
              </w:rPr>
              <w:t>ISBN:</w:t>
            </w:r>
          </w:p>
        </w:tc>
        <w:tc>
          <w:tcPr>
            <w:tcW w:w="7467" w:type="dxa"/>
            <w:gridSpan w:val="3"/>
            <w:tcBorders>
              <w:bottom w:val="single" w:sz="4" w:space="0" w:color="000000"/>
            </w:tcBorders>
            <w:vAlign w:val="bottom"/>
          </w:tcPr>
          <w:p w:rsidR="002553B1" w:rsidRDefault="007E45FA">
            <w:pPr>
              <w:spacing w:before="240"/>
              <w:rPr>
                <w:rFonts w:ascii="Times New Roman" w:eastAsia="Times New Roman" w:hAnsi="Times New Roman" w:cs="Times New Roman"/>
              </w:rPr>
            </w:pPr>
            <w:r>
              <w:rPr>
                <w:rFonts w:ascii="Times New Roman" w:eastAsia="Times New Roman" w:hAnsi="Times New Roman" w:cs="Times New Roman"/>
              </w:rPr>
              <w:t xml:space="preserve">Electronic ISBN: 978-1-6654-1576-7  Print ISBN: 978-1-6654-1574-3 </w:t>
            </w:r>
          </w:p>
        </w:tc>
      </w:tr>
      <w:tr w:rsidR="002553B1" w:rsidTr="00107766">
        <w:trPr>
          <w:cantSplit/>
        </w:trPr>
        <w:tc>
          <w:tcPr>
            <w:tcW w:w="1893" w:type="dxa"/>
            <w:vAlign w:val="center"/>
          </w:tcPr>
          <w:p w:rsidR="002553B1" w:rsidRDefault="007E45FA">
            <w:pPr>
              <w:spacing w:before="240"/>
              <w:rPr>
                <w:rFonts w:ascii="Times New Roman" w:eastAsia="Times New Roman" w:hAnsi="Times New Roman" w:cs="Times New Roman"/>
                <w:b/>
              </w:rPr>
            </w:pPr>
            <w:r>
              <w:rPr>
                <w:rFonts w:ascii="Times New Roman" w:eastAsia="Times New Roman" w:hAnsi="Times New Roman" w:cs="Times New Roman"/>
                <w:b/>
              </w:rPr>
              <w:t>DOI:</w:t>
            </w:r>
          </w:p>
        </w:tc>
        <w:tc>
          <w:tcPr>
            <w:tcW w:w="7467" w:type="dxa"/>
            <w:gridSpan w:val="3"/>
            <w:tcBorders>
              <w:bottom w:val="single" w:sz="4" w:space="0" w:color="000000"/>
            </w:tcBorders>
            <w:vAlign w:val="bottom"/>
          </w:tcPr>
          <w:p w:rsidR="002553B1" w:rsidRDefault="007E45FA">
            <w:pPr>
              <w:spacing w:before="240"/>
              <w:rPr>
                <w:rFonts w:ascii="Times New Roman" w:eastAsia="Times New Roman" w:hAnsi="Times New Roman" w:cs="Times New Roman"/>
              </w:rPr>
            </w:pPr>
            <w:r>
              <w:rPr>
                <w:rFonts w:ascii="Times New Roman" w:eastAsia="Times New Roman" w:hAnsi="Times New Roman" w:cs="Times New Roman"/>
                <w:highlight w:val="white"/>
              </w:rPr>
              <w:t>https://doi.org/10.1109/ICREST51555.2021.9331250</w:t>
            </w:r>
            <w:r>
              <w:rPr>
                <w:rFonts w:ascii="Times New Roman" w:eastAsia="Times New Roman" w:hAnsi="Times New Roman" w:cs="Times New Roman"/>
                <w:color w:val="000000"/>
                <w:highlight w:val="white"/>
              </w:rPr>
              <w:t> </w:t>
            </w:r>
          </w:p>
        </w:tc>
      </w:tr>
      <w:tr w:rsidR="002553B1" w:rsidTr="00107766">
        <w:trPr>
          <w:cantSplit/>
        </w:trPr>
        <w:tc>
          <w:tcPr>
            <w:tcW w:w="1893" w:type="dxa"/>
            <w:vAlign w:val="center"/>
          </w:tcPr>
          <w:p w:rsidR="002553B1" w:rsidRDefault="007E45FA">
            <w:pPr>
              <w:spacing w:before="240"/>
              <w:rPr>
                <w:rFonts w:ascii="Times New Roman" w:eastAsia="Times New Roman" w:hAnsi="Times New Roman" w:cs="Times New Roman"/>
                <w:b/>
              </w:rPr>
            </w:pPr>
            <w:r>
              <w:rPr>
                <w:rFonts w:ascii="Times New Roman" w:eastAsia="Times New Roman" w:hAnsi="Times New Roman" w:cs="Times New Roman"/>
                <w:b/>
              </w:rPr>
              <w:t>URL:</w:t>
            </w:r>
          </w:p>
        </w:tc>
        <w:tc>
          <w:tcPr>
            <w:tcW w:w="7467" w:type="dxa"/>
            <w:gridSpan w:val="3"/>
            <w:tcBorders>
              <w:bottom w:val="single" w:sz="4" w:space="0" w:color="000000"/>
            </w:tcBorders>
            <w:vAlign w:val="bottom"/>
          </w:tcPr>
          <w:p w:rsidR="002553B1" w:rsidRDefault="007E45FA">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b/>
                <w:sz w:val="24"/>
                <w:szCs w:val="24"/>
              </w:rPr>
              <w:t>https://ieeexplore.ieee.org/document/9331250</w:t>
            </w:r>
          </w:p>
        </w:tc>
      </w:tr>
      <w:tr w:rsidR="002553B1" w:rsidTr="00107766">
        <w:trPr>
          <w:cantSplit/>
        </w:trPr>
        <w:tc>
          <w:tcPr>
            <w:tcW w:w="1893" w:type="dxa"/>
            <w:vAlign w:val="center"/>
          </w:tcPr>
          <w:p w:rsidR="002553B1" w:rsidRDefault="007E45FA">
            <w:pPr>
              <w:spacing w:before="240"/>
              <w:rPr>
                <w:rFonts w:ascii="Times New Roman" w:eastAsia="Times New Roman" w:hAnsi="Times New Roman" w:cs="Times New Roman"/>
                <w:b/>
              </w:rPr>
            </w:pPr>
            <w:r>
              <w:rPr>
                <w:rFonts w:ascii="Times New Roman" w:eastAsia="Times New Roman" w:hAnsi="Times New Roman" w:cs="Times New Roman"/>
                <w:b/>
              </w:rPr>
              <w:t>Other Related Info.:</w:t>
            </w:r>
          </w:p>
        </w:tc>
        <w:tc>
          <w:tcPr>
            <w:tcW w:w="7467" w:type="dxa"/>
            <w:gridSpan w:val="3"/>
            <w:tcBorders>
              <w:bottom w:val="single" w:sz="4" w:space="0" w:color="000000"/>
            </w:tcBorders>
            <w:vAlign w:val="bottom"/>
          </w:tcPr>
          <w:p w:rsidR="002553B1" w:rsidRDefault="007E45FA">
            <w:pPr>
              <w:spacing w:before="240"/>
              <w:rPr>
                <w:rFonts w:ascii="Times New Roman" w:eastAsia="Times New Roman" w:hAnsi="Times New Roman" w:cs="Times New Roman"/>
              </w:rPr>
            </w:pPr>
            <w:r>
              <w:rPr>
                <w:rFonts w:ascii="Times New Roman" w:eastAsia="Times New Roman" w:hAnsi="Times New Roman" w:cs="Times New Roman"/>
              </w:rPr>
              <w:t>N/A</w:t>
            </w:r>
          </w:p>
        </w:tc>
      </w:tr>
      <w:tr w:rsidR="002553B1">
        <w:trPr>
          <w:cantSplit/>
          <w:trHeight w:val="54"/>
        </w:trPr>
        <w:tc>
          <w:tcPr>
            <w:tcW w:w="9360" w:type="dxa"/>
            <w:gridSpan w:val="4"/>
            <w:shd w:val="clear" w:color="auto" w:fill="auto"/>
            <w:vAlign w:val="bottom"/>
          </w:tcPr>
          <w:p w:rsidR="002553B1" w:rsidRDefault="002553B1">
            <w:pPr>
              <w:rPr>
                <w:rFonts w:ascii="Times New Roman" w:eastAsia="Times New Roman" w:hAnsi="Times New Roman" w:cs="Times New Roman"/>
                <w:b/>
                <w:sz w:val="8"/>
                <w:szCs w:val="8"/>
              </w:rPr>
            </w:pPr>
          </w:p>
        </w:tc>
      </w:tr>
    </w:tbl>
    <w:p w:rsidR="002553B1" w:rsidRDefault="007E45FA">
      <w:pPr>
        <w:rPr>
          <w:rFonts w:ascii="Times New Roman" w:eastAsia="Times New Roman" w:hAnsi="Times New Roman" w:cs="Times New Roman"/>
        </w:rPr>
      </w:pPr>
      <w:r>
        <w:br w:type="page"/>
      </w:r>
    </w:p>
    <w:tbl>
      <w:tblPr>
        <w:tblStyle w:val="a0"/>
        <w:tblW w:w="9360" w:type="dxa"/>
        <w:tblBorders>
          <w:top w:val="nil"/>
          <w:left w:val="nil"/>
          <w:bottom w:val="nil"/>
          <w:right w:val="nil"/>
          <w:insideH w:val="nil"/>
          <w:insideV w:val="nil"/>
        </w:tblBorders>
        <w:tblLayout w:type="fixed"/>
        <w:tblLook w:val="0400" w:firstRow="0" w:lastRow="0" w:firstColumn="0" w:lastColumn="0" w:noHBand="0" w:noVBand="1"/>
      </w:tblPr>
      <w:tblGrid>
        <w:gridCol w:w="4410"/>
        <w:gridCol w:w="4950"/>
      </w:tblGrid>
      <w:tr w:rsidR="002553B1">
        <w:trPr>
          <w:cantSplit/>
        </w:trPr>
        <w:tc>
          <w:tcPr>
            <w:tcW w:w="4410" w:type="dxa"/>
            <w:tcBorders>
              <w:bottom w:val="single" w:sz="4" w:space="0" w:color="000000"/>
            </w:tcBorders>
            <w:vAlign w:val="bottom"/>
          </w:tcPr>
          <w:p w:rsidR="002553B1" w:rsidRDefault="007E45FA">
            <w:pPr>
              <w:spacing w:before="240"/>
              <w:rPr>
                <w:rFonts w:ascii="Times New Roman" w:eastAsia="Times New Roman" w:hAnsi="Times New Roman" w:cs="Times New Roman"/>
                <w:b/>
              </w:rPr>
            </w:pPr>
            <w:r>
              <w:rPr>
                <w:rFonts w:ascii="Times New Roman" w:eastAsia="Times New Roman" w:hAnsi="Times New Roman" w:cs="Times New Roman"/>
                <w:b/>
              </w:rPr>
              <w:t>Abstract:</w:t>
            </w:r>
          </w:p>
        </w:tc>
        <w:tc>
          <w:tcPr>
            <w:tcW w:w="4950" w:type="dxa"/>
            <w:tcBorders>
              <w:bottom w:val="single" w:sz="4" w:space="0" w:color="000000"/>
            </w:tcBorders>
            <w:vAlign w:val="bottom"/>
          </w:tcPr>
          <w:p w:rsidR="002553B1" w:rsidRDefault="002553B1">
            <w:pPr>
              <w:spacing w:before="240"/>
              <w:rPr>
                <w:rFonts w:ascii="Times New Roman" w:eastAsia="Times New Roman" w:hAnsi="Times New Roman" w:cs="Times New Roman"/>
              </w:rPr>
            </w:pPr>
          </w:p>
        </w:tc>
      </w:tr>
      <w:tr w:rsidR="002553B1">
        <w:trPr>
          <w:cantSplit/>
          <w:trHeight w:val="576"/>
        </w:trPr>
        <w:tc>
          <w:tcPr>
            <w:tcW w:w="9360" w:type="dxa"/>
            <w:gridSpan w:val="2"/>
            <w:tcBorders>
              <w:top w:val="single" w:sz="4" w:space="0" w:color="000000"/>
              <w:left w:val="single" w:sz="4" w:space="0" w:color="000000"/>
              <w:bottom w:val="single" w:sz="4" w:space="0" w:color="000000"/>
              <w:right w:val="single" w:sz="4" w:space="0" w:color="000000"/>
            </w:tcBorders>
            <w:vAlign w:val="bottom"/>
          </w:tcPr>
          <w:p w:rsidR="002553B1" w:rsidRDefault="007E45FA">
            <w:pPr>
              <w:rPr>
                <w:rFonts w:ascii="Times New Roman" w:eastAsia="Times New Roman" w:hAnsi="Times New Roman" w:cs="Times New Roman"/>
              </w:rPr>
            </w:pPr>
            <w:r>
              <w:rPr>
                <w:rFonts w:ascii="Times New Roman" w:eastAsia="Times New Roman" w:hAnsi="Times New Roman" w:cs="Times New Roman"/>
                <w:color w:val="333333"/>
                <w:sz w:val="23"/>
                <w:szCs w:val="23"/>
                <w:highlight w:val="white"/>
              </w:rPr>
              <w:t>In this paper an overview of the general process and important design factors of UWB Microwave Imaging is given for medical purposes, and the feasibility of its application in the context of COVID-19 detection is discussed in brief. The recent research into COVID-19 detection using other imaging technologies are reviewed for the sake of comparison, and the research limitations for employing UWB imaging for the same goal with acceptable results are identified</w:t>
            </w:r>
            <w:r w:rsidR="00D07D0C">
              <w:rPr>
                <w:rFonts w:ascii="Times New Roman" w:eastAsia="Times New Roman" w:hAnsi="Times New Roman" w:cs="Times New Roman"/>
                <w:color w:val="333333"/>
                <w:sz w:val="23"/>
                <w:szCs w:val="23"/>
                <w:highlight w:val="white"/>
              </w:rPr>
              <w:t>.</w:t>
            </w:r>
          </w:p>
        </w:tc>
      </w:tr>
    </w:tbl>
    <w:p w:rsidR="002553B1" w:rsidRDefault="002553B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sectPr w:rsidR="002553B1">
      <w:headerReference w:type="default" r:id="rId6"/>
      <w:footerReference w:type="default" r:id="rId7"/>
      <w:pgSz w:w="12240" w:h="15840"/>
      <w:pgMar w:top="1440" w:right="1440" w:bottom="1008"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63AC" w:rsidRDefault="00D163AC">
      <w:pPr>
        <w:spacing w:after="0" w:line="240" w:lineRule="auto"/>
      </w:pPr>
      <w:r>
        <w:separator/>
      </w:r>
    </w:p>
  </w:endnote>
  <w:endnote w:type="continuationSeparator" w:id="0">
    <w:p w:rsidR="00D163AC" w:rsidRDefault="00D1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53B1" w:rsidRDefault="002553B1">
    <w:pPr>
      <w:widowControl w:val="0"/>
      <w:pBdr>
        <w:top w:val="nil"/>
        <w:left w:val="nil"/>
        <w:bottom w:val="nil"/>
        <w:right w:val="nil"/>
        <w:between w:val="nil"/>
      </w:pBdr>
      <w:spacing w:after="0" w:line="276" w:lineRule="auto"/>
      <w:rPr>
        <w:color w:val="000000"/>
        <w:sz w:val="18"/>
        <w:szCs w:val="18"/>
      </w:rPr>
    </w:pPr>
  </w:p>
  <w:tbl>
    <w:tblPr>
      <w:tblStyle w:val="a2"/>
      <w:tblW w:w="9350" w:type="dxa"/>
      <w:tblLayout w:type="fixed"/>
      <w:tblLook w:val="0400" w:firstRow="0" w:lastRow="0" w:firstColumn="0" w:lastColumn="0" w:noHBand="0" w:noVBand="1"/>
    </w:tblPr>
    <w:tblGrid>
      <w:gridCol w:w="4675"/>
      <w:gridCol w:w="4675"/>
    </w:tblGrid>
    <w:tr w:rsidR="002553B1">
      <w:tc>
        <w:tcPr>
          <w:tcW w:w="4675" w:type="dxa"/>
          <w:vAlign w:val="center"/>
        </w:tcPr>
        <w:p w:rsidR="002553B1" w:rsidRDefault="007E45FA">
          <w:pPr>
            <w:tabs>
              <w:tab w:val="center" w:pos="4680"/>
              <w:tab w:val="right" w:pos="9810"/>
            </w:tabs>
            <w:spacing w:after="0" w:line="240" w:lineRule="auto"/>
            <w:rPr>
              <w:sz w:val="18"/>
              <w:szCs w:val="18"/>
            </w:rPr>
          </w:pPr>
          <w:r>
            <w:rPr>
              <w:noProof/>
            </w:rPr>
            <w:drawing>
              <wp:inline distT="0" distB="0" distL="0" distR="0">
                <wp:extent cx="666750" cy="6667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66750" cy="666750"/>
                        </a:xfrm>
                        <a:prstGeom prst="rect">
                          <a:avLst/>
                        </a:prstGeom>
                        <a:ln/>
                      </pic:spPr>
                    </pic:pic>
                  </a:graphicData>
                </a:graphic>
              </wp:inline>
            </w:drawing>
          </w:r>
          <w:r>
            <w:rPr>
              <w:sz w:val="18"/>
              <w:szCs w:val="18"/>
            </w:rPr>
            <w:t xml:space="preserve">   </w:t>
          </w:r>
        </w:p>
      </w:tc>
      <w:tc>
        <w:tcPr>
          <w:tcW w:w="4675" w:type="dxa"/>
          <w:vAlign w:val="center"/>
        </w:tcPr>
        <w:p w:rsidR="002553B1" w:rsidRDefault="007E45FA">
          <w:pPr>
            <w:pBdr>
              <w:top w:val="nil"/>
              <w:left w:val="nil"/>
              <w:bottom w:val="nil"/>
              <w:right w:val="nil"/>
              <w:between w:val="nil"/>
            </w:pBdr>
            <w:tabs>
              <w:tab w:val="center" w:pos="4680"/>
              <w:tab w:val="right" w:pos="9810"/>
            </w:tabs>
            <w:spacing w:after="0" w:line="240" w:lineRule="auto"/>
            <w:jc w:val="right"/>
            <w:rPr>
              <w:b/>
              <w:color w:val="000000"/>
              <w:sz w:val="18"/>
              <w:szCs w:val="18"/>
              <w:u w:val="single"/>
            </w:rPr>
          </w:pPr>
          <w:r>
            <w:rPr>
              <w:color w:val="000000"/>
              <w:sz w:val="18"/>
              <w:szCs w:val="18"/>
              <w:u w:val="single"/>
            </w:rPr>
            <w:t xml:space="preserve"> Page</w:t>
          </w:r>
          <w:r>
            <w:rPr>
              <w:b/>
              <w:color w:val="000000"/>
              <w:sz w:val="18"/>
              <w:szCs w:val="18"/>
              <w:u w:val="single"/>
            </w:rPr>
            <w:t xml:space="preserve"> </w:t>
          </w:r>
          <w:r>
            <w:rPr>
              <w:b/>
              <w:color w:val="000000"/>
              <w:sz w:val="24"/>
              <w:szCs w:val="24"/>
              <w:u w:val="single"/>
            </w:rPr>
            <w:fldChar w:fldCharType="begin"/>
          </w:r>
          <w:r>
            <w:rPr>
              <w:b/>
              <w:color w:val="000000"/>
              <w:sz w:val="24"/>
              <w:szCs w:val="24"/>
              <w:u w:val="single"/>
            </w:rPr>
            <w:instrText>PAGE</w:instrText>
          </w:r>
          <w:r w:rsidR="00000000">
            <w:rPr>
              <w:b/>
              <w:color w:val="000000"/>
              <w:sz w:val="24"/>
              <w:szCs w:val="24"/>
              <w:u w:val="single"/>
            </w:rPr>
            <w:fldChar w:fldCharType="separate"/>
          </w:r>
          <w:r>
            <w:rPr>
              <w:b/>
              <w:color w:val="000000"/>
              <w:sz w:val="24"/>
              <w:szCs w:val="24"/>
              <w:u w:val="single"/>
            </w:rPr>
            <w:fldChar w:fldCharType="end"/>
          </w:r>
          <w:r>
            <w:rPr>
              <w:b/>
              <w:color w:val="000000"/>
              <w:sz w:val="18"/>
              <w:szCs w:val="18"/>
              <w:u w:val="single"/>
            </w:rPr>
            <w:t xml:space="preserve"> </w:t>
          </w:r>
          <w:r>
            <w:rPr>
              <w:color w:val="000000"/>
              <w:sz w:val="18"/>
              <w:szCs w:val="18"/>
              <w:u w:val="single"/>
            </w:rPr>
            <w:t>of</w:t>
          </w:r>
          <w:r>
            <w:rPr>
              <w:b/>
              <w:color w:val="000000"/>
              <w:sz w:val="18"/>
              <w:szCs w:val="18"/>
              <w:u w:val="single"/>
            </w:rPr>
            <w:t xml:space="preserve"> </w:t>
          </w:r>
          <w:r>
            <w:rPr>
              <w:b/>
              <w:color w:val="000000"/>
              <w:sz w:val="24"/>
              <w:szCs w:val="24"/>
              <w:u w:val="single"/>
            </w:rPr>
            <w:fldChar w:fldCharType="begin"/>
          </w:r>
          <w:r>
            <w:rPr>
              <w:b/>
              <w:color w:val="000000"/>
              <w:sz w:val="24"/>
              <w:szCs w:val="24"/>
              <w:u w:val="single"/>
            </w:rPr>
            <w:instrText>NUMPAGES</w:instrText>
          </w:r>
          <w:r w:rsidR="00000000">
            <w:rPr>
              <w:b/>
              <w:color w:val="000000"/>
              <w:sz w:val="24"/>
              <w:szCs w:val="24"/>
              <w:u w:val="single"/>
            </w:rPr>
            <w:fldChar w:fldCharType="separate"/>
          </w:r>
          <w:r>
            <w:rPr>
              <w:b/>
              <w:color w:val="000000"/>
              <w:sz w:val="24"/>
              <w:szCs w:val="24"/>
              <w:u w:val="single"/>
            </w:rPr>
            <w:fldChar w:fldCharType="end"/>
          </w:r>
        </w:p>
        <w:p w:rsidR="002553B1" w:rsidRDefault="007E45FA">
          <w:pPr>
            <w:tabs>
              <w:tab w:val="center" w:pos="4680"/>
              <w:tab w:val="right" w:pos="9810"/>
            </w:tabs>
            <w:spacing w:after="0" w:line="240" w:lineRule="auto"/>
            <w:jc w:val="right"/>
            <w:rPr>
              <w:sz w:val="18"/>
              <w:szCs w:val="18"/>
            </w:rPr>
          </w:pPr>
          <w:r>
            <w:rPr>
              <w:sz w:val="18"/>
              <w:szCs w:val="18"/>
            </w:rPr>
            <w:t xml:space="preserve"> </w:t>
          </w:r>
        </w:p>
      </w:tc>
    </w:tr>
  </w:tbl>
  <w:p w:rsidR="002553B1" w:rsidRDefault="007E45FA">
    <w:pPr>
      <w:widowControl w:val="0"/>
      <w:pBdr>
        <w:top w:val="nil"/>
        <w:left w:val="nil"/>
        <w:bottom w:val="nil"/>
        <w:right w:val="nil"/>
        <w:between w:val="nil"/>
      </w:pBdr>
      <w:spacing w:after="0" w:line="240" w:lineRule="auto"/>
      <w:rPr>
        <w:color w:val="000000"/>
        <w:sz w:val="18"/>
        <w:szCs w:val="1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736600</wp:posOffset>
              </wp:positionH>
              <wp:positionV relativeFrom="paragraph">
                <wp:posOffset>-547369</wp:posOffset>
              </wp:positionV>
              <wp:extent cx="4381500"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rsidR="007E45FA" w:rsidRPr="000D68B9" w:rsidRDefault="007E45FA">
                          <w:pPr>
                            <w:rPr>
                              <w:b/>
                              <w:bCs/>
                            </w:rPr>
                          </w:pPr>
                          <w:r w:rsidRPr="000D68B9">
                            <w:rPr>
                              <w:b/>
                              <w:bCs/>
                            </w:rPr>
                            <w:t xml:space="preserve">Faculty of </w:t>
                          </w:r>
                          <w:r>
                            <w:rPr>
                              <w:b/>
                              <w:bCs/>
                            </w:rPr>
                            <w:t>Engineering</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736600</wp:posOffset>
              </wp:positionH>
              <wp:positionV relativeFrom="paragraph">
                <wp:posOffset>-547369</wp:posOffset>
              </wp:positionV>
              <wp:extent cx="4381500" cy="55245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381500" cy="5524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63AC" w:rsidRDefault="00D163AC">
      <w:pPr>
        <w:spacing w:after="0" w:line="240" w:lineRule="auto"/>
      </w:pPr>
      <w:r>
        <w:separator/>
      </w:r>
    </w:p>
  </w:footnote>
  <w:footnote w:type="continuationSeparator" w:id="0">
    <w:p w:rsidR="00D163AC" w:rsidRDefault="00D16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53B1" w:rsidRDefault="002553B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bl>
    <w:tblPr>
      <w:tblStyle w:val="a1"/>
      <w:tblW w:w="9350" w:type="dxa"/>
      <w:tblLayout w:type="fixed"/>
      <w:tblLook w:val="0400" w:firstRow="0" w:lastRow="0" w:firstColumn="0" w:lastColumn="0" w:noHBand="0" w:noVBand="1"/>
    </w:tblPr>
    <w:tblGrid>
      <w:gridCol w:w="1350"/>
      <w:gridCol w:w="8000"/>
    </w:tblGrid>
    <w:tr w:rsidR="002553B1">
      <w:trPr>
        <w:trHeight w:val="990"/>
      </w:trPr>
      <w:tc>
        <w:tcPr>
          <w:tcW w:w="1350" w:type="dxa"/>
          <w:shd w:val="clear" w:color="auto" w:fill="FF6600"/>
          <w:vAlign w:val="center"/>
        </w:tcPr>
        <w:p w:rsidR="002553B1" w:rsidRDefault="007E45FA">
          <w:pPr>
            <w:tabs>
              <w:tab w:val="center" w:pos="4680"/>
              <w:tab w:val="right" w:pos="9360"/>
            </w:tabs>
            <w:spacing w:after="0"/>
            <w:rPr>
              <w:rFonts w:ascii="Corbel" w:eastAsia="Corbel" w:hAnsi="Corbel" w:cs="Corbel"/>
              <w:b/>
              <w:color w:val="FFFFFF"/>
              <w:sz w:val="44"/>
              <w:szCs w:val="44"/>
            </w:rPr>
          </w:pPr>
          <w:r>
            <w:rPr>
              <w:rFonts w:ascii="Corbel" w:eastAsia="Corbel" w:hAnsi="Corbel" w:cs="Corbel"/>
              <w:b/>
              <w:noProof/>
              <w:color w:val="FFFFFF"/>
              <w:sz w:val="44"/>
              <w:szCs w:val="44"/>
            </w:rPr>
            <w:drawing>
              <wp:inline distT="0" distB="0" distL="0" distR="0">
                <wp:extent cx="640080" cy="64008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0080" cy="640080"/>
                        </a:xfrm>
                        <a:prstGeom prst="rect">
                          <a:avLst/>
                        </a:prstGeom>
                        <a:ln/>
                      </pic:spPr>
                    </pic:pic>
                  </a:graphicData>
                </a:graphic>
              </wp:inline>
            </w:drawing>
          </w:r>
        </w:p>
      </w:tc>
      <w:tc>
        <w:tcPr>
          <w:tcW w:w="8000" w:type="dxa"/>
          <w:shd w:val="clear" w:color="auto" w:fill="FF6600"/>
          <w:vAlign w:val="center"/>
        </w:tcPr>
        <w:p w:rsidR="002553B1" w:rsidRDefault="007E45FA">
          <w:pPr>
            <w:tabs>
              <w:tab w:val="center" w:pos="4680"/>
              <w:tab w:val="right" w:pos="9360"/>
            </w:tabs>
            <w:spacing w:after="0"/>
            <w:rPr>
              <w:rFonts w:ascii="Corbel" w:eastAsia="Corbel" w:hAnsi="Corbel" w:cs="Corbel"/>
              <w:b/>
              <w:color w:val="FFFFFF"/>
              <w:sz w:val="44"/>
              <w:szCs w:val="44"/>
            </w:rPr>
          </w:pPr>
          <w:r>
            <w:rPr>
              <w:rFonts w:ascii="Corbel" w:eastAsia="Corbel" w:hAnsi="Corbel" w:cs="Corbel"/>
              <w:b/>
              <w:color w:val="000000"/>
              <w:sz w:val="44"/>
              <w:szCs w:val="44"/>
            </w:rPr>
            <w:t>AIUB DSpace Publication Details</w:t>
          </w:r>
        </w:p>
      </w:tc>
    </w:tr>
  </w:tbl>
  <w:p w:rsidR="002553B1" w:rsidRDefault="002553B1">
    <w:pPr>
      <w:widowControl w:val="0"/>
      <w:pBdr>
        <w:top w:val="nil"/>
        <w:left w:val="nil"/>
        <w:bottom w:val="nil"/>
        <w:right w:val="nil"/>
        <w:between w:val="nil"/>
      </w:pBdr>
      <w:spacing w:after="0" w:line="240" w:lineRule="auto"/>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3B1"/>
    <w:rsid w:val="00107766"/>
    <w:rsid w:val="002553B1"/>
    <w:rsid w:val="007E45FA"/>
    <w:rsid w:val="00D07D0C"/>
    <w:rsid w:val="00D16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7432EB"/>
  <w15:docId w15:val="{8B68D9C4-818C-AC45-BD2C-706F398B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8"/>
        <w:szCs w:val="28"/>
        <w:lang w:val="en-US" w:eastAsia="en-GB" w:bidi="ar-SA"/>
      </w:rPr>
    </w:rPrDefault>
    <w:pPrDefault>
      <w:pPr>
        <w:spacing w:after="200"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2520"/>
        <w:tab w:val="left" w:pos="3360"/>
      </w:tabs>
      <w:spacing w:before="111" w:after="560"/>
      <w:outlineLvl w:val="0"/>
    </w:pPr>
    <w:rPr>
      <w:b/>
      <w:color w:val="4BACC6"/>
      <w:sz w:val="52"/>
      <w:szCs w:val="52"/>
    </w:rPr>
  </w:style>
  <w:style w:type="paragraph" w:styleId="Heading2">
    <w:name w:val="heading 2"/>
    <w:basedOn w:val="Normal"/>
    <w:next w:val="Normal"/>
    <w:uiPriority w:val="9"/>
    <w:semiHidden/>
    <w:unhideWhenUsed/>
    <w:qFormat/>
    <w:pPr>
      <w:keepNext/>
      <w:tabs>
        <w:tab w:val="left" w:pos="720"/>
        <w:tab w:val="left" w:pos="1199"/>
      </w:tabs>
      <w:spacing w:before="360" w:after="240"/>
      <w:outlineLvl w:val="1"/>
    </w:pPr>
    <w:rPr>
      <w:b/>
      <w:color w:val="694A77"/>
      <w:sz w:val="32"/>
      <w:szCs w:val="32"/>
    </w:rPr>
  </w:style>
  <w:style w:type="paragraph" w:styleId="Heading3">
    <w:name w:val="heading 3"/>
    <w:basedOn w:val="Normal"/>
    <w:next w:val="Normal"/>
    <w:uiPriority w:val="9"/>
    <w:semiHidden/>
    <w:unhideWhenUsed/>
    <w:qFormat/>
    <w:pPr>
      <w:keepNext/>
      <w:tabs>
        <w:tab w:val="left" w:pos="900"/>
        <w:tab w:val="left" w:pos="1560"/>
      </w:tabs>
      <w:spacing w:before="360" w:after="240"/>
      <w:outlineLvl w:val="2"/>
    </w:pPr>
    <w:rPr>
      <w:b/>
      <w:color w:val="694A77"/>
    </w:rPr>
  </w:style>
  <w:style w:type="paragraph" w:styleId="Heading4">
    <w:name w:val="heading 4"/>
    <w:basedOn w:val="Normal"/>
    <w:next w:val="Normal"/>
    <w:uiPriority w:val="9"/>
    <w:semiHidden/>
    <w:unhideWhenUsed/>
    <w:qFormat/>
    <w:pPr>
      <w:spacing w:before="184"/>
      <w:outlineLvl w:val="3"/>
    </w:pPr>
    <w:rPr>
      <w:b/>
      <w:sz w:val="25"/>
      <w:szCs w:val="25"/>
    </w:rPr>
  </w:style>
  <w:style w:type="paragraph" w:styleId="Heading5">
    <w:name w:val="heading 5"/>
    <w:basedOn w:val="Normal"/>
    <w:next w:val="Normal"/>
    <w:uiPriority w:val="9"/>
    <w:semiHidden/>
    <w:unhideWhenUsed/>
    <w:qFormat/>
    <w:pPr>
      <w:keepNext/>
      <w:tabs>
        <w:tab w:val="left" w:pos="720"/>
        <w:tab w:val="left" w:pos="1199"/>
      </w:tabs>
      <w:spacing w:before="120" w:after="240"/>
      <w:outlineLvl w:val="4"/>
    </w:pPr>
    <w:rPr>
      <w:b/>
      <w:smallCaps/>
      <w:color w:val="4BACC6"/>
      <w:sz w:val="32"/>
      <w:szCs w:val="32"/>
    </w:rPr>
  </w:style>
  <w:style w:type="paragraph" w:styleId="Heading6">
    <w:name w:val="heading 6"/>
    <w:basedOn w:val="Normal"/>
    <w:next w:val="Normal"/>
    <w:uiPriority w:val="9"/>
    <w:semiHidden/>
    <w:unhideWhenUsed/>
    <w:qFormat/>
    <w:pPr>
      <w:keepNext/>
      <w:keepLines/>
      <w:spacing w:before="40"/>
      <w:outlineLvl w:val="5"/>
    </w:pPr>
    <w:rPr>
      <w:rFonts w:ascii="Corbel" w:eastAsia="Corbel" w:hAnsi="Corbel" w:cs="Corbel"/>
      <w:color w:val="0037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orbel" w:eastAsia="Corbel" w:hAnsi="Corbel" w:cs="Corbel"/>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2" Type="http://schemas.openxmlformats.org/officeDocument/2006/relationships/image" Target="media/image10.png" /><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Nowshin Alam</cp:lastModifiedBy>
  <cp:revision>4</cp:revision>
  <dcterms:created xsi:type="dcterms:W3CDTF">2023-09-21T06:42:00Z</dcterms:created>
  <dcterms:modified xsi:type="dcterms:W3CDTF">2023-09-21T06:44:00Z</dcterms:modified>
</cp:coreProperties>
</file>