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8"/>
        <w:gridCol w:w="3043"/>
        <w:gridCol w:w="1665"/>
        <w:gridCol w:w="3114"/>
      </w:tblGrid>
      <w:tr w:rsidR="00C9238F" w:rsidRPr="005E19AD" w14:paraId="104F9DBE" w14:textId="77777777" w:rsidTr="002B2D0C">
        <w:tc>
          <w:tcPr>
            <w:tcW w:w="1106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57C1471C" w:rsidR="00C9238F" w:rsidRPr="00C333A6" w:rsidRDefault="00D6347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63473">
              <w:rPr>
                <w:rFonts w:ascii="Times New Roman" w:hAnsi="Times New Roman" w:cs="Times New Roman"/>
              </w:rPr>
              <w:t>Design and Implementation of Thermal Sensor Based Temperature Measuring Robot Using Arduino Uno</w:t>
            </w:r>
          </w:p>
        </w:tc>
      </w:tr>
      <w:tr w:rsidR="00C9238F" w:rsidRPr="005E19AD" w14:paraId="41B6DFDE" w14:textId="77777777" w:rsidTr="002B2D0C">
        <w:tc>
          <w:tcPr>
            <w:tcW w:w="1106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6935DB85" w:rsidR="00C9238F" w:rsidRPr="005E19AD" w:rsidRDefault="00C9037A" w:rsidP="005E19AD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C9037A">
              <w:rPr>
                <w:rFonts w:ascii="Times New Roman" w:hAnsi="Times New Roman" w:cs="Times New Roman"/>
              </w:rPr>
              <w:t>Arifuzzaman</w:t>
            </w:r>
            <w:proofErr w:type="spellEnd"/>
            <w:r w:rsidRPr="00C9037A">
              <w:rPr>
                <w:rFonts w:ascii="Times New Roman" w:hAnsi="Times New Roman" w:cs="Times New Roman"/>
              </w:rPr>
              <w:t xml:space="preserve">, Md; Akhi, Jannatul </w:t>
            </w:r>
            <w:proofErr w:type="spellStart"/>
            <w:r w:rsidRPr="00C9037A">
              <w:rPr>
                <w:rFonts w:ascii="Times New Roman" w:hAnsi="Times New Roman" w:cs="Times New Roman"/>
              </w:rPr>
              <w:t>Afroj</w:t>
            </w:r>
            <w:proofErr w:type="spellEnd"/>
            <w:r w:rsidRPr="00C9037A">
              <w:rPr>
                <w:rFonts w:ascii="Times New Roman" w:hAnsi="Times New Roman" w:cs="Times New Roman"/>
              </w:rPr>
              <w:t xml:space="preserve">; Hossain, Tamim; </w:t>
            </w:r>
            <w:proofErr w:type="spellStart"/>
            <w:r w:rsidRPr="00C9037A">
              <w:rPr>
                <w:rFonts w:ascii="Times New Roman" w:hAnsi="Times New Roman" w:cs="Times New Roman"/>
              </w:rPr>
              <w:t>Shipon</w:t>
            </w:r>
            <w:proofErr w:type="spellEnd"/>
            <w:r w:rsidRPr="00C9037A">
              <w:rPr>
                <w:rFonts w:ascii="Times New Roman" w:hAnsi="Times New Roman" w:cs="Times New Roman"/>
              </w:rPr>
              <w:t xml:space="preserve">, Md Rezaur Rahman; </w:t>
            </w:r>
            <w:proofErr w:type="spellStart"/>
            <w:r w:rsidRPr="00C9037A">
              <w:rPr>
                <w:rFonts w:ascii="Times New Roman" w:hAnsi="Times New Roman" w:cs="Times New Roman"/>
              </w:rPr>
              <w:t>Sejuti</w:t>
            </w:r>
            <w:proofErr w:type="spellEnd"/>
            <w:r w:rsidRPr="00C9037A">
              <w:rPr>
                <w:rFonts w:ascii="Times New Roman" w:hAnsi="Times New Roman" w:cs="Times New Roman"/>
              </w:rPr>
              <w:t xml:space="preserve">, Shamima Yasmin; Khan, Muhammad Abdul </w:t>
            </w:r>
            <w:proofErr w:type="spellStart"/>
            <w:r w:rsidRPr="00C9037A">
              <w:rPr>
                <w:rFonts w:ascii="Times New Roman" w:hAnsi="Times New Roman" w:cs="Times New Roman"/>
              </w:rPr>
              <w:t>Goffar</w:t>
            </w:r>
            <w:proofErr w:type="spellEnd"/>
          </w:p>
        </w:tc>
      </w:tr>
      <w:tr w:rsidR="00C9238F" w:rsidRPr="005E19AD" w14:paraId="1694AB7A" w14:textId="77777777" w:rsidTr="002B2D0C">
        <w:tc>
          <w:tcPr>
            <w:tcW w:w="1106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E099BE7" w:rsidR="00C9238F" w:rsidRPr="005E19AD" w:rsidRDefault="00AB1B9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tamim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2B2D0C">
        <w:tc>
          <w:tcPr>
            <w:tcW w:w="1106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5A76D571" w:rsidR="00C9238F" w:rsidRPr="005E19AD" w:rsidRDefault="00D6347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63473">
              <w:rPr>
                <w:rFonts w:ascii="Times New Roman" w:hAnsi="Times New Roman" w:cs="Times New Roman"/>
              </w:rPr>
              <w:t>International Journal of Scientific Research &amp; Engineering Trends</w:t>
            </w:r>
          </w:p>
        </w:tc>
      </w:tr>
      <w:tr w:rsidR="00010104" w:rsidRPr="005E19AD" w14:paraId="29260EEE" w14:textId="77777777" w:rsidTr="002B2D0C">
        <w:tc>
          <w:tcPr>
            <w:tcW w:w="1106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2B2D0C">
        <w:tc>
          <w:tcPr>
            <w:tcW w:w="1106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vAlign w:val="bottom"/>
          </w:tcPr>
          <w:p w14:paraId="76051B5A" w14:textId="2216D4B1" w:rsidR="00576892" w:rsidRPr="005E19AD" w:rsidRDefault="00C9037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25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53" w:type="pct"/>
            <w:tcBorders>
              <w:bottom w:val="single" w:sz="4" w:space="0" w:color="auto"/>
            </w:tcBorders>
            <w:vAlign w:val="bottom"/>
          </w:tcPr>
          <w:p w14:paraId="73C90383" w14:textId="19951BD3" w:rsidR="00576892" w:rsidRPr="005E19AD" w:rsidRDefault="00C9037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29A11658" w14:textId="77777777" w:rsidTr="002B2D0C">
        <w:tc>
          <w:tcPr>
            <w:tcW w:w="1106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2FAFB810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0977BFEF" w14:textId="77777777" w:rsidTr="002B2D0C">
        <w:tc>
          <w:tcPr>
            <w:tcW w:w="1106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4F29DAEB" w:rsidR="00852B20" w:rsidRPr="005E19AD" w:rsidRDefault="00C9037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April</w:t>
            </w:r>
            <w:r w:rsidR="00423CB0" w:rsidRPr="00423CB0">
              <w:rPr>
                <w:rFonts w:ascii="Times New Roman" w:hAnsi="Times New Roman" w:cs="Times New Roman"/>
              </w:rPr>
              <w:t xml:space="preserve"> 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852B20" w:rsidRPr="005E19AD" w14:paraId="04C32390" w14:textId="77777777" w:rsidTr="002B2D0C">
        <w:tc>
          <w:tcPr>
            <w:tcW w:w="1106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7B82CC1" w:rsidR="00852B20" w:rsidRPr="005E19AD" w:rsidRDefault="00C9037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9037A">
              <w:rPr>
                <w:rFonts w:ascii="Times New Roman" w:hAnsi="Times New Roman" w:cs="Times New Roman"/>
              </w:rPr>
              <w:t>2395-566X</w:t>
            </w:r>
          </w:p>
        </w:tc>
      </w:tr>
      <w:tr w:rsidR="00852B20" w:rsidRPr="005E19AD" w14:paraId="6125C715" w14:textId="77777777" w:rsidTr="002B2D0C">
        <w:tc>
          <w:tcPr>
            <w:tcW w:w="1106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260689B2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2B2D0C">
        <w:tc>
          <w:tcPr>
            <w:tcW w:w="1106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2DAD9B1C" w:rsidR="00C9238F" w:rsidRPr="005E19AD" w:rsidRDefault="00C9037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9037A">
              <w:rPr>
                <w:rFonts w:ascii="Times New Roman" w:hAnsi="Times New Roman" w:cs="Times New Roman"/>
              </w:rPr>
              <w:t>https://ijsret.com/wpcontent/uploads/2023/03/IJSRET_V9_issue2_157.pdf</w:t>
            </w:r>
          </w:p>
        </w:tc>
      </w:tr>
      <w:tr w:rsidR="00852B20" w:rsidRPr="005E19AD" w14:paraId="204EC2C6" w14:textId="77777777" w:rsidTr="002B2D0C">
        <w:tc>
          <w:tcPr>
            <w:tcW w:w="1106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5D17B55D" w:rsidR="00852B20" w:rsidRPr="005E19AD" w:rsidRDefault="00C9037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299-303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01E0FC" w14:textId="77777777" w:rsidR="00852B20" w:rsidRDefault="00C9037A" w:rsidP="00C903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  <w:r w:rsidRPr="00C9037A">
              <w:rPr>
                <w:rFonts w:ascii="Times New Roman" w:hAnsi="Times New Roman" w:cs="Times New Roman"/>
              </w:rPr>
              <w:t xml:space="preserve">his paper is about the “Thermal </w:t>
            </w:r>
            <w:proofErr w:type="gramStart"/>
            <w:r w:rsidRPr="00C9037A">
              <w:rPr>
                <w:rFonts w:ascii="Times New Roman" w:hAnsi="Times New Roman" w:cs="Times New Roman"/>
              </w:rPr>
              <w:t>sensor based</w:t>
            </w:r>
            <w:proofErr w:type="gramEnd"/>
            <w:r w:rsidRPr="00C9037A">
              <w:rPr>
                <w:rFonts w:ascii="Times New Roman" w:hAnsi="Times New Roman" w:cs="Times New Roman"/>
              </w:rPr>
              <w:t xml:space="preserve"> Temperature Measuring Robot”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9037A">
              <w:rPr>
                <w:rFonts w:ascii="Times New Roman" w:hAnsi="Times New Roman" w:cs="Times New Roman"/>
              </w:rPr>
              <w:t>using Arduino Uno circuits. In this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9037A">
              <w:rPr>
                <w:rFonts w:ascii="Times New Roman" w:hAnsi="Times New Roman" w:cs="Times New Roman"/>
              </w:rPr>
              <w:t>technology, Temperature Measuring Robot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9037A">
              <w:rPr>
                <w:rFonts w:ascii="Times New Roman" w:hAnsi="Times New Roman" w:cs="Times New Roman"/>
              </w:rPr>
              <w:t xml:space="preserve">measured the temperature of the human body and the temperature of any object.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9037A">
              <w:rPr>
                <w:rFonts w:ascii="Times New Roman" w:hAnsi="Times New Roman" w:cs="Times New Roman"/>
              </w:rPr>
              <w:t>The MLX90614 infrared thermometer is a contactless temperature sensor module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9037A">
              <w:rPr>
                <w:rFonts w:ascii="Times New Roman" w:hAnsi="Times New Roman" w:cs="Times New Roman"/>
              </w:rPr>
              <w:t>for Arduino compatible device. An infrared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9037A">
              <w:rPr>
                <w:rFonts w:ascii="Times New Roman" w:hAnsi="Times New Roman" w:cs="Times New Roman"/>
              </w:rPr>
              <w:t xml:space="preserve">thermometer works to measure the </w:t>
            </w:r>
            <w:proofErr w:type="gramStart"/>
            <w:r w:rsidRPr="00C9037A">
              <w:rPr>
                <w:rFonts w:ascii="Times New Roman" w:hAnsi="Times New Roman" w:cs="Times New Roman"/>
              </w:rPr>
              <w:t>object</w:t>
            </w:r>
            <w:proofErr w:type="gramEnd"/>
            <w:r w:rsidRPr="00C9037A">
              <w:rPr>
                <w:rFonts w:ascii="Times New Roman" w:hAnsi="Times New Roman" w:cs="Times New Roman"/>
              </w:rPr>
              <w:t xml:space="preserve"> temperature by the infrared radiation in the form of an electromagnetic wave through the light emitted on the object. MLX90614 is a powerful infrared sensing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9037A">
              <w:rPr>
                <w:rFonts w:ascii="Times New Roman" w:hAnsi="Times New Roman" w:cs="Times New Roman"/>
              </w:rPr>
              <w:t>device with a very low noise amplifier with a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9037A">
              <w:rPr>
                <w:rFonts w:ascii="Times New Roman" w:hAnsi="Times New Roman" w:cs="Times New Roman"/>
              </w:rPr>
              <w:t>17 bit</w:t>
            </w:r>
            <w:proofErr w:type="gramEnd"/>
            <w:r w:rsidRPr="00C9037A">
              <w:rPr>
                <w:rFonts w:ascii="Times New Roman" w:hAnsi="Times New Roman" w:cs="Times New Roman"/>
              </w:rPr>
              <w:t xml:space="preserve"> ADC. It utilizes non-contact temperature sensing to collect the temperature info without touching any surface of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9037A">
              <w:rPr>
                <w:rFonts w:ascii="Times New Roman" w:hAnsi="Times New Roman" w:cs="Times New Roman"/>
              </w:rPr>
              <w:t>object. The construction is equipped with many sensors. Hardware and software architecture and integration with Robot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9037A">
              <w:rPr>
                <w:rFonts w:ascii="Times New Roman" w:hAnsi="Times New Roman" w:cs="Times New Roman"/>
              </w:rPr>
              <w:t xml:space="preserve">operating system is described in </w:t>
            </w:r>
            <w:proofErr w:type="gramStart"/>
            <w:r w:rsidRPr="00C9037A">
              <w:rPr>
                <w:rFonts w:ascii="Times New Roman" w:hAnsi="Times New Roman" w:cs="Times New Roman"/>
              </w:rPr>
              <w:t>details</w:t>
            </w:r>
            <w:proofErr w:type="gramEnd"/>
            <w:r w:rsidRPr="00C9037A">
              <w:rPr>
                <w:rFonts w:ascii="Times New Roman" w:hAnsi="Times New Roman" w:cs="Times New Roman"/>
              </w:rPr>
              <w:t xml:space="preserve">. In the last part of the </w:t>
            </w:r>
            <w:proofErr w:type="gramStart"/>
            <w:r w:rsidRPr="00C9037A">
              <w:rPr>
                <w:rFonts w:ascii="Times New Roman" w:hAnsi="Times New Roman" w:cs="Times New Roman"/>
              </w:rPr>
              <w:t>paper</w:t>
            </w:r>
            <w:proofErr w:type="gramEnd"/>
            <w:r w:rsidRPr="00C9037A">
              <w:rPr>
                <w:rFonts w:ascii="Times New Roman" w:hAnsi="Times New Roman" w:cs="Times New Roman"/>
              </w:rPr>
              <w:t xml:space="preserve"> we presented the results of implemented</w:t>
            </w:r>
            <w:r w:rsidR="001277C0">
              <w:rPr>
                <w:rFonts w:ascii="Times New Roman" w:hAnsi="Times New Roman" w:cs="Times New Roman"/>
              </w:rPr>
              <w:t xml:space="preserve"> </w:t>
            </w:r>
            <w:r w:rsidRPr="00C9037A">
              <w:rPr>
                <w:rFonts w:ascii="Times New Roman" w:hAnsi="Times New Roman" w:cs="Times New Roman"/>
              </w:rPr>
              <w:t>measurement</w:t>
            </w:r>
            <w:r w:rsidR="001277C0">
              <w:rPr>
                <w:rFonts w:ascii="Times New Roman" w:hAnsi="Times New Roman" w:cs="Times New Roman"/>
              </w:rPr>
              <w:t xml:space="preserve"> </w:t>
            </w:r>
            <w:r w:rsidRPr="00C9037A">
              <w:rPr>
                <w:rFonts w:ascii="Times New Roman" w:hAnsi="Times New Roman" w:cs="Times New Roman"/>
              </w:rPr>
              <w:t>technologies and draw conclusions.</w:t>
            </w:r>
            <w:r w:rsidRPr="00C9037A">
              <w:rPr>
                <w:rFonts w:ascii="Times New Roman" w:hAnsi="Times New Roman" w:cs="Times New Roman"/>
              </w:rPr>
              <w:t xml:space="preserve"> </w:t>
            </w:r>
          </w:p>
          <w:p w14:paraId="7A1379C2" w14:textId="77777777" w:rsidR="001277C0" w:rsidRDefault="001277C0" w:rsidP="00C9037A">
            <w:pPr>
              <w:jc w:val="both"/>
              <w:rPr>
                <w:rFonts w:ascii="Times New Roman" w:hAnsi="Times New Roman" w:cs="Times New Roman"/>
              </w:rPr>
            </w:pPr>
          </w:p>
          <w:p w14:paraId="3994E621" w14:textId="77777777" w:rsidR="001277C0" w:rsidRDefault="001277C0" w:rsidP="00C9037A">
            <w:pPr>
              <w:jc w:val="both"/>
              <w:rPr>
                <w:rFonts w:ascii="Times New Roman" w:hAnsi="Times New Roman" w:cs="Times New Roman"/>
              </w:rPr>
            </w:pPr>
          </w:p>
          <w:p w14:paraId="52848B4C" w14:textId="77777777" w:rsidR="001277C0" w:rsidRDefault="001277C0" w:rsidP="00C9037A">
            <w:pPr>
              <w:jc w:val="both"/>
              <w:rPr>
                <w:rFonts w:ascii="Times New Roman" w:hAnsi="Times New Roman" w:cs="Times New Roman"/>
              </w:rPr>
            </w:pPr>
          </w:p>
          <w:p w14:paraId="697E8D59" w14:textId="77777777" w:rsidR="001277C0" w:rsidRDefault="001277C0" w:rsidP="00C9037A">
            <w:pPr>
              <w:jc w:val="both"/>
              <w:rPr>
                <w:rFonts w:ascii="Times New Roman" w:hAnsi="Times New Roman" w:cs="Times New Roman"/>
              </w:rPr>
            </w:pPr>
          </w:p>
          <w:p w14:paraId="4E3A96FD" w14:textId="77777777" w:rsidR="001277C0" w:rsidRDefault="001277C0" w:rsidP="00C9037A">
            <w:pPr>
              <w:jc w:val="both"/>
              <w:rPr>
                <w:rFonts w:ascii="Times New Roman" w:hAnsi="Times New Roman" w:cs="Times New Roman"/>
              </w:rPr>
            </w:pPr>
          </w:p>
          <w:p w14:paraId="1E2FFE91" w14:textId="77777777" w:rsidR="001277C0" w:rsidRDefault="001277C0" w:rsidP="00C9037A">
            <w:pPr>
              <w:jc w:val="both"/>
              <w:rPr>
                <w:rFonts w:ascii="Times New Roman" w:hAnsi="Times New Roman" w:cs="Times New Roman"/>
              </w:rPr>
            </w:pPr>
          </w:p>
          <w:p w14:paraId="3BE8769E" w14:textId="77777777" w:rsidR="001277C0" w:rsidRDefault="001277C0" w:rsidP="00C9037A">
            <w:pPr>
              <w:jc w:val="both"/>
              <w:rPr>
                <w:rFonts w:ascii="Times New Roman" w:hAnsi="Times New Roman" w:cs="Times New Roman"/>
              </w:rPr>
            </w:pPr>
          </w:p>
          <w:p w14:paraId="16B6FEF2" w14:textId="77777777" w:rsidR="001277C0" w:rsidRDefault="001277C0" w:rsidP="00C9037A">
            <w:pPr>
              <w:jc w:val="both"/>
              <w:rPr>
                <w:rFonts w:ascii="Times New Roman" w:hAnsi="Times New Roman" w:cs="Times New Roman"/>
              </w:rPr>
            </w:pPr>
          </w:p>
          <w:p w14:paraId="3443FA29" w14:textId="77777777" w:rsidR="001277C0" w:rsidRDefault="001277C0" w:rsidP="00C9037A">
            <w:pPr>
              <w:jc w:val="both"/>
              <w:rPr>
                <w:rFonts w:ascii="Times New Roman" w:hAnsi="Times New Roman" w:cs="Times New Roman"/>
              </w:rPr>
            </w:pPr>
          </w:p>
          <w:p w14:paraId="01E56BC6" w14:textId="77777777" w:rsidR="001277C0" w:rsidRDefault="001277C0" w:rsidP="00C9037A">
            <w:pPr>
              <w:jc w:val="both"/>
              <w:rPr>
                <w:rFonts w:ascii="Times New Roman" w:hAnsi="Times New Roman" w:cs="Times New Roman"/>
              </w:rPr>
            </w:pPr>
          </w:p>
          <w:p w14:paraId="76A982B8" w14:textId="77777777" w:rsidR="001277C0" w:rsidRDefault="001277C0" w:rsidP="00C9037A">
            <w:pPr>
              <w:jc w:val="both"/>
              <w:rPr>
                <w:rFonts w:ascii="Times New Roman" w:hAnsi="Times New Roman" w:cs="Times New Roman"/>
              </w:rPr>
            </w:pPr>
          </w:p>
          <w:p w14:paraId="4ACC2CD5" w14:textId="77777777" w:rsidR="001277C0" w:rsidRDefault="001277C0" w:rsidP="00C9037A">
            <w:pPr>
              <w:jc w:val="both"/>
              <w:rPr>
                <w:rFonts w:ascii="Times New Roman" w:hAnsi="Times New Roman" w:cs="Times New Roman"/>
              </w:rPr>
            </w:pPr>
          </w:p>
          <w:p w14:paraId="6BA064A8" w14:textId="77777777" w:rsidR="001277C0" w:rsidRDefault="001277C0" w:rsidP="00C9037A">
            <w:pPr>
              <w:jc w:val="both"/>
              <w:rPr>
                <w:rFonts w:ascii="Times New Roman" w:hAnsi="Times New Roman" w:cs="Times New Roman"/>
              </w:rPr>
            </w:pPr>
          </w:p>
          <w:p w14:paraId="29C38834" w14:textId="77777777" w:rsidR="001277C0" w:rsidRDefault="001277C0" w:rsidP="00C9037A">
            <w:pPr>
              <w:jc w:val="both"/>
              <w:rPr>
                <w:rFonts w:ascii="Times New Roman" w:hAnsi="Times New Roman" w:cs="Times New Roman"/>
              </w:rPr>
            </w:pPr>
          </w:p>
          <w:p w14:paraId="1CBB0F78" w14:textId="77777777" w:rsidR="001277C0" w:rsidRDefault="001277C0" w:rsidP="00C9037A">
            <w:pPr>
              <w:jc w:val="both"/>
              <w:rPr>
                <w:rFonts w:ascii="Times New Roman" w:hAnsi="Times New Roman" w:cs="Times New Roman"/>
              </w:rPr>
            </w:pPr>
          </w:p>
          <w:p w14:paraId="5F3D45E5" w14:textId="77777777" w:rsidR="001277C0" w:rsidRDefault="001277C0" w:rsidP="00C9037A">
            <w:pPr>
              <w:jc w:val="both"/>
              <w:rPr>
                <w:rFonts w:ascii="Times New Roman" w:hAnsi="Times New Roman" w:cs="Times New Roman"/>
              </w:rPr>
            </w:pPr>
          </w:p>
          <w:p w14:paraId="7E2DDC11" w14:textId="77777777" w:rsidR="001277C0" w:rsidRDefault="001277C0" w:rsidP="00C9037A">
            <w:pPr>
              <w:jc w:val="both"/>
              <w:rPr>
                <w:rFonts w:ascii="Times New Roman" w:hAnsi="Times New Roman" w:cs="Times New Roman"/>
              </w:rPr>
            </w:pPr>
          </w:p>
          <w:p w14:paraId="521EDA27" w14:textId="77777777" w:rsidR="001277C0" w:rsidRDefault="001277C0" w:rsidP="00C9037A">
            <w:pPr>
              <w:jc w:val="both"/>
              <w:rPr>
                <w:rFonts w:ascii="Times New Roman" w:hAnsi="Times New Roman" w:cs="Times New Roman"/>
              </w:rPr>
            </w:pPr>
          </w:p>
          <w:p w14:paraId="2190EE52" w14:textId="77777777" w:rsidR="001277C0" w:rsidRDefault="001277C0" w:rsidP="00C9037A">
            <w:pPr>
              <w:jc w:val="both"/>
              <w:rPr>
                <w:rFonts w:ascii="Times New Roman" w:hAnsi="Times New Roman" w:cs="Times New Roman"/>
              </w:rPr>
            </w:pPr>
          </w:p>
          <w:p w14:paraId="6556E0B0" w14:textId="5A6B7EF3" w:rsidR="001277C0" w:rsidRPr="005E19AD" w:rsidRDefault="001277C0" w:rsidP="00C9037A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9B9A6" w14:textId="77777777" w:rsidR="00370AA9" w:rsidRDefault="00370AA9" w:rsidP="00C9238F">
      <w:pPr>
        <w:spacing w:after="0" w:line="240" w:lineRule="auto"/>
      </w:pPr>
      <w:r>
        <w:separator/>
      </w:r>
    </w:p>
  </w:endnote>
  <w:endnote w:type="continuationSeparator" w:id="0">
    <w:p w14:paraId="2E715030" w14:textId="77777777" w:rsidR="00370AA9" w:rsidRDefault="00370AA9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335507A-14F0-4DCF-AC6A-3C2ADA384DA4}"/>
    <w:embedBold r:id="rId2" w:fontKey="{324D22DD-9CEC-4A08-A926-A4C0EDF63A77}"/>
    <w:embedItalic r:id="rId3" w:fontKey="{92553830-75D5-4E96-852F-066403DE2A2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59FF72B-B3A9-4DC3-9B77-CB36A67F4076}"/>
    <w:embedBold r:id="rId5" w:fontKey="{520F0576-D125-4FF9-95DE-74B91244F9F3}"/>
    <w:embedItalic r:id="rId6" w:fontKey="{9AA4FD1C-4BBD-4F4F-B72C-E5A139F7881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D1846443-B0A0-4EFA-BE91-C1A7FAD90F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80385" w14:textId="77777777" w:rsidR="00370AA9" w:rsidRDefault="00370AA9" w:rsidP="00C9238F">
      <w:pPr>
        <w:spacing w:after="0" w:line="240" w:lineRule="auto"/>
      </w:pPr>
      <w:r>
        <w:separator/>
      </w:r>
    </w:p>
  </w:footnote>
  <w:footnote w:type="continuationSeparator" w:id="0">
    <w:p w14:paraId="18AE5F0C" w14:textId="77777777" w:rsidR="00370AA9" w:rsidRDefault="00370AA9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1D82"/>
    <w:rsid w:val="000B26A5"/>
    <w:rsid w:val="000D0A38"/>
    <w:rsid w:val="000D1F49"/>
    <w:rsid w:val="000D68B9"/>
    <w:rsid w:val="000F084A"/>
    <w:rsid w:val="00110BAB"/>
    <w:rsid w:val="001277C0"/>
    <w:rsid w:val="001727CA"/>
    <w:rsid w:val="001A6DB8"/>
    <w:rsid w:val="001F5CF8"/>
    <w:rsid w:val="0020377B"/>
    <w:rsid w:val="002B2D0C"/>
    <w:rsid w:val="002B68E4"/>
    <w:rsid w:val="002C56E6"/>
    <w:rsid w:val="002D04D3"/>
    <w:rsid w:val="002D3238"/>
    <w:rsid w:val="00361E11"/>
    <w:rsid w:val="00370AA9"/>
    <w:rsid w:val="003E42F4"/>
    <w:rsid w:val="003F0847"/>
    <w:rsid w:val="0040090B"/>
    <w:rsid w:val="00421017"/>
    <w:rsid w:val="00423CB0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D54D4"/>
    <w:rsid w:val="005E19AD"/>
    <w:rsid w:val="005F2035"/>
    <w:rsid w:val="005F7990"/>
    <w:rsid w:val="0063739C"/>
    <w:rsid w:val="006C5074"/>
    <w:rsid w:val="007177F7"/>
    <w:rsid w:val="00770F25"/>
    <w:rsid w:val="00774C74"/>
    <w:rsid w:val="007A35A8"/>
    <w:rsid w:val="007B0A85"/>
    <w:rsid w:val="007C6A52"/>
    <w:rsid w:val="007E4956"/>
    <w:rsid w:val="0082043E"/>
    <w:rsid w:val="0083480F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B1B9F"/>
    <w:rsid w:val="00AD7307"/>
    <w:rsid w:val="00AF6BFE"/>
    <w:rsid w:val="00AF7513"/>
    <w:rsid w:val="00B91971"/>
    <w:rsid w:val="00BC6682"/>
    <w:rsid w:val="00BD4753"/>
    <w:rsid w:val="00BD5CB1"/>
    <w:rsid w:val="00BE62EE"/>
    <w:rsid w:val="00BE6678"/>
    <w:rsid w:val="00C003BA"/>
    <w:rsid w:val="00C26236"/>
    <w:rsid w:val="00C333A6"/>
    <w:rsid w:val="00C46878"/>
    <w:rsid w:val="00C9037A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63473"/>
    <w:rsid w:val="00DB3FAD"/>
    <w:rsid w:val="00DC4765"/>
    <w:rsid w:val="00DE2886"/>
    <w:rsid w:val="00E02418"/>
    <w:rsid w:val="00E314A4"/>
    <w:rsid w:val="00E61C09"/>
    <w:rsid w:val="00EB302C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2023-09-21T13:52:00Z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