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7FE3C3AF" w:rsidR="00C84917" w:rsidRPr="00C84917" w:rsidRDefault="003E4870" w:rsidP="00576892">
            <w:pPr>
              <w:spacing w:before="240"/>
              <w:rPr>
                <w:rFonts w:ascii="Times New Roman" w:hAnsi="Times New Roman" w:cs="Times New Roman"/>
                <w:szCs w:val="22"/>
              </w:rPr>
            </w:pPr>
            <w:r w:rsidRPr="003E4870">
              <w:rPr>
                <w:rFonts w:ascii="Times New Roman" w:hAnsi="Times New Roman" w:cs="Times New Roman"/>
                <w:szCs w:val="22"/>
              </w:rPr>
              <w:t>Bandwidth Enhancement by Exploiting Photon-Photon Resonance in Active Multimode Interferometer Laser Diode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0BBC8E70" w:rsidR="00C9238F" w:rsidRPr="005E19AD" w:rsidRDefault="003E4870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3E4870">
              <w:rPr>
                <w:rFonts w:ascii="Times New Roman" w:hAnsi="Times New Roman" w:cs="Times New Roman"/>
              </w:rPr>
              <w:t xml:space="preserve">M. N. Uddin, H. </w:t>
            </w:r>
            <w:proofErr w:type="spellStart"/>
            <w:r w:rsidRPr="003E4870">
              <w:rPr>
                <w:rFonts w:ascii="Times New Roman" w:hAnsi="Times New Roman" w:cs="Times New Roman"/>
              </w:rPr>
              <w:t>Bingzhou</w:t>
            </w:r>
            <w:proofErr w:type="spellEnd"/>
            <w:r w:rsidRPr="003E4870">
              <w:rPr>
                <w:rFonts w:ascii="Times New Roman" w:hAnsi="Times New Roman" w:cs="Times New Roman"/>
              </w:rPr>
              <w:t>, T. Kitano, A. Tajima, K. Kato, and K. Hamamoto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A041C6F" w:rsidR="00C9238F" w:rsidRPr="005E19AD" w:rsidRDefault="0058015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drnasir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1DF98876" w:rsidR="00C9238F" w:rsidRPr="004F07F7" w:rsidRDefault="003E487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E4870">
              <w:rPr>
                <w:rFonts w:ascii="Times New Roman" w:hAnsi="Times New Roman" w:cs="Times New Roman"/>
                <w:sz w:val="24"/>
                <w:szCs w:val="24"/>
              </w:rPr>
              <w:t>The institute of Electronics, Information and Communication Engineers Technical Report on Optical Communication System, Nagasaki, Japan, 18th Dec. 2014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217F4B1" w:rsidR="00010104" w:rsidRPr="005E19AD" w:rsidRDefault="002A33B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340D1C2B" w:rsidR="00576892" w:rsidRPr="005E19AD" w:rsidRDefault="00C8012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E487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4219FB63" w:rsidR="00576892" w:rsidRPr="005E19AD" w:rsidRDefault="003E4870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 281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06C93FB9" w:rsidR="00852B20" w:rsidRPr="005E19AD" w:rsidRDefault="00C8012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IEICE, JAPAN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2D88501D" w:rsidR="00852B20" w:rsidRPr="005E19AD" w:rsidRDefault="00B35B1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E0753B">
              <w:rPr>
                <w:rFonts w:ascii="Times New Roman" w:hAnsi="Times New Roman" w:cs="Times New Roman"/>
              </w:rPr>
              <w:t>1</w:t>
            </w:r>
            <w:r w:rsidR="00222FEA">
              <w:rPr>
                <w:rFonts w:ascii="Times New Roman" w:hAnsi="Times New Roman" w:cs="Times New Roman"/>
              </w:rPr>
              <w:t>4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4D6B7EA9" w:rsidR="00852B20" w:rsidRPr="005D69F1" w:rsidRDefault="00852B20" w:rsidP="00B35B1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D53CE" w:rsidRPr="005E19AD" w14:paraId="6125C715" w14:textId="77777777" w:rsidTr="00E92620">
        <w:tc>
          <w:tcPr>
            <w:tcW w:w="1011" w:type="pct"/>
            <w:vAlign w:val="center"/>
          </w:tcPr>
          <w:p w14:paraId="41B57CC6" w14:textId="00281C46" w:rsidR="00FD53CE" w:rsidRPr="000B26A5" w:rsidRDefault="00FD53CE" w:rsidP="00FD53CE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</w:tcPr>
          <w:p w14:paraId="6A80901E" w14:textId="5B0EFD67" w:rsidR="00FD53CE" w:rsidRPr="00C333A6" w:rsidRDefault="003E4870" w:rsidP="00FD53CE">
            <w:pPr>
              <w:jc w:val="both"/>
              <w:rPr>
                <w:rFonts w:ascii="Times New Roman" w:hAnsi="Times New Roman" w:cs="Times New Roman"/>
              </w:rPr>
            </w:pPr>
            <w:r w:rsidRPr="003E4870">
              <w:t>https://ken.ieice.org/ken/download/20141030sBr3/eng/</w:t>
            </w:r>
          </w:p>
        </w:tc>
      </w:tr>
      <w:tr w:rsidR="00FD53CE" w:rsidRPr="005E19AD" w14:paraId="16A1DAEC" w14:textId="77777777" w:rsidTr="00E92620">
        <w:tc>
          <w:tcPr>
            <w:tcW w:w="1011" w:type="pct"/>
            <w:vAlign w:val="center"/>
          </w:tcPr>
          <w:p w14:paraId="58F94C75" w14:textId="1DD14994" w:rsidR="00FD53CE" w:rsidRPr="000B26A5" w:rsidRDefault="00FD53CE" w:rsidP="00FD53CE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</w:tcPr>
          <w:p w14:paraId="6EF70C5A" w14:textId="2171CEA0" w:rsidR="00FD53CE" w:rsidRPr="003E4870" w:rsidRDefault="003E4870" w:rsidP="00FD53CE">
            <w:pPr>
              <w:jc w:val="both"/>
            </w:pPr>
            <w:hyperlink r:id="rId11" w:history="1">
              <w:r w:rsidRPr="00D24343">
                <w:rPr>
                  <w:rStyle w:val="Hyperlink"/>
                </w:rPr>
                <w:t>https://ken.ieice.org/ken/download/20141030sBr3/eng/</w:t>
              </w:r>
            </w:hyperlink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41B1E261" w:rsidR="00852B20" w:rsidRPr="005E19AD" w:rsidRDefault="003E4870" w:rsidP="00C80123">
            <w:pPr>
              <w:jc w:val="both"/>
              <w:rPr>
                <w:rFonts w:ascii="Times New Roman" w:hAnsi="Times New Roman" w:cs="Times New Roman"/>
              </w:rPr>
            </w:pPr>
            <w:r w:rsidRPr="003E4870">
              <w:rPr>
                <w:rFonts w:ascii="Times New Roman" w:hAnsi="Times New Roman" w:cs="Times New Roman"/>
              </w:rPr>
              <w:t>Paper No. OCS 2014–49, OPE 2014–93, LQE 2014–67 (2014–10</w:t>
            </w:r>
            <w:proofErr w:type="gramStart"/>
            <w:r w:rsidRPr="003E4870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,  </w:t>
            </w:r>
            <w:r w:rsidRPr="00D6140F">
              <w:rPr>
                <w:rFonts w:ascii="Times New Roman" w:hAnsi="Times New Roman" w:cs="Times New Roman"/>
              </w:rPr>
              <w:t>pp.</w:t>
            </w:r>
            <w:proofErr w:type="gramEnd"/>
            <w:r w:rsidRPr="00D6140F">
              <w:rPr>
                <w:rFonts w:ascii="Times New Roman" w:hAnsi="Times New Roman" w:cs="Times New Roman"/>
              </w:rPr>
              <w:t xml:space="preserve"> 37–42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296503BE" w:rsidR="00852B20" w:rsidRPr="005E19AD" w:rsidRDefault="003E4870" w:rsidP="006A3C1C">
            <w:pPr>
              <w:jc w:val="both"/>
              <w:rPr>
                <w:rFonts w:ascii="Times New Roman" w:hAnsi="Times New Roman" w:cs="Times New Roman"/>
              </w:rPr>
            </w:pPr>
            <w:r>
              <w:t>Not Public</w:t>
            </w:r>
            <w:r w:rsidR="000A4024">
              <w:t xml:space="preserve">, </w:t>
            </w:r>
            <w:proofErr w:type="gramStart"/>
            <w:r w:rsidR="000A4024">
              <w:t>Please</w:t>
            </w:r>
            <w:proofErr w:type="gramEnd"/>
            <w:r w:rsidR="000A4024">
              <w:t xml:space="preserve"> download the paper using link to see the </w:t>
            </w:r>
            <w:r w:rsidR="00C371BC">
              <w:t>abstract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1B49B" w14:textId="77777777" w:rsidR="00D414FA" w:rsidRDefault="00D414FA" w:rsidP="00C9238F">
      <w:pPr>
        <w:spacing w:after="0" w:line="240" w:lineRule="auto"/>
      </w:pPr>
      <w:r>
        <w:separator/>
      </w:r>
    </w:p>
  </w:endnote>
  <w:endnote w:type="continuationSeparator" w:id="0">
    <w:p w14:paraId="5C03DD79" w14:textId="77777777" w:rsidR="00D414FA" w:rsidRDefault="00D414FA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F90C04A-39B8-42D4-A7B7-B037CCE0CFAF}"/>
    <w:embedBold r:id="rId2" w:fontKey="{5A8C9FC8-1F77-4C45-811F-FF10744ABBE2}"/>
    <w:embedItalic r:id="rId3" w:fontKey="{0913B7AE-E713-4EAC-B6C4-20B7A3FEE45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D1F9DC1-502C-4A30-A68A-3D799C2B3A84}"/>
    <w:embedBold r:id="rId5" w:fontKey="{05B4A2B0-6A8A-4DC9-9398-BD26311A9086}"/>
    <w:embedItalic r:id="rId6" w:fontKey="{2D47EA84-FA78-4774-9A85-BB223934E12C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D8A17496-179D-4C23-B7E2-F675D5CB523F}"/>
    <w:embedBold r:id="rId8" w:fontKey="{B3328430-B917-4CDB-93AD-3A43E6200C65}"/>
    <w:embedItalic r:id="rId9" w:fontKey="{278FF144-B419-43B7-B903-2BB8AF1D3F7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35751C00-F4B8-4C3C-A534-9285FF7B6E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7B85B" w14:textId="77777777" w:rsidR="00D414FA" w:rsidRDefault="00D414FA" w:rsidP="00C9238F">
      <w:pPr>
        <w:spacing w:after="0" w:line="240" w:lineRule="auto"/>
      </w:pPr>
      <w:r>
        <w:separator/>
      </w:r>
    </w:p>
  </w:footnote>
  <w:footnote w:type="continuationSeparator" w:id="0">
    <w:p w14:paraId="26260FAB" w14:textId="77777777" w:rsidR="00D414FA" w:rsidRDefault="00D414FA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20240"/>
    <w:rsid w:val="00052382"/>
    <w:rsid w:val="0006568A"/>
    <w:rsid w:val="00065A07"/>
    <w:rsid w:val="00076F0F"/>
    <w:rsid w:val="00084253"/>
    <w:rsid w:val="000A4024"/>
    <w:rsid w:val="000B26A5"/>
    <w:rsid w:val="000D0A38"/>
    <w:rsid w:val="000D1F49"/>
    <w:rsid w:val="000D68B9"/>
    <w:rsid w:val="00110BAB"/>
    <w:rsid w:val="001727CA"/>
    <w:rsid w:val="00182B93"/>
    <w:rsid w:val="001A6DB8"/>
    <w:rsid w:val="001E78BE"/>
    <w:rsid w:val="001F1A72"/>
    <w:rsid w:val="001F5CF8"/>
    <w:rsid w:val="0020377B"/>
    <w:rsid w:val="00222FEA"/>
    <w:rsid w:val="002230E3"/>
    <w:rsid w:val="0022734D"/>
    <w:rsid w:val="002374E6"/>
    <w:rsid w:val="0026709A"/>
    <w:rsid w:val="002A33B5"/>
    <w:rsid w:val="002B68E4"/>
    <w:rsid w:val="002C434C"/>
    <w:rsid w:val="002C56E6"/>
    <w:rsid w:val="002D3238"/>
    <w:rsid w:val="00307FAA"/>
    <w:rsid w:val="00361E11"/>
    <w:rsid w:val="003B72B1"/>
    <w:rsid w:val="003C6E2E"/>
    <w:rsid w:val="003E4870"/>
    <w:rsid w:val="003F0847"/>
    <w:rsid w:val="0040090B"/>
    <w:rsid w:val="00402BFF"/>
    <w:rsid w:val="00421017"/>
    <w:rsid w:val="00445BF2"/>
    <w:rsid w:val="00451BEB"/>
    <w:rsid w:val="0046302A"/>
    <w:rsid w:val="00466E58"/>
    <w:rsid w:val="00487D2D"/>
    <w:rsid w:val="004A30E4"/>
    <w:rsid w:val="004D15A0"/>
    <w:rsid w:val="004D5D62"/>
    <w:rsid w:val="004E5717"/>
    <w:rsid w:val="004F07F7"/>
    <w:rsid w:val="004F76A2"/>
    <w:rsid w:val="005024D0"/>
    <w:rsid w:val="005112D0"/>
    <w:rsid w:val="00514176"/>
    <w:rsid w:val="00522B79"/>
    <w:rsid w:val="0052524A"/>
    <w:rsid w:val="00554002"/>
    <w:rsid w:val="00576892"/>
    <w:rsid w:val="00577E06"/>
    <w:rsid w:val="0058015C"/>
    <w:rsid w:val="00595DD8"/>
    <w:rsid w:val="005A3BF7"/>
    <w:rsid w:val="005A67DA"/>
    <w:rsid w:val="005C0455"/>
    <w:rsid w:val="005D64B1"/>
    <w:rsid w:val="005D69F1"/>
    <w:rsid w:val="005E19AD"/>
    <w:rsid w:val="005F2035"/>
    <w:rsid w:val="005F7990"/>
    <w:rsid w:val="00622233"/>
    <w:rsid w:val="0063739C"/>
    <w:rsid w:val="006460BF"/>
    <w:rsid w:val="00660C5E"/>
    <w:rsid w:val="00667885"/>
    <w:rsid w:val="0068517F"/>
    <w:rsid w:val="006A3C1C"/>
    <w:rsid w:val="006B0020"/>
    <w:rsid w:val="006B05E8"/>
    <w:rsid w:val="006D32D7"/>
    <w:rsid w:val="007177F7"/>
    <w:rsid w:val="007440BF"/>
    <w:rsid w:val="00770F25"/>
    <w:rsid w:val="00774C74"/>
    <w:rsid w:val="007810E1"/>
    <w:rsid w:val="007908F1"/>
    <w:rsid w:val="007A35A8"/>
    <w:rsid w:val="007B071F"/>
    <w:rsid w:val="007B0A85"/>
    <w:rsid w:val="007C6A52"/>
    <w:rsid w:val="007D0519"/>
    <w:rsid w:val="007D47FF"/>
    <w:rsid w:val="007E4956"/>
    <w:rsid w:val="007F54DF"/>
    <w:rsid w:val="0082043E"/>
    <w:rsid w:val="008301FA"/>
    <w:rsid w:val="00834285"/>
    <w:rsid w:val="00852B20"/>
    <w:rsid w:val="00860149"/>
    <w:rsid w:val="00882F7B"/>
    <w:rsid w:val="00887812"/>
    <w:rsid w:val="00897670"/>
    <w:rsid w:val="008A444C"/>
    <w:rsid w:val="008B0E32"/>
    <w:rsid w:val="008E203A"/>
    <w:rsid w:val="008F4D16"/>
    <w:rsid w:val="00902537"/>
    <w:rsid w:val="0091229C"/>
    <w:rsid w:val="00920221"/>
    <w:rsid w:val="00940E73"/>
    <w:rsid w:val="00961580"/>
    <w:rsid w:val="009627BC"/>
    <w:rsid w:val="0098597D"/>
    <w:rsid w:val="009A435F"/>
    <w:rsid w:val="009F619A"/>
    <w:rsid w:val="009F6DDE"/>
    <w:rsid w:val="009F77CA"/>
    <w:rsid w:val="009F784B"/>
    <w:rsid w:val="00A054BC"/>
    <w:rsid w:val="00A05753"/>
    <w:rsid w:val="00A1058B"/>
    <w:rsid w:val="00A1613A"/>
    <w:rsid w:val="00A370A8"/>
    <w:rsid w:val="00A73B3A"/>
    <w:rsid w:val="00A73E24"/>
    <w:rsid w:val="00A82A33"/>
    <w:rsid w:val="00A93F5F"/>
    <w:rsid w:val="00AC4ED2"/>
    <w:rsid w:val="00AC635B"/>
    <w:rsid w:val="00AD5917"/>
    <w:rsid w:val="00AF6BFE"/>
    <w:rsid w:val="00B35B14"/>
    <w:rsid w:val="00BA4DBD"/>
    <w:rsid w:val="00BC6682"/>
    <w:rsid w:val="00BD4753"/>
    <w:rsid w:val="00BD5CB1"/>
    <w:rsid w:val="00BE62EE"/>
    <w:rsid w:val="00BF2C20"/>
    <w:rsid w:val="00BF52DC"/>
    <w:rsid w:val="00C003BA"/>
    <w:rsid w:val="00C26236"/>
    <w:rsid w:val="00C333A6"/>
    <w:rsid w:val="00C371BC"/>
    <w:rsid w:val="00C46878"/>
    <w:rsid w:val="00C6035E"/>
    <w:rsid w:val="00C80123"/>
    <w:rsid w:val="00C84917"/>
    <w:rsid w:val="00C91623"/>
    <w:rsid w:val="00C9238F"/>
    <w:rsid w:val="00C944D0"/>
    <w:rsid w:val="00C96307"/>
    <w:rsid w:val="00CB4A51"/>
    <w:rsid w:val="00CD4532"/>
    <w:rsid w:val="00CD47B0"/>
    <w:rsid w:val="00CE6104"/>
    <w:rsid w:val="00CE7918"/>
    <w:rsid w:val="00D03AC6"/>
    <w:rsid w:val="00D16163"/>
    <w:rsid w:val="00D23335"/>
    <w:rsid w:val="00D31E76"/>
    <w:rsid w:val="00D414FA"/>
    <w:rsid w:val="00D83F67"/>
    <w:rsid w:val="00DB3FAD"/>
    <w:rsid w:val="00DB7D0B"/>
    <w:rsid w:val="00DD12A5"/>
    <w:rsid w:val="00DE2886"/>
    <w:rsid w:val="00E0753B"/>
    <w:rsid w:val="00E61C09"/>
    <w:rsid w:val="00E95E88"/>
    <w:rsid w:val="00EB3B58"/>
    <w:rsid w:val="00EC03D4"/>
    <w:rsid w:val="00EC7359"/>
    <w:rsid w:val="00EE3054"/>
    <w:rsid w:val="00F0025A"/>
    <w:rsid w:val="00F00606"/>
    <w:rsid w:val="00F01256"/>
    <w:rsid w:val="00F42D09"/>
    <w:rsid w:val="00F6507F"/>
    <w:rsid w:val="00F6558E"/>
    <w:rsid w:val="00FC7475"/>
    <w:rsid w:val="00FD48D9"/>
    <w:rsid w:val="00FD53CE"/>
    <w:rsid w:val="00FD566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ken.ieice.org/ken/download/20141030sBr3/eng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2023-09-22T20:29:00Z</dcterms:created>
  <dcterms:modified xsi:type="dcterms:W3CDTF">2023-09-22T20:37:00Z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df68a7aa22b119c3188009e50267b05d0f41cb2489bb5ed19e3a9bd334c60f62</vt:lpwstr>
  </property>
</Properties>
</file>