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714E91A" w:rsidR="00C9238F" w:rsidRPr="00C333A6" w:rsidRDefault="0069353F" w:rsidP="00576892">
            <w:pPr>
              <w:spacing w:before="240"/>
              <w:rPr>
                <w:rFonts w:ascii="Times New Roman" w:hAnsi="Times New Roman" w:cs="Times New Roman"/>
              </w:rPr>
            </w:pPr>
            <w:r w:rsidRPr="0069353F">
              <w:rPr>
                <w:rFonts w:ascii="Times New Roman" w:hAnsi="Times New Roman" w:cs="Times New Roman"/>
              </w:rPr>
              <w:t>Design and Analysis of IoT-Based Adaptive Microgrid System including Renewable Energy Sources for Decentralized Zones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49D8BB2" w:rsidR="00C9238F" w:rsidRPr="005E19AD" w:rsidRDefault="0069353F" w:rsidP="005E19AD">
            <w:pPr>
              <w:spacing w:before="240"/>
              <w:rPr>
                <w:rFonts w:ascii="Times New Roman" w:hAnsi="Times New Roman" w:cs="Times New Roman"/>
              </w:rPr>
            </w:pPr>
            <w:r w:rsidRPr="0069353F">
              <w:rPr>
                <w:rFonts w:ascii="Times New Roman" w:hAnsi="Times New Roman" w:cs="Times New Roman"/>
              </w:rPr>
              <w:t xml:space="preserve">Md. Ether </w:t>
            </w:r>
            <w:proofErr w:type="spellStart"/>
            <w:r w:rsidRPr="0069353F">
              <w:rPr>
                <w:rFonts w:ascii="Times New Roman" w:hAnsi="Times New Roman" w:cs="Times New Roman"/>
              </w:rPr>
              <w:t>Deowan</w:t>
            </w:r>
            <w:proofErr w:type="spellEnd"/>
            <w:r w:rsidRPr="0069353F">
              <w:rPr>
                <w:rFonts w:ascii="Times New Roman" w:hAnsi="Times New Roman" w:cs="Times New Roman"/>
              </w:rPr>
              <w:t xml:space="preserve">, Ahsan Kabir </w:t>
            </w:r>
            <w:proofErr w:type="spellStart"/>
            <w:r w:rsidRPr="0069353F">
              <w:rPr>
                <w:rFonts w:ascii="Times New Roman" w:hAnsi="Times New Roman" w:cs="Times New Roman"/>
              </w:rPr>
              <w:t>Nuhel</w:t>
            </w:r>
            <w:proofErr w:type="spellEnd"/>
            <w:r w:rsidRPr="0069353F">
              <w:rPr>
                <w:rFonts w:ascii="Times New Roman" w:hAnsi="Times New Roman" w:cs="Times New Roman"/>
              </w:rPr>
              <w:t xml:space="preserve">, Mir Mohibullah Sazid, </w:t>
            </w:r>
            <w:proofErr w:type="spellStart"/>
            <w:r w:rsidRPr="0069353F">
              <w:rPr>
                <w:rFonts w:ascii="Times New Roman" w:hAnsi="Times New Roman" w:cs="Times New Roman"/>
              </w:rPr>
              <w:t>Rehenuma</w:t>
            </w:r>
            <w:proofErr w:type="spellEnd"/>
            <w:r w:rsidRPr="0069353F">
              <w:rPr>
                <w:rFonts w:ascii="Times New Roman" w:hAnsi="Times New Roman" w:cs="Times New Roman"/>
              </w:rPr>
              <w:t xml:space="preserve"> Tabassum Meghla, Iftekhar Haider and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7762DF"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9A5E9E8" w:rsidR="00852B20" w:rsidRPr="005E19AD" w:rsidRDefault="00293931" w:rsidP="00576892">
            <w:pPr>
              <w:spacing w:before="240"/>
              <w:rPr>
                <w:rFonts w:ascii="Times New Roman" w:hAnsi="Times New Roman" w:cs="Times New Roman"/>
              </w:rPr>
            </w:pPr>
            <w:r>
              <w:rPr>
                <w:rFonts w:ascii="Times New Roman" w:hAnsi="Times New Roman" w:cs="Times New Roman"/>
              </w:rPr>
              <w:t>January</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1A48492" w:rsidR="00852B20" w:rsidRPr="00C333A6" w:rsidRDefault="00EC4198" w:rsidP="00C333A6">
            <w:pPr>
              <w:spacing w:before="240"/>
              <w:rPr>
                <w:rFonts w:ascii="Times New Roman" w:hAnsi="Times New Roman" w:cs="Times New Roman"/>
              </w:rPr>
            </w:pPr>
            <w:r w:rsidRPr="00EC4198">
              <w:rPr>
                <w:rFonts w:ascii="Times New Roman" w:hAnsi="Times New Roman" w:cs="Times New Roman"/>
              </w:rPr>
              <w:t>10.1109/ICREST57604.2023.100700</w:t>
            </w:r>
            <w:r w:rsidR="0069353F">
              <w:rPr>
                <w:rFonts w:ascii="Times New Roman" w:hAnsi="Times New Roman" w:cs="Times New Roman"/>
              </w:rPr>
              <w:t>93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2FC3B5A" w:rsidR="00C9238F" w:rsidRPr="005E19AD" w:rsidRDefault="0069353F" w:rsidP="00576892">
            <w:pPr>
              <w:spacing w:before="240"/>
              <w:rPr>
                <w:rFonts w:ascii="Times New Roman" w:hAnsi="Times New Roman" w:cs="Times New Roman"/>
              </w:rPr>
            </w:pPr>
            <w:r w:rsidRPr="0069353F">
              <w:rPr>
                <w:rFonts w:ascii="Times New Roman" w:hAnsi="Times New Roman" w:cs="Times New Roman"/>
              </w:rPr>
              <w:t>https://ieeexplore.ieee.org/document/10070093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E3D218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69353F">
              <w:rPr>
                <w:rFonts w:ascii="Times New Roman" w:hAnsi="Times New Roman" w:cs="Times New Roman"/>
              </w:rPr>
              <w:t>84-89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2D4CCAB8" w14:textId="6BF6C8D1" w:rsidR="00852B20" w:rsidRPr="005E19AD" w:rsidRDefault="00F01D82" w:rsidP="00293931">
            <w:pPr>
              <w:jc w:val="both"/>
              <w:rPr>
                <w:rFonts w:ascii="Times New Roman" w:hAnsi="Times New Roman" w:cs="Times New Roman"/>
              </w:rPr>
            </w:pPr>
            <w:r w:rsidRPr="00F01D82">
              <w:rPr>
                <w:rFonts w:ascii="Times New Roman" w:hAnsi="Times New Roman" w:cs="Times New Roman"/>
              </w:rPr>
              <w:t xml:space="preserve">To enhance living conditions and alleviate poverty, emerging nations require energy services that are dependable, accessible, safe, and efficient. This research study proposes an IoT-based smart microgrid system for rural areas with an enhanced control system for an efficient microgrid operation which may, in turn, solves multiple issues in the rural area. The proposed system is a combination of solar and wind power generators, diesel power stations, and backup storage, having the functionality of detecting the instantaneous fault of a branch with the help of the </w:t>
            </w:r>
            <w:proofErr w:type="spellStart"/>
            <w:r w:rsidRPr="00F01D82">
              <w:rPr>
                <w:rFonts w:ascii="Times New Roman" w:hAnsi="Times New Roman" w:cs="Times New Roman"/>
              </w:rPr>
              <w:t>Bewlice</w:t>
            </w:r>
            <w:proofErr w:type="spellEnd"/>
            <w:r w:rsidRPr="00F01D82">
              <w:rPr>
                <w:rFonts w:ascii="Times New Roman" w:hAnsi="Times New Roman" w:cs="Times New Roman"/>
              </w:rPr>
              <w:t xml:space="preserve"> lattice diagram and support vector machine algorithm and could be controlled remotely at any moment over the internet. Likewise, a power monitoring system would provide the authorities with technical attributes related to energy that would be utilized to give power to the rural area in an emergency through the Android Application, which can be retrieved and displayed using a cloud platform named </w:t>
            </w:r>
            <w:proofErr w:type="spellStart"/>
            <w:r w:rsidRPr="00F01D82">
              <w:rPr>
                <w:rFonts w:ascii="Times New Roman" w:hAnsi="Times New Roman" w:cs="Times New Roman"/>
              </w:rPr>
              <w:t>ThingSpeak</w:t>
            </w:r>
            <w:proofErr w:type="spellEnd"/>
            <w:r w:rsidRPr="00F01D82">
              <w:rPr>
                <w:rFonts w:ascii="Times New Roman" w:hAnsi="Times New Roman" w:cs="Times New Roman"/>
              </w:rPr>
              <w:t>.</w:t>
            </w:r>
          </w:p>
          <w:p w14:paraId="704B0CC1" w14:textId="77777777" w:rsidR="00852B20" w:rsidRPr="005E19AD" w:rsidRDefault="00852B20" w:rsidP="00293931">
            <w:pPr>
              <w:jc w:val="both"/>
              <w:rPr>
                <w:rFonts w:ascii="Times New Roman" w:hAnsi="Times New Roman" w:cs="Times New Roman"/>
              </w:rPr>
            </w:pPr>
          </w:p>
          <w:p w14:paraId="6556E0B0" w14:textId="7609C803" w:rsidR="00852B20" w:rsidRPr="005E19AD" w:rsidRDefault="00852B20" w:rsidP="00293931">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7BF8D" w14:textId="77777777" w:rsidR="00F00F2D" w:rsidRDefault="00F00F2D" w:rsidP="00C9238F">
      <w:pPr>
        <w:spacing w:after="0" w:line="240" w:lineRule="auto"/>
      </w:pPr>
      <w:r>
        <w:separator/>
      </w:r>
    </w:p>
  </w:endnote>
  <w:endnote w:type="continuationSeparator" w:id="0">
    <w:p w14:paraId="53D78F33" w14:textId="77777777" w:rsidR="00F00F2D" w:rsidRDefault="00F00F2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10B5CDE-70CD-45F2-AE23-66C5C873BBF0}"/>
    <w:embedBold r:id="rId2" w:fontKey="{3C81D72F-6D69-4FE2-9628-681BC4E94057}"/>
    <w:embedItalic r:id="rId3" w:fontKey="{137C2405-B569-4CB1-9ACB-3921C4227F11}"/>
  </w:font>
  <w:font w:name="Corbel">
    <w:panose1 w:val="020B0503020204020204"/>
    <w:charset w:val="00"/>
    <w:family w:val="swiss"/>
    <w:pitch w:val="variable"/>
    <w:sig w:usb0="A00002EF" w:usb1="4000A44B" w:usb2="00000000" w:usb3="00000000" w:csb0="0000019F" w:csb1="00000000"/>
    <w:embedRegular r:id="rId4" w:fontKey="{48D7F43A-805D-4839-A87A-4C690328D6F6}"/>
    <w:embedBold r:id="rId5" w:fontKey="{B59CAF80-8CA3-4AB2-8B2D-F405BBF9586F}"/>
    <w:embedItalic r:id="rId6" w:fontKey="{92BCC5E1-8470-4EA0-A481-C5DEBDAD8A0D}"/>
  </w:font>
  <w:font w:name="Consolas">
    <w:panose1 w:val="020B0609020204030204"/>
    <w:charset w:val="00"/>
    <w:family w:val="modern"/>
    <w:pitch w:val="fixed"/>
    <w:sig w:usb0="E00006FF" w:usb1="0000FCFF" w:usb2="00000001" w:usb3="00000000" w:csb0="0000019F" w:csb1="00000000"/>
    <w:embedRegular r:id="rId7" w:fontKey="{708806F4-7647-4EA7-8B6E-F9E9C5C4E1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234FE" w14:textId="77777777" w:rsidR="00F00F2D" w:rsidRDefault="00F00F2D" w:rsidP="00C9238F">
      <w:pPr>
        <w:spacing w:after="0" w:line="240" w:lineRule="auto"/>
      </w:pPr>
      <w:r>
        <w:separator/>
      </w:r>
    </w:p>
  </w:footnote>
  <w:footnote w:type="continuationSeparator" w:id="0">
    <w:p w14:paraId="6BF27125" w14:textId="77777777" w:rsidR="00F00F2D" w:rsidRDefault="00F00F2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0747"/>
    <w:rsid w:val="00025209"/>
    <w:rsid w:val="00052382"/>
    <w:rsid w:val="000539C8"/>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69353F"/>
    <w:rsid w:val="0070047F"/>
    <w:rsid w:val="007177F7"/>
    <w:rsid w:val="00770F25"/>
    <w:rsid w:val="00774C74"/>
    <w:rsid w:val="007867F7"/>
    <w:rsid w:val="007A35A8"/>
    <w:rsid w:val="007B0A85"/>
    <w:rsid w:val="007C6A52"/>
    <w:rsid w:val="007E4956"/>
    <w:rsid w:val="00800B21"/>
    <w:rsid w:val="0082043E"/>
    <w:rsid w:val="00820956"/>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0691B"/>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4198"/>
    <w:rsid w:val="00EC7359"/>
    <w:rsid w:val="00EE3054"/>
    <w:rsid w:val="00F00606"/>
    <w:rsid w:val="00F00F2D"/>
    <w:rsid w:val="00F01256"/>
    <w:rsid w:val="00F01D82"/>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