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BD7666" w14:textId="77777777" w:rsidR="004A478C" w:rsidRDefault="004A478C" w:rsidP="004A478C">
      <w:pPr>
        <w:rPr>
          <w:rFonts w:ascii="Times New Roman" w:eastAsia="Calibri" w:hAnsi="Times New Roman" w:cs="Times New Roman"/>
          <w:sz w:val="18"/>
        </w:rPr>
      </w:pPr>
    </w:p>
    <w:p w14:paraId="0773E04E" w14:textId="77777777" w:rsidR="004A478C" w:rsidRPr="005E19AD" w:rsidRDefault="004A478C" w:rsidP="004A478C">
      <w:pPr>
        <w:pStyle w:val="NoSpacing"/>
        <w:rPr>
          <w:rFonts w:ascii="Times New Roman" w:hAnsi="Times New Roman" w:cs="Times New Roman"/>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92"/>
        <w:gridCol w:w="3245"/>
        <w:gridCol w:w="1573"/>
        <w:gridCol w:w="3050"/>
      </w:tblGrid>
      <w:tr w:rsidR="004A478C" w:rsidRPr="005E19AD" w14:paraId="7A36DFDE" w14:textId="77777777" w:rsidTr="00031C2C">
        <w:tc>
          <w:tcPr>
            <w:tcW w:w="486" w:type="pct"/>
            <w:vAlign w:val="center"/>
          </w:tcPr>
          <w:p w14:paraId="0370BB20" w14:textId="77777777" w:rsidR="004A478C" w:rsidRPr="005E19AD" w:rsidRDefault="004A478C" w:rsidP="00031C2C">
            <w:pPr>
              <w:spacing w:before="240"/>
              <w:rPr>
                <w:rFonts w:ascii="Times New Roman" w:hAnsi="Times New Roman" w:cs="Times New Roman"/>
              </w:rPr>
            </w:pPr>
            <w:r w:rsidRPr="005E19AD">
              <w:rPr>
                <w:rFonts w:ascii="Times New Roman" w:hAnsi="Times New Roman" w:cs="Times New Roman"/>
              </w:rPr>
              <w:t>Title</w:t>
            </w:r>
          </w:p>
        </w:tc>
        <w:tc>
          <w:tcPr>
            <w:tcW w:w="4514" w:type="pct"/>
            <w:gridSpan w:val="3"/>
            <w:tcBorders>
              <w:bottom w:val="single" w:sz="4" w:space="0" w:color="auto"/>
            </w:tcBorders>
            <w:vAlign w:val="bottom"/>
          </w:tcPr>
          <w:p w14:paraId="16C7633D" w14:textId="77777777" w:rsidR="004A478C" w:rsidRPr="00C333A6" w:rsidRDefault="004A478C" w:rsidP="00031C2C">
            <w:pPr>
              <w:spacing w:before="240"/>
              <w:rPr>
                <w:rFonts w:ascii="Times New Roman" w:hAnsi="Times New Roman" w:cs="Times New Roman"/>
              </w:rPr>
            </w:pPr>
            <w:r w:rsidRPr="00165D23">
              <w:rPr>
                <w:rFonts w:ascii="Times New Roman" w:hAnsi="Times New Roman" w:cs="Times New Roman"/>
              </w:rPr>
              <w:t>An Interpretable Skin Cancer Classification Using Optimized Convolutional Neural Network for a Smart Healthcare System</w:t>
            </w:r>
          </w:p>
        </w:tc>
      </w:tr>
      <w:tr w:rsidR="004A478C" w:rsidRPr="005E19AD" w14:paraId="7597AB6B" w14:textId="77777777" w:rsidTr="00031C2C">
        <w:tc>
          <w:tcPr>
            <w:tcW w:w="486" w:type="pct"/>
            <w:vAlign w:val="center"/>
          </w:tcPr>
          <w:p w14:paraId="26373725" w14:textId="77777777" w:rsidR="004A478C" w:rsidRPr="005E19AD" w:rsidRDefault="004A478C" w:rsidP="00031C2C">
            <w:pPr>
              <w:spacing w:before="240"/>
              <w:rPr>
                <w:rFonts w:ascii="Times New Roman" w:hAnsi="Times New Roman" w:cs="Times New Roman"/>
              </w:rPr>
            </w:pPr>
            <w:r w:rsidRPr="005E19AD">
              <w:rPr>
                <w:rFonts w:ascii="Times New Roman" w:hAnsi="Times New Roman" w:cs="Times New Roman"/>
              </w:rPr>
              <w:t>Author(s) Name</w:t>
            </w:r>
          </w:p>
        </w:tc>
        <w:tc>
          <w:tcPr>
            <w:tcW w:w="4514" w:type="pct"/>
            <w:gridSpan w:val="3"/>
            <w:tcBorders>
              <w:bottom w:val="single" w:sz="4" w:space="0" w:color="auto"/>
            </w:tcBorders>
            <w:vAlign w:val="bottom"/>
          </w:tcPr>
          <w:p w14:paraId="2F4B44B5" w14:textId="77777777" w:rsidR="004A478C" w:rsidRPr="005E19AD" w:rsidRDefault="004A478C" w:rsidP="00031C2C">
            <w:pPr>
              <w:spacing w:before="240"/>
              <w:rPr>
                <w:rFonts w:ascii="Times New Roman" w:hAnsi="Times New Roman" w:cs="Times New Roman"/>
              </w:rPr>
            </w:pPr>
            <w:r w:rsidRPr="00165D23">
              <w:rPr>
                <w:rFonts w:ascii="Times New Roman" w:hAnsi="Times New Roman" w:cs="Times New Roman"/>
              </w:rPr>
              <w:t xml:space="preserve">Krishna Mridha, Md </w:t>
            </w:r>
            <w:proofErr w:type="spellStart"/>
            <w:r w:rsidRPr="00165D23">
              <w:rPr>
                <w:rFonts w:ascii="Times New Roman" w:hAnsi="Times New Roman" w:cs="Times New Roman"/>
              </w:rPr>
              <w:t>Mezbah</w:t>
            </w:r>
            <w:proofErr w:type="spellEnd"/>
            <w:r w:rsidRPr="00165D23">
              <w:rPr>
                <w:rFonts w:ascii="Times New Roman" w:hAnsi="Times New Roman" w:cs="Times New Roman"/>
              </w:rPr>
              <w:t xml:space="preserve"> Uddin, Jungpil Shin, Susan Khadka, MF Mridha</w:t>
            </w:r>
          </w:p>
        </w:tc>
      </w:tr>
      <w:tr w:rsidR="004A478C" w:rsidRPr="005E19AD" w14:paraId="7668298E" w14:textId="77777777" w:rsidTr="00031C2C">
        <w:tc>
          <w:tcPr>
            <w:tcW w:w="486" w:type="pct"/>
            <w:vAlign w:val="center"/>
          </w:tcPr>
          <w:p w14:paraId="569815A4" w14:textId="77777777" w:rsidR="004A478C" w:rsidRPr="005E19AD" w:rsidRDefault="004A478C" w:rsidP="00031C2C">
            <w:pPr>
              <w:spacing w:before="240"/>
              <w:rPr>
                <w:rFonts w:ascii="Times New Roman" w:hAnsi="Times New Roman" w:cs="Times New Roman"/>
              </w:rPr>
            </w:pPr>
            <w:r w:rsidRPr="005E19AD">
              <w:rPr>
                <w:rFonts w:ascii="Times New Roman" w:hAnsi="Times New Roman" w:cs="Times New Roman"/>
              </w:rPr>
              <w:t>Contact Email(s)</w:t>
            </w:r>
          </w:p>
        </w:tc>
        <w:tc>
          <w:tcPr>
            <w:tcW w:w="4514" w:type="pct"/>
            <w:gridSpan w:val="3"/>
            <w:tcBorders>
              <w:bottom w:val="single" w:sz="4" w:space="0" w:color="auto"/>
            </w:tcBorders>
            <w:vAlign w:val="bottom"/>
          </w:tcPr>
          <w:p w14:paraId="23831277" w14:textId="77777777" w:rsidR="004A478C" w:rsidRPr="005E19AD" w:rsidRDefault="004A478C" w:rsidP="00031C2C">
            <w:pPr>
              <w:spacing w:before="240"/>
              <w:rPr>
                <w:rFonts w:ascii="Times New Roman" w:hAnsi="Times New Roman" w:cs="Times New Roman"/>
              </w:rPr>
            </w:pPr>
            <w:r w:rsidRPr="00A24F7B">
              <w:rPr>
                <w:rFonts w:ascii="Times New Roman" w:hAnsi="Times New Roman" w:cs="Times New Roman"/>
              </w:rPr>
              <w:t>firoz.mridha@aiub.edu</w:t>
            </w:r>
          </w:p>
        </w:tc>
      </w:tr>
      <w:tr w:rsidR="004A478C" w:rsidRPr="005E19AD" w14:paraId="49F06ED9" w14:textId="77777777" w:rsidTr="00031C2C">
        <w:tc>
          <w:tcPr>
            <w:tcW w:w="486" w:type="pct"/>
            <w:vAlign w:val="center"/>
          </w:tcPr>
          <w:p w14:paraId="150F33FC" w14:textId="77777777" w:rsidR="004A478C" w:rsidRPr="005E19AD" w:rsidRDefault="004A478C" w:rsidP="00031C2C">
            <w:pPr>
              <w:spacing w:before="240"/>
              <w:rPr>
                <w:rFonts w:ascii="Times New Roman" w:hAnsi="Times New Roman" w:cs="Times New Roman"/>
              </w:rPr>
            </w:pPr>
            <w:r>
              <w:rPr>
                <w:rFonts w:ascii="Times New Roman" w:hAnsi="Times New Roman" w:cs="Times New Roman"/>
              </w:rPr>
              <w:t>Published Journal Name</w:t>
            </w:r>
          </w:p>
        </w:tc>
        <w:tc>
          <w:tcPr>
            <w:tcW w:w="4514" w:type="pct"/>
            <w:gridSpan w:val="3"/>
            <w:tcBorders>
              <w:bottom w:val="single" w:sz="4" w:space="0" w:color="auto"/>
            </w:tcBorders>
            <w:vAlign w:val="bottom"/>
          </w:tcPr>
          <w:p w14:paraId="034A06B8" w14:textId="77777777" w:rsidR="004A478C" w:rsidRPr="005E19AD" w:rsidRDefault="004A478C" w:rsidP="00031C2C">
            <w:pPr>
              <w:spacing w:before="240"/>
              <w:rPr>
                <w:rFonts w:ascii="Times New Roman" w:hAnsi="Times New Roman" w:cs="Times New Roman"/>
              </w:rPr>
            </w:pPr>
            <w:r w:rsidRPr="00165D23">
              <w:rPr>
                <w:rFonts w:ascii="Times New Roman" w:hAnsi="Times New Roman" w:cs="Times New Roman"/>
              </w:rPr>
              <w:t>IEEE Access</w:t>
            </w:r>
          </w:p>
        </w:tc>
      </w:tr>
      <w:tr w:rsidR="004A478C" w:rsidRPr="005E19AD" w14:paraId="6D052AB2" w14:textId="77777777" w:rsidTr="00031C2C">
        <w:tc>
          <w:tcPr>
            <w:tcW w:w="486" w:type="pct"/>
            <w:vAlign w:val="center"/>
          </w:tcPr>
          <w:p w14:paraId="27D968E8" w14:textId="77777777" w:rsidR="004A478C" w:rsidRPr="005E19AD" w:rsidRDefault="004A478C" w:rsidP="00031C2C">
            <w:pPr>
              <w:spacing w:before="240"/>
              <w:rPr>
                <w:rFonts w:ascii="Times New Roman" w:hAnsi="Times New Roman" w:cs="Times New Roman"/>
              </w:rPr>
            </w:pPr>
            <w:r w:rsidRPr="005E19AD">
              <w:rPr>
                <w:rFonts w:ascii="Times New Roman" w:hAnsi="Times New Roman" w:cs="Times New Roman"/>
              </w:rPr>
              <w:t>Type of Publication</w:t>
            </w:r>
          </w:p>
        </w:tc>
        <w:tc>
          <w:tcPr>
            <w:tcW w:w="4514" w:type="pct"/>
            <w:gridSpan w:val="3"/>
            <w:tcBorders>
              <w:bottom w:val="single" w:sz="4" w:space="0" w:color="auto"/>
            </w:tcBorders>
            <w:vAlign w:val="bottom"/>
          </w:tcPr>
          <w:p w14:paraId="5A9A503D" w14:textId="77777777" w:rsidR="004A478C" w:rsidRPr="005E19AD" w:rsidRDefault="004A478C" w:rsidP="00031C2C">
            <w:pPr>
              <w:spacing w:before="240"/>
              <w:rPr>
                <w:rFonts w:ascii="Times New Roman" w:hAnsi="Times New Roman" w:cs="Times New Roman"/>
              </w:rPr>
            </w:pPr>
            <w:r>
              <w:rPr>
                <w:rFonts w:ascii="Times New Roman" w:hAnsi="Times New Roman" w:cs="Times New Roman"/>
              </w:rPr>
              <w:t>Journal</w:t>
            </w:r>
          </w:p>
        </w:tc>
      </w:tr>
      <w:tr w:rsidR="004A478C" w:rsidRPr="005E19AD" w14:paraId="47E2BE44" w14:textId="77777777" w:rsidTr="00031C2C">
        <w:tc>
          <w:tcPr>
            <w:tcW w:w="486" w:type="pct"/>
            <w:vAlign w:val="center"/>
          </w:tcPr>
          <w:p w14:paraId="7A43D623" w14:textId="77777777" w:rsidR="004A478C" w:rsidRPr="005E19AD" w:rsidRDefault="004A478C" w:rsidP="00031C2C">
            <w:pPr>
              <w:spacing w:before="240"/>
              <w:rPr>
                <w:rFonts w:ascii="Times New Roman" w:hAnsi="Times New Roman" w:cs="Times New Roman"/>
              </w:rPr>
            </w:pPr>
            <w:r w:rsidRPr="005E19AD">
              <w:rPr>
                <w:rFonts w:ascii="Times New Roman" w:hAnsi="Times New Roman" w:cs="Times New Roman"/>
              </w:rPr>
              <w:t>Volume</w:t>
            </w:r>
          </w:p>
        </w:tc>
        <w:tc>
          <w:tcPr>
            <w:tcW w:w="1837" w:type="pct"/>
            <w:tcBorders>
              <w:bottom w:val="single" w:sz="4" w:space="0" w:color="auto"/>
            </w:tcBorders>
            <w:vAlign w:val="bottom"/>
          </w:tcPr>
          <w:p w14:paraId="177AF713" w14:textId="77777777" w:rsidR="004A478C" w:rsidRPr="005E19AD" w:rsidRDefault="004A478C" w:rsidP="00031C2C">
            <w:pPr>
              <w:spacing w:before="240"/>
              <w:rPr>
                <w:rFonts w:ascii="Times New Roman" w:hAnsi="Times New Roman" w:cs="Times New Roman"/>
              </w:rPr>
            </w:pPr>
            <w:r>
              <w:rPr>
                <w:rFonts w:ascii="Times New Roman" w:hAnsi="Times New Roman" w:cs="Times New Roman"/>
              </w:rPr>
              <w:t>11</w:t>
            </w:r>
          </w:p>
        </w:tc>
        <w:tc>
          <w:tcPr>
            <w:tcW w:w="944" w:type="pct"/>
            <w:vAlign w:val="bottom"/>
          </w:tcPr>
          <w:p w14:paraId="63655F34" w14:textId="77777777" w:rsidR="004A478C" w:rsidRPr="005E19AD" w:rsidRDefault="004A478C" w:rsidP="00031C2C">
            <w:pPr>
              <w:rPr>
                <w:rFonts w:ascii="Times New Roman" w:hAnsi="Times New Roman" w:cs="Times New Roman"/>
              </w:rPr>
            </w:pPr>
            <w:r w:rsidRPr="005E19AD">
              <w:rPr>
                <w:rFonts w:ascii="Times New Roman" w:hAnsi="Times New Roman" w:cs="Times New Roman"/>
              </w:rPr>
              <w:t>Issue</w:t>
            </w:r>
          </w:p>
        </w:tc>
        <w:tc>
          <w:tcPr>
            <w:tcW w:w="1734" w:type="pct"/>
            <w:tcBorders>
              <w:bottom w:val="single" w:sz="4" w:space="0" w:color="auto"/>
            </w:tcBorders>
            <w:vAlign w:val="bottom"/>
          </w:tcPr>
          <w:p w14:paraId="43023CC9" w14:textId="77777777" w:rsidR="004A478C" w:rsidRPr="005E19AD" w:rsidRDefault="004A478C" w:rsidP="00031C2C">
            <w:pPr>
              <w:spacing w:before="240"/>
              <w:rPr>
                <w:rFonts w:ascii="Times New Roman" w:hAnsi="Times New Roman" w:cs="Times New Roman"/>
              </w:rPr>
            </w:pPr>
          </w:p>
        </w:tc>
      </w:tr>
      <w:tr w:rsidR="004A478C" w:rsidRPr="005E19AD" w14:paraId="567F620D" w14:textId="77777777" w:rsidTr="00031C2C">
        <w:tc>
          <w:tcPr>
            <w:tcW w:w="486" w:type="pct"/>
            <w:vAlign w:val="center"/>
          </w:tcPr>
          <w:p w14:paraId="60AA08F9" w14:textId="77777777" w:rsidR="004A478C" w:rsidRPr="005E19AD" w:rsidRDefault="004A478C" w:rsidP="00031C2C">
            <w:pPr>
              <w:spacing w:before="240"/>
              <w:rPr>
                <w:rFonts w:ascii="Times New Roman" w:hAnsi="Times New Roman" w:cs="Times New Roman"/>
              </w:rPr>
            </w:pPr>
            <w:r>
              <w:rPr>
                <w:rFonts w:ascii="Times New Roman" w:hAnsi="Times New Roman" w:cs="Times New Roman"/>
              </w:rPr>
              <w:t>Publisher</w:t>
            </w:r>
          </w:p>
        </w:tc>
        <w:tc>
          <w:tcPr>
            <w:tcW w:w="4514" w:type="pct"/>
            <w:gridSpan w:val="3"/>
            <w:tcBorders>
              <w:bottom w:val="single" w:sz="4" w:space="0" w:color="auto"/>
            </w:tcBorders>
            <w:vAlign w:val="bottom"/>
          </w:tcPr>
          <w:p w14:paraId="7627233A" w14:textId="77777777" w:rsidR="004A478C" w:rsidRPr="005E19AD" w:rsidRDefault="004A478C" w:rsidP="00031C2C">
            <w:pPr>
              <w:spacing w:before="240"/>
              <w:rPr>
                <w:rFonts w:ascii="Times New Roman" w:hAnsi="Times New Roman" w:cs="Times New Roman"/>
              </w:rPr>
            </w:pPr>
            <w:r>
              <w:rPr>
                <w:rFonts w:ascii="Times New Roman" w:hAnsi="Times New Roman" w:cs="Times New Roman"/>
              </w:rPr>
              <w:t>IEEE</w:t>
            </w:r>
          </w:p>
        </w:tc>
      </w:tr>
      <w:tr w:rsidR="004A478C" w:rsidRPr="005E19AD" w14:paraId="3814F44A" w14:textId="77777777" w:rsidTr="00031C2C">
        <w:tc>
          <w:tcPr>
            <w:tcW w:w="486" w:type="pct"/>
            <w:vAlign w:val="center"/>
          </w:tcPr>
          <w:p w14:paraId="6FE181D5" w14:textId="77777777" w:rsidR="004A478C" w:rsidRPr="005E19AD" w:rsidRDefault="004A478C" w:rsidP="00031C2C">
            <w:pPr>
              <w:spacing w:before="240"/>
              <w:rPr>
                <w:rFonts w:ascii="Times New Roman" w:hAnsi="Times New Roman" w:cs="Times New Roman"/>
              </w:rPr>
            </w:pPr>
            <w:r w:rsidRPr="005E19AD">
              <w:rPr>
                <w:rFonts w:ascii="Times New Roman" w:hAnsi="Times New Roman" w:cs="Times New Roman"/>
              </w:rPr>
              <w:t>Publication Date</w:t>
            </w:r>
          </w:p>
        </w:tc>
        <w:tc>
          <w:tcPr>
            <w:tcW w:w="4514" w:type="pct"/>
            <w:gridSpan w:val="3"/>
            <w:tcBorders>
              <w:bottom w:val="single" w:sz="4" w:space="0" w:color="auto"/>
            </w:tcBorders>
            <w:vAlign w:val="bottom"/>
          </w:tcPr>
          <w:p w14:paraId="393EC4E9" w14:textId="77777777" w:rsidR="004A478C" w:rsidRPr="005E19AD" w:rsidRDefault="004A478C" w:rsidP="00031C2C">
            <w:pPr>
              <w:spacing w:before="240"/>
              <w:rPr>
                <w:rFonts w:ascii="Times New Roman" w:hAnsi="Times New Roman" w:cs="Times New Roman"/>
              </w:rPr>
            </w:pPr>
            <w:r>
              <w:rPr>
                <w:rFonts w:ascii="Times New Roman" w:hAnsi="Times New Roman" w:cs="Times New Roman"/>
              </w:rPr>
              <w:t xml:space="preserve"> </w:t>
            </w:r>
            <w:r w:rsidRPr="00165D23">
              <w:rPr>
                <w:rFonts w:ascii="Times New Roman" w:hAnsi="Times New Roman" w:cs="Times New Roman"/>
              </w:rPr>
              <w:t>2023/4/24</w:t>
            </w:r>
          </w:p>
        </w:tc>
      </w:tr>
      <w:tr w:rsidR="004A478C" w:rsidRPr="005E19AD" w14:paraId="36396AAB" w14:textId="77777777" w:rsidTr="00031C2C">
        <w:tc>
          <w:tcPr>
            <w:tcW w:w="486" w:type="pct"/>
            <w:vAlign w:val="center"/>
          </w:tcPr>
          <w:p w14:paraId="16EC85F7" w14:textId="77777777" w:rsidR="004A478C" w:rsidRPr="005E19AD" w:rsidRDefault="004A478C" w:rsidP="00031C2C">
            <w:pPr>
              <w:spacing w:before="240"/>
              <w:rPr>
                <w:rFonts w:ascii="Times New Roman" w:hAnsi="Times New Roman" w:cs="Times New Roman"/>
              </w:rPr>
            </w:pPr>
            <w:r w:rsidRPr="005E19AD">
              <w:rPr>
                <w:rFonts w:ascii="Times New Roman" w:hAnsi="Times New Roman" w:cs="Times New Roman"/>
              </w:rPr>
              <w:t>ISSN</w:t>
            </w:r>
          </w:p>
        </w:tc>
        <w:tc>
          <w:tcPr>
            <w:tcW w:w="4514" w:type="pct"/>
            <w:gridSpan w:val="3"/>
            <w:tcBorders>
              <w:bottom w:val="single" w:sz="4" w:space="0" w:color="auto"/>
            </w:tcBorders>
            <w:vAlign w:val="bottom"/>
          </w:tcPr>
          <w:p w14:paraId="0ADC085C" w14:textId="77777777" w:rsidR="004A478C" w:rsidRPr="005E19AD" w:rsidRDefault="004A478C" w:rsidP="00031C2C">
            <w:pPr>
              <w:spacing w:before="240"/>
              <w:rPr>
                <w:rFonts w:ascii="Times New Roman" w:hAnsi="Times New Roman" w:cs="Times New Roman"/>
              </w:rPr>
            </w:pPr>
            <w:r w:rsidRPr="00165D23">
              <w:rPr>
                <w:rFonts w:ascii="Times New Roman" w:hAnsi="Times New Roman" w:cs="Times New Roman"/>
              </w:rPr>
              <w:t>2169-3536</w:t>
            </w:r>
          </w:p>
        </w:tc>
      </w:tr>
      <w:tr w:rsidR="004A478C" w:rsidRPr="005E19AD" w14:paraId="2BA603B5" w14:textId="77777777" w:rsidTr="00031C2C">
        <w:tc>
          <w:tcPr>
            <w:tcW w:w="486" w:type="pct"/>
            <w:vAlign w:val="center"/>
          </w:tcPr>
          <w:p w14:paraId="53BDF344" w14:textId="77777777" w:rsidR="004A478C" w:rsidRPr="005E19AD" w:rsidRDefault="004A478C" w:rsidP="00031C2C">
            <w:pPr>
              <w:spacing w:before="240"/>
              <w:rPr>
                <w:rFonts w:ascii="Times New Roman" w:hAnsi="Times New Roman" w:cs="Times New Roman"/>
              </w:rPr>
            </w:pPr>
            <w:r w:rsidRPr="005E19AD">
              <w:rPr>
                <w:rFonts w:ascii="Times New Roman" w:hAnsi="Times New Roman" w:cs="Times New Roman"/>
              </w:rPr>
              <w:t>DOI</w:t>
            </w:r>
          </w:p>
        </w:tc>
        <w:tc>
          <w:tcPr>
            <w:tcW w:w="4514" w:type="pct"/>
            <w:gridSpan w:val="3"/>
            <w:tcBorders>
              <w:bottom w:val="single" w:sz="4" w:space="0" w:color="auto"/>
            </w:tcBorders>
            <w:vAlign w:val="bottom"/>
          </w:tcPr>
          <w:p w14:paraId="392A6D0B" w14:textId="77777777" w:rsidR="004A478C" w:rsidRPr="00C333A6" w:rsidRDefault="004A478C" w:rsidP="00031C2C">
            <w:pPr>
              <w:spacing w:before="240"/>
              <w:rPr>
                <w:rFonts w:ascii="Times New Roman" w:hAnsi="Times New Roman" w:cs="Times New Roman"/>
              </w:rPr>
            </w:pPr>
            <w:hyperlink r:id="rId11" w:tgtFrame="_blank" w:history="1">
              <w:r>
                <w:rPr>
                  <w:rStyle w:val="Hyperlink"/>
                  <w:rFonts w:ascii="Arial" w:hAnsi="Arial" w:cs="Arial"/>
                  <w:color w:val="006699"/>
                  <w:sz w:val="27"/>
                  <w:szCs w:val="27"/>
                  <w:shd w:val="clear" w:color="auto" w:fill="FFFFFF"/>
                </w:rPr>
                <w:t>10.1109/ACCESS.2023.3269694</w:t>
              </w:r>
            </w:hyperlink>
          </w:p>
        </w:tc>
      </w:tr>
      <w:tr w:rsidR="004A478C" w:rsidRPr="005E19AD" w14:paraId="5F7F7180" w14:textId="77777777" w:rsidTr="00031C2C">
        <w:tc>
          <w:tcPr>
            <w:tcW w:w="486" w:type="pct"/>
            <w:vAlign w:val="center"/>
          </w:tcPr>
          <w:p w14:paraId="1AE8FFE3" w14:textId="77777777" w:rsidR="004A478C" w:rsidRPr="005E19AD" w:rsidRDefault="004A478C" w:rsidP="00031C2C">
            <w:pPr>
              <w:spacing w:before="240"/>
              <w:rPr>
                <w:rFonts w:ascii="Times New Roman" w:hAnsi="Times New Roman" w:cs="Times New Roman"/>
              </w:rPr>
            </w:pPr>
            <w:r>
              <w:rPr>
                <w:rFonts w:ascii="Times New Roman" w:hAnsi="Times New Roman" w:cs="Times New Roman"/>
              </w:rPr>
              <w:t>URL</w:t>
            </w:r>
          </w:p>
        </w:tc>
        <w:tc>
          <w:tcPr>
            <w:tcW w:w="4514" w:type="pct"/>
            <w:gridSpan w:val="3"/>
            <w:tcBorders>
              <w:bottom w:val="single" w:sz="4" w:space="0" w:color="auto"/>
            </w:tcBorders>
            <w:vAlign w:val="bottom"/>
          </w:tcPr>
          <w:p w14:paraId="77AD65BA" w14:textId="77777777" w:rsidR="004A478C" w:rsidRDefault="004A478C" w:rsidP="00031C2C">
            <w:pPr>
              <w:spacing w:before="240"/>
              <w:rPr>
                <w:rFonts w:ascii="Times New Roman" w:hAnsi="Times New Roman" w:cs="Times New Roman"/>
                <w:u w:val="single"/>
              </w:rPr>
            </w:pPr>
            <w:hyperlink r:id="rId12" w:history="1">
              <w:r w:rsidRPr="00BB2015">
                <w:rPr>
                  <w:rStyle w:val="Hyperlink"/>
                  <w:rFonts w:ascii="Times New Roman" w:hAnsi="Times New Roman" w:cs="Times New Roman"/>
                </w:rPr>
                <w:t>https://ieeexplore.ieee.org/abstract/document/10107401</w:t>
              </w:r>
            </w:hyperlink>
          </w:p>
          <w:p w14:paraId="52248E99" w14:textId="77777777" w:rsidR="004A478C" w:rsidRPr="006905C2" w:rsidRDefault="004A478C" w:rsidP="00031C2C">
            <w:pPr>
              <w:spacing w:before="240"/>
              <w:rPr>
                <w:rFonts w:ascii="Times New Roman" w:hAnsi="Times New Roman" w:cs="Times New Roman"/>
                <w:u w:val="single"/>
              </w:rPr>
            </w:pPr>
          </w:p>
        </w:tc>
      </w:tr>
      <w:tr w:rsidR="004A478C" w:rsidRPr="005E19AD" w14:paraId="49C77EC3" w14:textId="77777777" w:rsidTr="00031C2C">
        <w:tc>
          <w:tcPr>
            <w:tcW w:w="486" w:type="pct"/>
            <w:vAlign w:val="center"/>
          </w:tcPr>
          <w:p w14:paraId="3732273F" w14:textId="77777777" w:rsidR="004A478C" w:rsidRPr="005E19AD" w:rsidRDefault="004A478C" w:rsidP="00031C2C">
            <w:pPr>
              <w:spacing w:before="240"/>
              <w:rPr>
                <w:rFonts w:ascii="Times New Roman" w:hAnsi="Times New Roman" w:cs="Times New Roman"/>
              </w:rPr>
            </w:pPr>
            <w:r w:rsidRPr="005E19AD">
              <w:rPr>
                <w:rFonts w:ascii="Times New Roman" w:hAnsi="Times New Roman" w:cs="Times New Roman"/>
              </w:rPr>
              <w:t>Other Related Info.</w:t>
            </w:r>
          </w:p>
        </w:tc>
        <w:tc>
          <w:tcPr>
            <w:tcW w:w="4514" w:type="pct"/>
            <w:gridSpan w:val="3"/>
            <w:tcBorders>
              <w:bottom w:val="single" w:sz="4" w:space="0" w:color="auto"/>
            </w:tcBorders>
            <w:vAlign w:val="bottom"/>
          </w:tcPr>
          <w:p w14:paraId="1A187D5F" w14:textId="77777777" w:rsidR="004A478C" w:rsidRDefault="004A478C" w:rsidP="00031C2C">
            <w:pPr>
              <w:spacing w:before="240"/>
            </w:pPr>
          </w:p>
          <w:p w14:paraId="388E650D" w14:textId="77777777" w:rsidR="004A478C" w:rsidRPr="005E19AD" w:rsidRDefault="004A478C" w:rsidP="00031C2C">
            <w:pPr>
              <w:spacing w:before="240"/>
              <w:rPr>
                <w:rFonts w:ascii="Times New Roman" w:hAnsi="Times New Roman" w:cs="Times New Roman"/>
              </w:rPr>
            </w:pPr>
          </w:p>
        </w:tc>
      </w:tr>
      <w:tr w:rsidR="004A478C" w:rsidRPr="005E19AD" w14:paraId="6E00112F" w14:textId="77777777" w:rsidTr="00031C2C">
        <w:trPr>
          <w:trHeight w:val="54"/>
        </w:trPr>
        <w:tc>
          <w:tcPr>
            <w:tcW w:w="5000" w:type="pct"/>
            <w:gridSpan w:val="4"/>
            <w:shd w:val="clear" w:color="auto" w:fill="auto"/>
            <w:vAlign w:val="bottom"/>
          </w:tcPr>
          <w:p w14:paraId="0556CCEB" w14:textId="77777777" w:rsidR="004A478C" w:rsidRPr="005E19AD" w:rsidRDefault="004A478C" w:rsidP="00031C2C">
            <w:pPr>
              <w:rPr>
                <w:rFonts w:ascii="Times New Roman" w:hAnsi="Times New Roman" w:cs="Times New Roman"/>
                <w:b/>
                <w:sz w:val="8"/>
              </w:rPr>
            </w:pPr>
          </w:p>
        </w:tc>
      </w:tr>
    </w:tbl>
    <w:tbl>
      <w:tblPr>
        <w:tblStyle w:val="TableGrid"/>
        <w:tblpPr w:leftFromText="180" w:rightFromText="180" w:vertAnchor="text" w:horzAnchor="margin" w:tblpY="12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4A478C" w:rsidRPr="005E19AD" w14:paraId="198521D3" w14:textId="77777777" w:rsidTr="00031C2C">
        <w:tc>
          <w:tcPr>
            <w:tcW w:w="2356" w:type="pct"/>
            <w:tcBorders>
              <w:bottom w:val="single" w:sz="4" w:space="0" w:color="auto"/>
            </w:tcBorders>
            <w:vAlign w:val="bottom"/>
          </w:tcPr>
          <w:p w14:paraId="13A032A9" w14:textId="77777777" w:rsidR="004A478C" w:rsidRPr="005E19AD" w:rsidRDefault="004A478C" w:rsidP="00031C2C">
            <w:pPr>
              <w:spacing w:before="240"/>
              <w:rPr>
                <w:rFonts w:ascii="Times New Roman" w:hAnsi="Times New Roman" w:cs="Times New Roman"/>
              </w:rPr>
            </w:pPr>
            <w:r w:rsidRPr="005E19AD">
              <w:rPr>
                <w:rFonts w:ascii="Times New Roman" w:hAnsi="Times New Roman" w:cs="Times New Roman"/>
              </w:rPr>
              <w:t>Abstract</w:t>
            </w:r>
          </w:p>
        </w:tc>
        <w:tc>
          <w:tcPr>
            <w:tcW w:w="2644" w:type="pct"/>
            <w:tcBorders>
              <w:bottom w:val="single" w:sz="4" w:space="0" w:color="auto"/>
            </w:tcBorders>
            <w:vAlign w:val="bottom"/>
          </w:tcPr>
          <w:p w14:paraId="03C4372B" w14:textId="77777777" w:rsidR="004A478C" w:rsidRPr="005E19AD" w:rsidRDefault="004A478C" w:rsidP="00031C2C">
            <w:pPr>
              <w:spacing w:before="240"/>
              <w:rPr>
                <w:rFonts w:ascii="Times New Roman" w:hAnsi="Times New Roman" w:cs="Times New Roman"/>
              </w:rPr>
            </w:pPr>
          </w:p>
        </w:tc>
      </w:tr>
      <w:tr w:rsidR="004A478C" w:rsidRPr="005E19AD" w14:paraId="0007B8FE" w14:textId="77777777" w:rsidTr="00031C2C">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236F4DC8" w14:textId="77777777" w:rsidR="004A478C" w:rsidRPr="005E19AD" w:rsidRDefault="004A478C" w:rsidP="00031C2C">
            <w:pPr>
              <w:rPr>
                <w:rFonts w:ascii="Times New Roman" w:hAnsi="Times New Roman" w:cs="Times New Roman"/>
              </w:rPr>
            </w:pPr>
            <w:r w:rsidRPr="00165D23">
              <w:rPr>
                <w:rFonts w:ascii="Times New Roman" w:hAnsi="Times New Roman" w:cs="Times New Roman"/>
              </w:rPr>
              <w:lastRenderedPageBreak/>
              <w:t>Skin cancer is a prevalent form of malignancy globally, and its early and accurate diagnosis is critical for patient survival. Clinical evaluation of skin lesions is essential, but it faces challenges such as long waiting times and subjective interpretations. Deep learning techniques have been developed to tackle these challenges and assist dermatologists in making more accurate diagnoses. Prompt treatment of skin cancer is vital to prevent its progression and potentially life-threatening consequences. The use of deep learning algorithms can improve the speed and accuracy of diagnosis, leading to earlier detection and treatment. Additionally, it can reduce the workload for healthcare professionals, allowing them to concentrate on more complex cases. The goal of this study was to develop reliable deep learning (DL) prediction models for skin cancer classification; (</w:t>
            </w:r>
            <w:proofErr w:type="spellStart"/>
            <w:r w:rsidRPr="00165D23">
              <w:rPr>
                <w:rFonts w:ascii="Times New Roman" w:hAnsi="Times New Roman" w:cs="Times New Roman"/>
              </w:rPr>
              <w:t>i</w:t>
            </w:r>
            <w:proofErr w:type="spellEnd"/>
            <w:r w:rsidRPr="00165D23">
              <w:rPr>
                <w:rFonts w:ascii="Times New Roman" w:hAnsi="Times New Roman" w:cs="Times New Roman"/>
              </w:rPr>
              <w:t>) deal with a typical severe class imbalance problem, which arises because the skin-affected patients’ class is significantly smaller than the healthy class; and (ii) interpret the model output to better understand the decision-making mechanism (iii) Propose an End-to-End smart healthcare system through an android application. In a comparison examination with six well-known classifiers, the effectiveness of the proposed DL technique was explored in terms of metrics relating to both generalization capability and classification accuracy. A study used the HAM10000 dataset and an optimized CNN to identify the seven forms of skin cancer. The model was trained using two optimization functions (Adam and RMSprop) and three activation functions (</w:t>
            </w:r>
            <w:proofErr w:type="spellStart"/>
            <w:r w:rsidRPr="00165D23">
              <w:rPr>
                <w:rFonts w:ascii="Times New Roman" w:hAnsi="Times New Roman" w:cs="Times New Roman"/>
              </w:rPr>
              <w:t>Relu</w:t>
            </w:r>
            <w:proofErr w:type="spellEnd"/>
            <w:r w:rsidRPr="00165D23">
              <w:rPr>
                <w:rFonts w:ascii="Times New Roman" w:hAnsi="Times New Roman" w:cs="Times New Roman"/>
              </w:rPr>
              <w:t>, Swish, and Tanh). Furthermore, an XAI-based skin lesion classification system was developed, incorporating Grad-CAM and Grad-CAM++ to explain the model’s decisions. This system can help doctors make informed skin cancer diagnoses in their early stages, with an 82% classification accuracy and 0.47% loss accuracy.</w:t>
            </w:r>
          </w:p>
        </w:tc>
      </w:tr>
    </w:tbl>
    <w:p w14:paraId="435098C1" w14:textId="77777777" w:rsidR="004A478C" w:rsidRPr="005E19AD" w:rsidRDefault="004A478C" w:rsidP="004A478C">
      <w:pPr>
        <w:rPr>
          <w:rFonts w:ascii="Times New Roman" w:hAnsi="Times New Roman" w:cs="Times New Roman"/>
        </w:rPr>
      </w:pPr>
    </w:p>
    <w:p w14:paraId="048A3FFA" w14:textId="77777777" w:rsidR="00C9238F" w:rsidRPr="00DB0CEE" w:rsidRDefault="00C9238F" w:rsidP="00DB0CEE"/>
    <w:sectPr w:rsidR="00C9238F" w:rsidRPr="00DB0CEE" w:rsidSect="00576892">
      <w:headerReference w:type="even" r:id="rId13"/>
      <w:headerReference w:type="default" r:id="rId14"/>
      <w:footerReference w:type="even" r:id="rId15"/>
      <w:footerReference w:type="default" r:id="rId16"/>
      <w:headerReference w:type="first" r:id="rId17"/>
      <w:footerReference w:type="first" r:id="rId18"/>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C3E099" w14:textId="77777777" w:rsidR="0017463D" w:rsidRDefault="0017463D" w:rsidP="00C9238F">
      <w:pPr>
        <w:spacing w:after="0" w:line="240" w:lineRule="auto"/>
      </w:pPr>
      <w:r>
        <w:separator/>
      </w:r>
    </w:p>
  </w:endnote>
  <w:endnote w:type="continuationSeparator" w:id="0">
    <w:p w14:paraId="37F40160" w14:textId="77777777" w:rsidR="0017463D" w:rsidRDefault="0017463D"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B6144FF6-2725-41FE-8EA4-FEBEC9450794}"/>
    <w:embedBold r:id="rId2" w:fontKey="{61C9E346-08E2-4A5C-90D5-03B4B8BA9E84}"/>
    <w:embedItalic r:id="rId3" w:fontKey="{04CCA4E9-A223-48B6-8EF8-85A5F9AA203C}"/>
    <w:embedBoldItalic r:id="rId4" w:fontKey="{72B3EED9-1592-455C-899D-F3528165D836}"/>
  </w:font>
  <w:font w:name="Corbel">
    <w:panose1 w:val="020B0503020204020204"/>
    <w:charset w:val="00"/>
    <w:family w:val="swiss"/>
    <w:pitch w:val="variable"/>
    <w:sig w:usb0="A00002EF" w:usb1="4000A44B" w:usb2="00000000" w:usb3="00000000" w:csb0="0000019F" w:csb1="00000000"/>
    <w:embedRegular r:id="rId5" w:fontKey="{48BC97E3-95E9-493E-AFE6-26970BF2458B}"/>
    <w:embedBold r:id="rId6" w:fontKey="{11D76818-8F84-4C32-8575-4892482E0934}"/>
    <w:embedItalic r:id="rId7" w:fontKey="{7E66425C-9BA8-4A12-A07E-C73E9DBF93FF}"/>
  </w:font>
  <w:font w:name="Vrinda">
    <w:panose1 w:val="00000400000000000000"/>
    <w:charset w:val="00"/>
    <w:family w:val="swiss"/>
    <w:pitch w:val="variable"/>
    <w:sig w:usb0="00010003" w:usb1="00000000" w:usb2="00000000" w:usb3="00000000" w:csb0="00000001" w:csb1="00000000"/>
    <w:embedRegular r:id="rId8" w:fontKey="{2AB9CB19-840E-4C64-91F4-B41A68B2432B}"/>
    <w:embedBold r:id="rId9" w:fontKey="{49912A19-4BF3-440D-9256-9E0638E9832B}"/>
    <w:embedItalic r:id="rId10" w:fontKey="{E15F43F4-4563-4F7F-AD7D-1EA782ABBB56}"/>
    <w:embedBoldItalic r:id="rId11" w:fontKey="{5451D0BB-FEEC-40D2-B03C-2ADFD7B8BA1C}"/>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12" w:fontKey="{DEF698DB-DB49-48A7-8DCC-8F864E3A61FA}"/>
  </w:font>
  <w:font w:name="Tahoma">
    <w:panose1 w:val="020B0604030504040204"/>
    <w:charset w:val="00"/>
    <w:family w:val="swiss"/>
    <w:pitch w:val="variable"/>
    <w:sig w:usb0="E1002EFF" w:usb1="C000605B" w:usb2="00000029" w:usb3="00000000" w:csb0="000101FF" w:csb1="00000000"/>
    <w:embedRegular r:id="rId13" w:fontKey="{4F8331BD-9F0A-4D63-A3A0-6FC13B00B065}"/>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21D24" w14:textId="77777777" w:rsidR="00C333A6" w:rsidRDefault="00C333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76A08069" w:rsidR="000D68B9" w:rsidRPr="00003212" w:rsidRDefault="00C333A6" w:rsidP="00003212">
          <w:pPr>
            <w:tabs>
              <w:tab w:val="center" w:pos="4680"/>
              <w:tab w:val="right" w:pos="9810"/>
            </w:tabs>
            <w:spacing w:after="0" w:line="240" w:lineRule="auto"/>
            <w:rPr>
              <w:sz w:val="18"/>
              <w:szCs w:val="24"/>
            </w:rPr>
          </w:pPr>
          <w:r>
            <w:rPr>
              <w:noProof/>
              <w:sz w:val="18"/>
              <w:szCs w:val="24"/>
            </w:rPr>
            <w:drawing>
              <wp:inline distT="0" distB="0" distL="0" distR="0" wp14:anchorId="1B54396D" wp14:editId="4580CC2A">
                <wp:extent cx="647050" cy="583007"/>
                <wp:effectExtent l="0" t="0" r="1270" b="7620"/>
                <wp:docPr id="3" name="Picture 3" descr="A picture containing text, aircraf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aircraf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36060" cy="663207"/>
                        </a:xfrm>
                        <a:prstGeom prst="rect">
                          <a:avLst/>
                        </a:prstGeom>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Content>
            <w:sdt>
              <w:sdtPr>
                <w:rPr>
                  <w:i/>
                  <w:iCs/>
                  <w:u w:val="single"/>
                </w:rPr>
                <w:id w:val="-1769616900"/>
                <w:docPartObj>
                  <w:docPartGallery w:val="Page Numbers (Top of Page)"/>
                  <w:docPartUnique/>
                </w:docPartObj>
              </w:sdtPr>
              <w:sdtContent>
                <w:p w14:paraId="4992CA41" w14:textId="0289CE32" w:rsidR="00887812" w:rsidRPr="00887812" w:rsidRDefault="00C333A6" w:rsidP="00887812">
                  <w:pPr>
                    <w:pStyle w:val="Footer"/>
                    <w:jc w:val="right"/>
                    <w:rPr>
                      <w:i/>
                      <w:iCs/>
                      <w:u w:val="single"/>
                    </w:rPr>
                  </w:pPr>
                  <w:r>
                    <w:rPr>
                      <w:noProof/>
                    </w:rPr>
                    <mc:AlternateContent>
                      <mc:Choice Requires="wps">
                        <w:drawing>
                          <wp:anchor distT="0" distB="0" distL="114300" distR="114300" simplePos="0" relativeHeight="251660800" behindDoc="0" locked="0" layoutInCell="1" allowOverlap="1" wp14:anchorId="0863BE5F" wp14:editId="1140B7BD">
                            <wp:simplePos x="0" y="0"/>
                            <wp:positionH relativeFrom="column">
                              <wp:posOffset>-2262505</wp:posOffset>
                            </wp:positionH>
                            <wp:positionV relativeFrom="paragraph">
                              <wp:posOffset>-161290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left:0;text-align:left;margin-left:-178.15pt;margin-top:-12.7pt;width:345pt;height:43.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" filled="f" stroked="f" strokeweight=".5pt">
                            <v:textbox inset="0,0,0,0">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v:textbox>
                          </v:shape>
                        </w:pict>
                      </mc:Fallback>
                    </mc:AlternateContent>
                  </w:r>
                  <w:r>
                    <w:rPr>
                      <w:i/>
                      <w:iCs/>
                      <w:u w:val="single"/>
                    </w:rPr>
                    <w:t xml:space="preserve"> </w:t>
                  </w:r>
                  <w:r w:rsidR="00887812" w:rsidRPr="00887812">
                    <w:rPr>
                      <w:i/>
                      <w:iCs/>
                      <w:u w:val="single"/>
                    </w:rPr>
                    <w:t xml:space="preserve">Page </w:t>
                  </w:r>
                  <w:r w:rsidR="00887812" w:rsidRPr="00887812">
                    <w:rPr>
                      <w:b/>
                      <w:bCs/>
                      <w:i/>
                      <w:iCs/>
                      <w:sz w:val="24"/>
                      <w:u w:val="single"/>
                    </w:rPr>
                    <w:fldChar w:fldCharType="begin"/>
                  </w:r>
                  <w:r w:rsidR="00887812" w:rsidRPr="00887812">
                    <w:rPr>
                      <w:b/>
                      <w:bCs/>
                      <w:i/>
                      <w:iCs/>
                      <w:u w:val="single"/>
                    </w:rPr>
                    <w:instrText xml:space="preserve"> PAGE </w:instrText>
                  </w:r>
                  <w:r w:rsidR="00887812" w:rsidRPr="00887812">
                    <w:rPr>
                      <w:b/>
                      <w:bCs/>
                      <w:i/>
                      <w:iCs/>
                      <w:sz w:val="24"/>
                      <w:u w:val="single"/>
                    </w:rPr>
                    <w:fldChar w:fldCharType="separate"/>
                  </w:r>
                  <w:r w:rsidR="003B392C">
                    <w:rPr>
                      <w:b/>
                      <w:bCs/>
                      <w:i/>
                      <w:iCs/>
                      <w:noProof/>
                      <w:u w:val="single"/>
                    </w:rPr>
                    <w:t>2</w:t>
                  </w:r>
                  <w:r w:rsidR="00887812" w:rsidRPr="00887812">
                    <w:rPr>
                      <w:b/>
                      <w:bCs/>
                      <w:i/>
                      <w:iCs/>
                      <w:sz w:val="24"/>
                      <w:u w:val="single"/>
                    </w:rPr>
                    <w:fldChar w:fldCharType="end"/>
                  </w:r>
                  <w:r w:rsidR="00887812" w:rsidRPr="00887812">
                    <w:rPr>
                      <w:i/>
                      <w:iCs/>
                      <w:u w:val="single"/>
                    </w:rPr>
                    <w:t xml:space="preserve"> of </w:t>
                  </w:r>
                  <w:r w:rsidR="00887812" w:rsidRPr="00887812">
                    <w:rPr>
                      <w:b/>
                      <w:bCs/>
                      <w:i/>
                      <w:iCs/>
                      <w:sz w:val="24"/>
                      <w:u w:val="single"/>
                    </w:rPr>
                    <w:fldChar w:fldCharType="begin"/>
                  </w:r>
                  <w:r w:rsidR="00887812" w:rsidRPr="00887812">
                    <w:rPr>
                      <w:b/>
                      <w:bCs/>
                      <w:i/>
                      <w:iCs/>
                      <w:u w:val="single"/>
                    </w:rPr>
                    <w:instrText xml:space="preserve"> NUMPAGES  </w:instrText>
                  </w:r>
                  <w:r w:rsidR="00887812" w:rsidRPr="00887812">
                    <w:rPr>
                      <w:b/>
                      <w:bCs/>
                      <w:i/>
                      <w:iCs/>
                      <w:sz w:val="24"/>
                      <w:u w:val="single"/>
                    </w:rPr>
                    <w:fldChar w:fldCharType="separate"/>
                  </w:r>
                  <w:r w:rsidR="003B392C">
                    <w:rPr>
                      <w:b/>
                      <w:bCs/>
                      <w:i/>
                      <w:iCs/>
                      <w:noProof/>
                      <w:u w:val="single"/>
                    </w:rPr>
                    <w:t>2</w:t>
                  </w:r>
                  <w:r w:rsidR="00887812" w:rsidRPr="00887812">
                    <w:rPr>
                      <w:b/>
                      <w:bCs/>
                      <w:i/>
                      <w:i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77777777" w:rsidR="00576892" w:rsidRPr="00003212" w:rsidRDefault="00576892" w:rsidP="00003212">
    <w:pPr>
      <w:pStyle w:val="NoSpacing"/>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200C2" w14:textId="77777777" w:rsidR="00C333A6" w:rsidRDefault="00C333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F9379C" w14:textId="77777777" w:rsidR="0017463D" w:rsidRDefault="0017463D" w:rsidP="00C9238F">
      <w:pPr>
        <w:spacing w:after="0" w:line="240" w:lineRule="auto"/>
      </w:pPr>
      <w:r>
        <w:separator/>
      </w:r>
    </w:p>
  </w:footnote>
  <w:footnote w:type="continuationSeparator" w:id="0">
    <w:p w14:paraId="3CD00A5C" w14:textId="77777777" w:rsidR="0017463D" w:rsidRDefault="0017463D"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612BD" w14:textId="77777777" w:rsidR="00C333A6" w:rsidRDefault="00C333A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1E73AC" w:themeFill="accent2" w:themeFillTint="BF"/>
      <w:tblLook w:val="04A0" w:firstRow="1" w:lastRow="0" w:firstColumn="1" w:lastColumn="0" w:noHBand="0" w:noVBand="1"/>
    </w:tblPr>
    <w:tblGrid>
      <w:gridCol w:w="1350"/>
      <w:gridCol w:w="8000"/>
    </w:tblGrid>
    <w:tr w:rsidR="00576892" w:rsidRPr="00576892" w14:paraId="477E62F0" w14:textId="77777777" w:rsidTr="00C333A6">
      <w:trPr>
        <w:trHeight w:val="990"/>
      </w:trPr>
      <w:tc>
        <w:tcPr>
          <w:tcW w:w="1350" w:type="dxa"/>
          <w:shd w:val="clear" w:color="auto" w:fill="1E73AC" w:themeFill="accent2" w:themeFillTint="BF"/>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1E73AC" w:themeFill="accent2" w:themeFillTint="BF"/>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Pr>
              <w:rFonts w:ascii="Corbel" w:eastAsia="Calibri" w:hAnsi="Corbel" w:cs="Times New Roman"/>
              <w:b/>
              <w:noProof/>
              <w:color w:val="FFFFFF" w:themeColor="background1"/>
              <w:sz w:val="44"/>
              <w:szCs w:val="24"/>
            </w:rPr>
            <w:t>AIUB DSpace Publication Details</w:t>
          </w:r>
        </w:p>
      </w:tc>
    </w:tr>
  </w:tbl>
  <w:p w14:paraId="56A65A3E" w14:textId="77777777" w:rsidR="00C9238F" w:rsidRPr="00C9238F" w:rsidRDefault="00C9238F" w:rsidP="00576892">
    <w:pPr>
      <w:pStyle w:val="NoSpacing"/>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44DBA" w14:textId="77777777" w:rsidR="00C333A6" w:rsidRDefault="00C333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658144074">
    <w:abstractNumId w:val="12"/>
  </w:num>
  <w:num w:numId="2" w16cid:durableId="1866479014">
    <w:abstractNumId w:val="8"/>
  </w:num>
  <w:num w:numId="3" w16cid:durableId="1200312494">
    <w:abstractNumId w:val="16"/>
  </w:num>
  <w:num w:numId="4" w16cid:durableId="2082940748">
    <w:abstractNumId w:val="13"/>
  </w:num>
  <w:num w:numId="5" w16cid:durableId="1628733413">
    <w:abstractNumId w:val="14"/>
  </w:num>
  <w:num w:numId="6" w16cid:durableId="428432786">
    <w:abstractNumId w:val="20"/>
  </w:num>
  <w:num w:numId="7" w16cid:durableId="516430410">
    <w:abstractNumId w:val="7"/>
  </w:num>
  <w:num w:numId="8" w16cid:durableId="181209736">
    <w:abstractNumId w:val="11"/>
  </w:num>
  <w:num w:numId="9" w16cid:durableId="561208927">
    <w:abstractNumId w:val="18"/>
  </w:num>
  <w:num w:numId="10" w16cid:durableId="2126466058">
    <w:abstractNumId w:val="2"/>
  </w:num>
  <w:num w:numId="11" w16cid:durableId="117141588">
    <w:abstractNumId w:val="6"/>
  </w:num>
  <w:num w:numId="12" w16cid:durableId="2094810316">
    <w:abstractNumId w:val="1"/>
  </w:num>
  <w:num w:numId="13" w16cid:durableId="664362833">
    <w:abstractNumId w:val="3"/>
  </w:num>
  <w:num w:numId="14" w16cid:durableId="1553076127">
    <w:abstractNumId w:val="10"/>
  </w:num>
  <w:num w:numId="15" w16cid:durableId="1377851454">
    <w:abstractNumId w:val="9"/>
  </w:num>
  <w:num w:numId="16" w16cid:durableId="1084766479">
    <w:abstractNumId w:val="17"/>
  </w:num>
  <w:num w:numId="17" w16cid:durableId="345789738">
    <w:abstractNumId w:val="4"/>
  </w:num>
  <w:num w:numId="18" w16cid:durableId="2045983498">
    <w:abstractNumId w:val="22"/>
  </w:num>
  <w:num w:numId="19" w16cid:durableId="213737061">
    <w:abstractNumId w:val="19"/>
  </w:num>
  <w:num w:numId="20" w16cid:durableId="1287615589">
    <w:abstractNumId w:val="15"/>
  </w:num>
  <w:num w:numId="21" w16cid:durableId="172840882">
    <w:abstractNumId w:val="21"/>
  </w:num>
  <w:num w:numId="22" w16cid:durableId="406805590">
    <w:abstractNumId w:val="5"/>
  </w:num>
  <w:num w:numId="23" w16cid:durableId="769854578">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4724B"/>
    <w:rsid w:val="00052382"/>
    <w:rsid w:val="0006568A"/>
    <w:rsid w:val="00065A07"/>
    <w:rsid w:val="00076F0F"/>
    <w:rsid w:val="00084253"/>
    <w:rsid w:val="000A7AD3"/>
    <w:rsid w:val="000D0A38"/>
    <w:rsid w:val="000D1F49"/>
    <w:rsid w:val="000D68B9"/>
    <w:rsid w:val="00110BAB"/>
    <w:rsid w:val="001170EF"/>
    <w:rsid w:val="00131511"/>
    <w:rsid w:val="00145680"/>
    <w:rsid w:val="00161CFB"/>
    <w:rsid w:val="001727CA"/>
    <w:rsid w:val="00173E9B"/>
    <w:rsid w:val="0017463D"/>
    <w:rsid w:val="00181A74"/>
    <w:rsid w:val="001868E4"/>
    <w:rsid w:val="001F5CF8"/>
    <w:rsid w:val="00261DEB"/>
    <w:rsid w:val="00282AAC"/>
    <w:rsid w:val="002B7717"/>
    <w:rsid w:val="002C1B31"/>
    <w:rsid w:val="002C56E6"/>
    <w:rsid w:val="002D3238"/>
    <w:rsid w:val="002F2CF9"/>
    <w:rsid w:val="003173EE"/>
    <w:rsid w:val="00336BF6"/>
    <w:rsid w:val="0035599A"/>
    <w:rsid w:val="00361E11"/>
    <w:rsid w:val="003655FF"/>
    <w:rsid w:val="003746FC"/>
    <w:rsid w:val="00385243"/>
    <w:rsid w:val="00391EE1"/>
    <w:rsid w:val="003B2C4D"/>
    <w:rsid w:val="003B392C"/>
    <w:rsid w:val="003E27C2"/>
    <w:rsid w:val="003F0847"/>
    <w:rsid w:val="003F12AC"/>
    <w:rsid w:val="0040090B"/>
    <w:rsid w:val="004174E3"/>
    <w:rsid w:val="00421017"/>
    <w:rsid w:val="0046302A"/>
    <w:rsid w:val="00467CEF"/>
    <w:rsid w:val="00486ABE"/>
    <w:rsid w:val="00487D2D"/>
    <w:rsid w:val="004A478C"/>
    <w:rsid w:val="004B2636"/>
    <w:rsid w:val="004D5D62"/>
    <w:rsid w:val="004E5717"/>
    <w:rsid w:val="004F76A2"/>
    <w:rsid w:val="005112D0"/>
    <w:rsid w:val="00522B79"/>
    <w:rsid w:val="00535A46"/>
    <w:rsid w:val="00537F5D"/>
    <w:rsid w:val="00545B00"/>
    <w:rsid w:val="0055150E"/>
    <w:rsid w:val="00567A98"/>
    <w:rsid w:val="00576892"/>
    <w:rsid w:val="00577E06"/>
    <w:rsid w:val="0058121B"/>
    <w:rsid w:val="005A3BF7"/>
    <w:rsid w:val="005D5FDF"/>
    <w:rsid w:val="005E19AD"/>
    <w:rsid w:val="005F2035"/>
    <w:rsid w:val="005F7990"/>
    <w:rsid w:val="006067CE"/>
    <w:rsid w:val="0063739C"/>
    <w:rsid w:val="00684F98"/>
    <w:rsid w:val="006905C2"/>
    <w:rsid w:val="006949AA"/>
    <w:rsid w:val="006C0E1F"/>
    <w:rsid w:val="007003B9"/>
    <w:rsid w:val="00741975"/>
    <w:rsid w:val="00770F25"/>
    <w:rsid w:val="00774C74"/>
    <w:rsid w:val="00776FC4"/>
    <w:rsid w:val="007A35A8"/>
    <w:rsid w:val="007B0414"/>
    <w:rsid w:val="007B0A85"/>
    <w:rsid w:val="007C6A52"/>
    <w:rsid w:val="007E4956"/>
    <w:rsid w:val="007E6899"/>
    <w:rsid w:val="0082043E"/>
    <w:rsid w:val="008250EA"/>
    <w:rsid w:val="00827B5E"/>
    <w:rsid w:val="00835CBC"/>
    <w:rsid w:val="0084247A"/>
    <w:rsid w:val="00852B20"/>
    <w:rsid w:val="0088197A"/>
    <w:rsid w:val="00887812"/>
    <w:rsid w:val="00895D29"/>
    <w:rsid w:val="00897670"/>
    <w:rsid w:val="008B0E32"/>
    <w:rsid w:val="008C634A"/>
    <w:rsid w:val="008D46CF"/>
    <w:rsid w:val="008E203A"/>
    <w:rsid w:val="0091229C"/>
    <w:rsid w:val="009177EE"/>
    <w:rsid w:val="00920221"/>
    <w:rsid w:val="00931093"/>
    <w:rsid w:val="00937C95"/>
    <w:rsid w:val="00940E73"/>
    <w:rsid w:val="0098597D"/>
    <w:rsid w:val="00992265"/>
    <w:rsid w:val="009F619A"/>
    <w:rsid w:val="009F6DDE"/>
    <w:rsid w:val="009F77CA"/>
    <w:rsid w:val="00A1613A"/>
    <w:rsid w:val="00A31F11"/>
    <w:rsid w:val="00A370A8"/>
    <w:rsid w:val="00A82A33"/>
    <w:rsid w:val="00AB35CA"/>
    <w:rsid w:val="00AC1DB3"/>
    <w:rsid w:val="00AC6B43"/>
    <w:rsid w:val="00AD427F"/>
    <w:rsid w:val="00AF6BFE"/>
    <w:rsid w:val="00B524E8"/>
    <w:rsid w:val="00B6750D"/>
    <w:rsid w:val="00BB5C37"/>
    <w:rsid w:val="00BC6682"/>
    <w:rsid w:val="00BD3A7F"/>
    <w:rsid w:val="00BD4753"/>
    <w:rsid w:val="00BD5CB1"/>
    <w:rsid w:val="00BD5F2B"/>
    <w:rsid w:val="00BE62EE"/>
    <w:rsid w:val="00C003BA"/>
    <w:rsid w:val="00C26236"/>
    <w:rsid w:val="00C333A6"/>
    <w:rsid w:val="00C46878"/>
    <w:rsid w:val="00C629AC"/>
    <w:rsid w:val="00C67552"/>
    <w:rsid w:val="00C77F78"/>
    <w:rsid w:val="00C9238F"/>
    <w:rsid w:val="00C96307"/>
    <w:rsid w:val="00CB3B78"/>
    <w:rsid w:val="00CB4A51"/>
    <w:rsid w:val="00CC7405"/>
    <w:rsid w:val="00CD4532"/>
    <w:rsid w:val="00CD47B0"/>
    <w:rsid w:val="00CE0E6D"/>
    <w:rsid w:val="00CE6104"/>
    <w:rsid w:val="00CE7918"/>
    <w:rsid w:val="00D03AC6"/>
    <w:rsid w:val="00D05045"/>
    <w:rsid w:val="00D16163"/>
    <w:rsid w:val="00D31E76"/>
    <w:rsid w:val="00D37598"/>
    <w:rsid w:val="00D87EAD"/>
    <w:rsid w:val="00DA1571"/>
    <w:rsid w:val="00DB020F"/>
    <w:rsid w:val="00DB0CEE"/>
    <w:rsid w:val="00DB3FAD"/>
    <w:rsid w:val="00DD6367"/>
    <w:rsid w:val="00E00E10"/>
    <w:rsid w:val="00E4784E"/>
    <w:rsid w:val="00E61C09"/>
    <w:rsid w:val="00EA19AC"/>
    <w:rsid w:val="00EB3B58"/>
    <w:rsid w:val="00EC7359"/>
    <w:rsid w:val="00ED0E1A"/>
    <w:rsid w:val="00EE3054"/>
    <w:rsid w:val="00F00606"/>
    <w:rsid w:val="00F01256"/>
    <w:rsid w:val="00F271B6"/>
    <w:rsid w:val="00F6558E"/>
    <w:rsid w:val="00F955CD"/>
    <w:rsid w:val="00FB2BAD"/>
    <w:rsid w:val="00FC7475"/>
    <w:rsid w:val="00FD48D9"/>
    <w:rsid w:val="00FD626E"/>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bidi="bn-B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 w:type="paragraph" w:styleId="BalloonText">
    <w:name w:val="Balloon Text"/>
    <w:basedOn w:val="Normal"/>
    <w:link w:val="BalloonTextChar"/>
    <w:uiPriority w:val="99"/>
    <w:semiHidden/>
    <w:unhideWhenUsed/>
    <w:rsid w:val="007003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03B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507353">
      <w:bodyDiv w:val="1"/>
      <w:marLeft w:val="0"/>
      <w:marRight w:val="0"/>
      <w:marTop w:val="0"/>
      <w:marBottom w:val="0"/>
      <w:divBdr>
        <w:top w:val="none" w:sz="0" w:space="0" w:color="auto"/>
        <w:left w:val="none" w:sz="0" w:space="0" w:color="auto"/>
        <w:bottom w:val="none" w:sz="0" w:space="0" w:color="auto"/>
        <w:right w:val="none" w:sz="0" w:space="0" w:color="auto"/>
      </w:divBdr>
    </w:div>
    <w:div w:id="211967582">
      <w:bodyDiv w:val="1"/>
      <w:marLeft w:val="0"/>
      <w:marRight w:val="0"/>
      <w:marTop w:val="0"/>
      <w:marBottom w:val="0"/>
      <w:divBdr>
        <w:top w:val="none" w:sz="0" w:space="0" w:color="auto"/>
        <w:left w:val="none" w:sz="0" w:space="0" w:color="auto"/>
        <w:bottom w:val="none" w:sz="0" w:space="0" w:color="auto"/>
        <w:right w:val="none" w:sz="0" w:space="0" w:color="auto"/>
      </w:divBdr>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ieeexplore.ieee.org/abstract/document/10107401"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doi.org/10.1109/ACCESS.2023.3269694"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3.xml><?xml version="1.0" encoding="utf-8"?>
<ds:datastoreItem xmlns:ds="http://schemas.openxmlformats.org/officeDocument/2006/customXml" ds:itemID="{C0B5DBE4-2314-477B-AD9A-0DF16C7BC05F}">
  <ds:schemaRefs>
    <ds:schemaRef ds:uri="http://schemas.openxmlformats.org/officeDocument/2006/bibliography"/>
  </ds:schemaRefs>
</ds:datastoreItem>
</file>

<file path=customXml/itemProps4.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390</Words>
  <Characters>2228</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2023-11-05T23:27:00Z</dcterms:created>
  <dcterms:modified xsi:type="dcterms:W3CDTF">2023-11-05T23:27:00Z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