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DC5B9E" w:rsidRPr="005E19AD" w14:paraId="56E83BEC" w14:textId="77777777" w:rsidTr="00EA60D2">
        <w:tc>
          <w:tcPr>
            <w:tcW w:w="486" w:type="pct"/>
            <w:vAlign w:val="center"/>
          </w:tcPr>
          <w:p w14:paraId="271CADB5" w14:textId="77777777" w:rsidR="00DC5B9E" w:rsidRPr="005E19AD" w:rsidRDefault="00DC5B9E"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1240B18D" w14:textId="77777777" w:rsidR="00DC5B9E" w:rsidRPr="00C333A6" w:rsidRDefault="00DC5B9E" w:rsidP="00EA60D2">
            <w:pPr>
              <w:spacing w:before="240"/>
              <w:rPr>
                <w:rFonts w:ascii="Times New Roman" w:hAnsi="Times New Roman" w:cs="Times New Roman"/>
              </w:rPr>
            </w:pPr>
            <w:r w:rsidRPr="7BE4774C">
              <w:rPr>
                <w:rFonts w:ascii="Times New Roman" w:hAnsi="Times New Roman" w:cs="Times New Roman"/>
              </w:rPr>
              <w:t>Word embedding methods for word representation in deep learning for natural language processing</w:t>
            </w:r>
          </w:p>
        </w:tc>
      </w:tr>
      <w:tr w:rsidR="00DC5B9E" w:rsidRPr="005E19AD" w14:paraId="0FE86311" w14:textId="77777777" w:rsidTr="00EA60D2">
        <w:tc>
          <w:tcPr>
            <w:tcW w:w="486" w:type="pct"/>
            <w:vAlign w:val="center"/>
          </w:tcPr>
          <w:p w14:paraId="264FB470" w14:textId="77777777" w:rsidR="00DC5B9E" w:rsidRPr="005E19AD" w:rsidRDefault="00DC5B9E"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5AC9EF26" w14:textId="77777777" w:rsidR="00DC5B9E" w:rsidRPr="005E19AD" w:rsidRDefault="00DC5B9E" w:rsidP="00EA60D2">
            <w:pPr>
              <w:spacing w:before="240"/>
              <w:rPr>
                <w:rFonts w:ascii="Times New Roman" w:hAnsi="Times New Roman" w:cs="Times New Roman"/>
              </w:rPr>
            </w:pPr>
            <w:r w:rsidRPr="7BE4774C">
              <w:rPr>
                <w:rFonts w:ascii="Times New Roman" w:hAnsi="Times New Roman" w:cs="Times New Roman"/>
              </w:rPr>
              <w:t xml:space="preserve">Md Anwar Hussen Wadud, MF Mridha, Mohammad </w:t>
            </w:r>
            <w:proofErr w:type="spellStart"/>
            <w:r w:rsidRPr="7BE4774C">
              <w:rPr>
                <w:rFonts w:ascii="Times New Roman" w:hAnsi="Times New Roman" w:cs="Times New Roman"/>
              </w:rPr>
              <w:t>Motiur</w:t>
            </w:r>
            <w:proofErr w:type="spellEnd"/>
            <w:r w:rsidRPr="7BE4774C">
              <w:rPr>
                <w:rFonts w:ascii="Times New Roman" w:hAnsi="Times New Roman" w:cs="Times New Roman"/>
              </w:rPr>
              <w:t xml:space="preserve"> Rahman</w:t>
            </w:r>
          </w:p>
        </w:tc>
      </w:tr>
      <w:tr w:rsidR="00DC5B9E" w:rsidRPr="005E19AD" w14:paraId="303D78CA" w14:textId="77777777" w:rsidTr="00EA60D2">
        <w:tc>
          <w:tcPr>
            <w:tcW w:w="486" w:type="pct"/>
            <w:vAlign w:val="center"/>
          </w:tcPr>
          <w:p w14:paraId="612D49FB" w14:textId="77777777" w:rsidR="00DC5B9E" w:rsidRPr="005E19AD" w:rsidRDefault="00DC5B9E"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217C14FA" w14:textId="77777777" w:rsidR="00DC5B9E" w:rsidRPr="005E19AD" w:rsidRDefault="00DC5B9E" w:rsidP="00EA60D2">
            <w:pPr>
              <w:spacing w:before="240"/>
              <w:rPr>
                <w:rFonts w:ascii="Times New Roman" w:hAnsi="Times New Roman" w:cs="Times New Roman"/>
              </w:rPr>
            </w:pPr>
            <w:r w:rsidRPr="7BE4774C">
              <w:rPr>
                <w:rFonts w:ascii="Times New Roman" w:hAnsi="Times New Roman" w:cs="Times New Roman"/>
              </w:rPr>
              <w:t>firoz.mridha@aiub.edu</w:t>
            </w:r>
          </w:p>
        </w:tc>
      </w:tr>
      <w:tr w:rsidR="00DC5B9E" w:rsidRPr="005E19AD" w14:paraId="0BEB9F7A" w14:textId="77777777" w:rsidTr="00EA60D2">
        <w:tc>
          <w:tcPr>
            <w:tcW w:w="486" w:type="pct"/>
            <w:vAlign w:val="center"/>
          </w:tcPr>
          <w:p w14:paraId="414F992D" w14:textId="77777777" w:rsidR="00DC5B9E" w:rsidRPr="005E19AD" w:rsidRDefault="00DC5B9E"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5B42B3E" w14:textId="77777777" w:rsidR="00DC5B9E" w:rsidRPr="005E19AD" w:rsidRDefault="00DC5B9E" w:rsidP="00EA60D2">
            <w:pPr>
              <w:spacing w:before="240"/>
              <w:rPr>
                <w:rFonts w:ascii="Times New Roman" w:hAnsi="Times New Roman" w:cs="Times New Roman"/>
              </w:rPr>
            </w:pPr>
            <w:r w:rsidRPr="7BE4774C">
              <w:rPr>
                <w:rFonts w:ascii="Times New Roman" w:hAnsi="Times New Roman" w:cs="Times New Roman"/>
              </w:rPr>
              <w:t>Iraqi Journal of Science</w:t>
            </w:r>
          </w:p>
        </w:tc>
      </w:tr>
      <w:tr w:rsidR="00DC5B9E" w:rsidRPr="005E19AD" w14:paraId="7845A34A" w14:textId="77777777" w:rsidTr="00EA60D2">
        <w:tc>
          <w:tcPr>
            <w:tcW w:w="486" w:type="pct"/>
            <w:vAlign w:val="center"/>
          </w:tcPr>
          <w:p w14:paraId="6951B667" w14:textId="77777777" w:rsidR="00DC5B9E" w:rsidRPr="005E19AD" w:rsidRDefault="00DC5B9E"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7ECF7843" w14:textId="77777777" w:rsidR="00DC5B9E" w:rsidRPr="005E19AD" w:rsidRDefault="00DC5B9E" w:rsidP="00EA60D2">
            <w:pPr>
              <w:spacing w:before="240"/>
              <w:rPr>
                <w:rFonts w:ascii="Times New Roman" w:hAnsi="Times New Roman" w:cs="Times New Roman"/>
              </w:rPr>
            </w:pPr>
            <w:r w:rsidRPr="7BE4774C">
              <w:rPr>
                <w:rFonts w:ascii="Times New Roman" w:hAnsi="Times New Roman" w:cs="Times New Roman"/>
              </w:rPr>
              <w:t>Journal</w:t>
            </w:r>
          </w:p>
        </w:tc>
      </w:tr>
      <w:tr w:rsidR="00DC5B9E" w:rsidRPr="005E19AD" w14:paraId="7C974852" w14:textId="77777777" w:rsidTr="00EA60D2">
        <w:tc>
          <w:tcPr>
            <w:tcW w:w="486" w:type="pct"/>
            <w:vAlign w:val="center"/>
          </w:tcPr>
          <w:p w14:paraId="22963EF4" w14:textId="77777777" w:rsidR="00DC5B9E" w:rsidRPr="005E19AD" w:rsidRDefault="00DC5B9E"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8F9CDDC" w14:textId="77777777" w:rsidR="00DC5B9E" w:rsidRPr="005E19AD" w:rsidRDefault="00DC5B9E" w:rsidP="00EA60D2">
            <w:pPr>
              <w:spacing w:before="240"/>
              <w:rPr>
                <w:rFonts w:ascii="Times New Roman" w:hAnsi="Times New Roman" w:cs="Times New Roman"/>
              </w:rPr>
            </w:pPr>
            <w:r w:rsidRPr="7BE4774C">
              <w:rPr>
                <w:rFonts w:ascii="Times New Roman" w:hAnsi="Times New Roman" w:cs="Times New Roman"/>
              </w:rPr>
              <w:t>63</w:t>
            </w:r>
          </w:p>
        </w:tc>
        <w:tc>
          <w:tcPr>
            <w:tcW w:w="944" w:type="pct"/>
            <w:vAlign w:val="bottom"/>
          </w:tcPr>
          <w:p w14:paraId="225B6C1B" w14:textId="77777777" w:rsidR="00DC5B9E" w:rsidRPr="005E19AD" w:rsidRDefault="00DC5B9E" w:rsidP="00EA60D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284F12F7" w14:textId="77777777" w:rsidR="00DC5B9E" w:rsidRPr="005E19AD" w:rsidRDefault="00DC5B9E" w:rsidP="00EA60D2">
            <w:pPr>
              <w:spacing w:before="240"/>
              <w:rPr>
                <w:rFonts w:ascii="Times New Roman" w:hAnsi="Times New Roman" w:cs="Times New Roman"/>
              </w:rPr>
            </w:pPr>
            <w:r w:rsidRPr="7BE4774C">
              <w:rPr>
                <w:rFonts w:ascii="Times New Roman" w:hAnsi="Times New Roman" w:cs="Times New Roman"/>
              </w:rPr>
              <w:t>3</w:t>
            </w:r>
          </w:p>
        </w:tc>
      </w:tr>
      <w:tr w:rsidR="00DC5B9E" w:rsidRPr="005E19AD" w14:paraId="64168CC4" w14:textId="77777777" w:rsidTr="00EA60D2">
        <w:tc>
          <w:tcPr>
            <w:tcW w:w="486" w:type="pct"/>
            <w:vAlign w:val="center"/>
          </w:tcPr>
          <w:p w14:paraId="52BE73A4" w14:textId="77777777" w:rsidR="00DC5B9E" w:rsidRPr="005E19AD" w:rsidRDefault="00DC5B9E"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6F672C2C" w14:textId="77777777" w:rsidR="00DC5B9E" w:rsidRPr="005E19AD" w:rsidRDefault="00DC5B9E" w:rsidP="00EA60D2">
            <w:pPr>
              <w:spacing w:before="240"/>
              <w:rPr>
                <w:rFonts w:ascii="Times New Roman" w:hAnsi="Times New Roman" w:cs="Times New Roman"/>
              </w:rPr>
            </w:pPr>
            <w:r w:rsidRPr="7BE4774C">
              <w:rPr>
                <w:rFonts w:ascii="Times New Roman" w:hAnsi="Times New Roman" w:cs="Times New Roman"/>
              </w:rPr>
              <w:t>Iraqi Journal of Science</w:t>
            </w:r>
          </w:p>
        </w:tc>
      </w:tr>
      <w:tr w:rsidR="00DC5B9E" w:rsidRPr="005E19AD" w14:paraId="0B709C78" w14:textId="77777777" w:rsidTr="00EA60D2">
        <w:tc>
          <w:tcPr>
            <w:tcW w:w="486" w:type="pct"/>
            <w:vAlign w:val="center"/>
          </w:tcPr>
          <w:p w14:paraId="502333E9" w14:textId="77777777" w:rsidR="00DC5B9E" w:rsidRPr="005E19AD" w:rsidRDefault="00DC5B9E"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718B6362" w14:textId="77777777" w:rsidR="00DC5B9E" w:rsidRPr="005E19AD" w:rsidRDefault="00DC5B9E" w:rsidP="00EA60D2">
            <w:pPr>
              <w:spacing w:before="240"/>
              <w:rPr>
                <w:rFonts w:ascii="Times New Roman" w:hAnsi="Times New Roman" w:cs="Times New Roman"/>
              </w:rPr>
            </w:pPr>
            <w:r w:rsidRPr="7BE4774C">
              <w:rPr>
                <w:rFonts w:ascii="Times New Roman" w:hAnsi="Times New Roman" w:cs="Times New Roman"/>
              </w:rPr>
              <w:t xml:space="preserve"> 2022/3/30</w:t>
            </w:r>
          </w:p>
        </w:tc>
      </w:tr>
      <w:tr w:rsidR="00DC5B9E" w:rsidRPr="005E19AD" w14:paraId="5C9E9B88" w14:textId="77777777" w:rsidTr="00EA60D2">
        <w:tc>
          <w:tcPr>
            <w:tcW w:w="486" w:type="pct"/>
            <w:vAlign w:val="center"/>
          </w:tcPr>
          <w:p w14:paraId="7A2F506D" w14:textId="77777777" w:rsidR="00DC5B9E" w:rsidRPr="005E19AD" w:rsidRDefault="00DC5B9E"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042D6594" w14:textId="77777777" w:rsidR="00DC5B9E" w:rsidRPr="005E19AD" w:rsidRDefault="00DC5B9E" w:rsidP="00EA60D2">
            <w:pPr>
              <w:spacing w:before="240"/>
              <w:rPr>
                <w:rFonts w:ascii="Times New Roman" w:hAnsi="Times New Roman" w:cs="Times New Roman"/>
              </w:rPr>
            </w:pPr>
            <w:r w:rsidRPr="7BE4774C">
              <w:rPr>
                <w:rFonts w:ascii="Times New Roman" w:hAnsi="Times New Roman" w:cs="Times New Roman"/>
              </w:rPr>
              <w:t>0067-2904</w:t>
            </w:r>
          </w:p>
        </w:tc>
      </w:tr>
      <w:tr w:rsidR="00DC5B9E" w:rsidRPr="005E19AD" w14:paraId="11975FF5" w14:textId="77777777" w:rsidTr="00EA60D2">
        <w:tc>
          <w:tcPr>
            <w:tcW w:w="486" w:type="pct"/>
            <w:vAlign w:val="center"/>
          </w:tcPr>
          <w:p w14:paraId="4BC19629" w14:textId="77777777" w:rsidR="00DC5B9E" w:rsidRPr="005E19AD" w:rsidRDefault="00DC5B9E"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5CAA6FFF" w14:textId="77777777" w:rsidR="00DC5B9E" w:rsidRPr="00C333A6" w:rsidRDefault="00DC5B9E" w:rsidP="00EA60D2">
            <w:pPr>
              <w:spacing w:before="240"/>
              <w:rPr>
                <w:rFonts w:ascii="Times New Roman" w:hAnsi="Times New Roman" w:cs="Times New Roman"/>
              </w:rPr>
            </w:pPr>
            <w:r w:rsidRPr="7BE4774C">
              <w:rPr>
                <w:rFonts w:ascii="Times New Roman" w:hAnsi="Times New Roman" w:cs="Times New Roman"/>
              </w:rPr>
              <w:t>10.24996/ijs.2022.63.3.37</w:t>
            </w:r>
          </w:p>
        </w:tc>
      </w:tr>
      <w:tr w:rsidR="00DC5B9E" w:rsidRPr="005E19AD" w14:paraId="0E64C39B" w14:textId="77777777" w:rsidTr="00EA60D2">
        <w:tc>
          <w:tcPr>
            <w:tcW w:w="486" w:type="pct"/>
            <w:vAlign w:val="center"/>
          </w:tcPr>
          <w:p w14:paraId="7748F711" w14:textId="77777777" w:rsidR="00DC5B9E" w:rsidRPr="005E19AD" w:rsidRDefault="00DC5B9E" w:rsidP="00EA60D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453B48CD" w14:textId="77777777" w:rsidR="00DC5B9E" w:rsidRPr="006905C2" w:rsidRDefault="00DC5B9E" w:rsidP="00EA60D2">
            <w:pPr>
              <w:spacing w:before="240"/>
              <w:rPr>
                <w:rFonts w:ascii="Times New Roman" w:hAnsi="Times New Roman" w:cs="Times New Roman"/>
                <w:u w:val="single"/>
              </w:rPr>
            </w:pPr>
            <w:r w:rsidRPr="7BE4774C">
              <w:rPr>
                <w:rFonts w:ascii="Times New Roman" w:hAnsi="Times New Roman" w:cs="Times New Roman"/>
                <w:u w:val="single"/>
              </w:rPr>
              <w:t>https://www.iasj.net/iasj/download/b51639f1c6dbf05e</w:t>
            </w:r>
          </w:p>
        </w:tc>
      </w:tr>
      <w:tr w:rsidR="00DC5B9E" w:rsidRPr="005E19AD" w14:paraId="0F6EEBC5" w14:textId="77777777" w:rsidTr="00EA60D2">
        <w:tc>
          <w:tcPr>
            <w:tcW w:w="486" w:type="pct"/>
            <w:vAlign w:val="center"/>
          </w:tcPr>
          <w:p w14:paraId="4AB0D0B3" w14:textId="77777777" w:rsidR="00DC5B9E" w:rsidRPr="005E19AD" w:rsidRDefault="00DC5B9E"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7C433020" w14:textId="77777777" w:rsidR="00DC5B9E" w:rsidRDefault="00DC5B9E" w:rsidP="00EA60D2">
            <w:pPr>
              <w:spacing w:before="240"/>
            </w:pPr>
          </w:p>
          <w:p w14:paraId="389A384E" w14:textId="77777777" w:rsidR="00DC5B9E" w:rsidRPr="005E19AD" w:rsidRDefault="00DC5B9E" w:rsidP="00EA60D2">
            <w:pPr>
              <w:spacing w:before="240"/>
              <w:rPr>
                <w:rFonts w:ascii="Times New Roman" w:hAnsi="Times New Roman" w:cs="Times New Roman"/>
              </w:rPr>
            </w:pPr>
          </w:p>
        </w:tc>
      </w:tr>
      <w:tr w:rsidR="00DC5B9E" w:rsidRPr="005E19AD" w14:paraId="14A74D37" w14:textId="77777777" w:rsidTr="00EA60D2">
        <w:trPr>
          <w:trHeight w:val="54"/>
        </w:trPr>
        <w:tc>
          <w:tcPr>
            <w:tcW w:w="5000" w:type="pct"/>
            <w:gridSpan w:val="4"/>
            <w:shd w:val="clear" w:color="auto" w:fill="auto"/>
            <w:vAlign w:val="bottom"/>
          </w:tcPr>
          <w:p w14:paraId="2D579978" w14:textId="77777777" w:rsidR="00DC5B9E" w:rsidRPr="005E19AD" w:rsidRDefault="00DC5B9E"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DC5B9E" w:rsidRPr="005E19AD" w14:paraId="6FD3D8C3" w14:textId="77777777" w:rsidTr="00EA60D2">
        <w:tc>
          <w:tcPr>
            <w:tcW w:w="2356" w:type="pct"/>
            <w:tcBorders>
              <w:bottom w:val="single" w:sz="4" w:space="0" w:color="auto"/>
            </w:tcBorders>
            <w:vAlign w:val="bottom"/>
          </w:tcPr>
          <w:p w14:paraId="7149E86E" w14:textId="77777777" w:rsidR="00DC5B9E" w:rsidRPr="005E19AD" w:rsidRDefault="00DC5B9E"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3B66BFAB" w14:textId="77777777" w:rsidR="00DC5B9E" w:rsidRPr="005E19AD" w:rsidRDefault="00DC5B9E" w:rsidP="00EA60D2">
            <w:pPr>
              <w:spacing w:before="240"/>
              <w:rPr>
                <w:rFonts w:ascii="Times New Roman" w:hAnsi="Times New Roman" w:cs="Times New Roman"/>
              </w:rPr>
            </w:pPr>
          </w:p>
        </w:tc>
      </w:tr>
      <w:tr w:rsidR="00DC5B9E" w:rsidRPr="005E19AD" w14:paraId="7806F0CA"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D2FA248" w14:textId="77777777" w:rsidR="00DC5B9E" w:rsidRPr="005E19AD" w:rsidRDefault="00DC5B9E" w:rsidP="00EA60D2">
            <w:pPr>
              <w:jc w:val="both"/>
              <w:rPr>
                <w:rFonts w:ascii="Times New Roman" w:hAnsi="Times New Roman" w:cs="Times New Roman"/>
              </w:rPr>
            </w:pPr>
            <w:r w:rsidRPr="7BE4774C">
              <w:rPr>
                <w:rFonts w:ascii="Times New Roman" w:hAnsi="Times New Roman" w:cs="Times New Roman"/>
              </w:rPr>
              <w:t xml:space="preserve">Natural Language Processing (NLP) deals with </w:t>
            </w:r>
            <w:proofErr w:type="spellStart"/>
            <w:r w:rsidRPr="7BE4774C">
              <w:rPr>
                <w:rFonts w:ascii="Times New Roman" w:hAnsi="Times New Roman" w:cs="Times New Roman"/>
              </w:rPr>
              <w:t>analysing</w:t>
            </w:r>
            <w:proofErr w:type="spellEnd"/>
            <w:r w:rsidRPr="7BE4774C">
              <w:rPr>
                <w:rFonts w:ascii="Times New Roman" w:hAnsi="Times New Roman" w:cs="Times New Roman"/>
              </w:rPr>
              <w:t xml:space="preserve">, </w:t>
            </w:r>
            <w:proofErr w:type="gramStart"/>
            <w:r w:rsidRPr="7BE4774C">
              <w:rPr>
                <w:rFonts w:ascii="Times New Roman" w:hAnsi="Times New Roman" w:cs="Times New Roman"/>
              </w:rPr>
              <w:t>understanding</w:t>
            </w:r>
            <w:proofErr w:type="gramEnd"/>
            <w:r w:rsidRPr="7BE4774C">
              <w:rPr>
                <w:rFonts w:ascii="Times New Roman" w:hAnsi="Times New Roman" w:cs="Times New Roman"/>
              </w:rPr>
              <w:t xml:space="preserve"> and generating languages </w:t>
            </w:r>
            <w:proofErr w:type="gramStart"/>
            <w:r w:rsidRPr="7BE4774C">
              <w:rPr>
                <w:rFonts w:ascii="Times New Roman" w:hAnsi="Times New Roman" w:cs="Times New Roman"/>
              </w:rPr>
              <w:t>likes</w:t>
            </w:r>
            <w:proofErr w:type="gramEnd"/>
            <w:r w:rsidRPr="7BE4774C">
              <w:rPr>
                <w:rFonts w:ascii="Times New Roman" w:hAnsi="Times New Roman" w:cs="Times New Roman"/>
              </w:rPr>
              <w:t xml:space="preserve"> human. One of the challenges of NLP is training computers to understand the way of learning and using a language as human. Every training session consists of several types of sentences with different context and linguistic structures. </w:t>
            </w:r>
            <w:proofErr w:type="gramStart"/>
            <w:r w:rsidRPr="7BE4774C">
              <w:rPr>
                <w:rFonts w:ascii="Times New Roman" w:hAnsi="Times New Roman" w:cs="Times New Roman"/>
              </w:rPr>
              <w:t>Meaning</w:t>
            </w:r>
            <w:proofErr w:type="gramEnd"/>
            <w:r w:rsidRPr="7BE4774C">
              <w:rPr>
                <w:rFonts w:ascii="Times New Roman" w:hAnsi="Times New Roman" w:cs="Times New Roman"/>
              </w:rPr>
              <w:t xml:space="preserve"> of a sentence depends on actual meaning of main </w:t>
            </w:r>
            <w:r w:rsidRPr="7BE4774C">
              <w:rPr>
                <w:rFonts w:ascii="Times New Roman" w:hAnsi="Times New Roman" w:cs="Times New Roman"/>
              </w:rPr>
              <w:lastRenderedPageBreak/>
              <w:t xml:space="preserve">words with their correct positions. Same word can be used as a noun or adjective or others based on their position. In NLP, Word Embedding is a powerful method which is trained on large collection of texts and encoded general semantic and syntactic information of words. Choosing a right word embedding generates more efficient </w:t>
            </w:r>
            <w:proofErr w:type="gramStart"/>
            <w:r w:rsidRPr="7BE4774C">
              <w:rPr>
                <w:rFonts w:ascii="Times New Roman" w:hAnsi="Times New Roman" w:cs="Times New Roman"/>
              </w:rPr>
              <w:t>result</w:t>
            </w:r>
            <w:proofErr w:type="gramEnd"/>
            <w:r w:rsidRPr="7BE4774C">
              <w:rPr>
                <w:rFonts w:ascii="Times New Roman" w:hAnsi="Times New Roman" w:cs="Times New Roman"/>
              </w:rPr>
              <w:t xml:space="preserve"> than others. Most of the papers used pretrained word embedding vector in deep learning for NLP processing. </w:t>
            </w:r>
            <w:proofErr w:type="gramStart"/>
            <w:r w:rsidRPr="7BE4774C">
              <w:rPr>
                <w:rFonts w:ascii="Times New Roman" w:hAnsi="Times New Roman" w:cs="Times New Roman"/>
              </w:rPr>
              <w:t>But,</w:t>
            </w:r>
            <w:proofErr w:type="gramEnd"/>
            <w:r w:rsidRPr="7BE4774C">
              <w:rPr>
                <w:rFonts w:ascii="Times New Roman" w:hAnsi="Times New Roman" w:cs="Times New Roman"/>
              </w:rPr>
              <w:t xml:space="preserve"> the major issue of pretrained word embedding vector is that it </w:t>
            </w:r>
            <w:proofErr w:type="spellStart"/>
            <w:r w:rsidRPr="7BE4774C">
              <w:rPr>
                <w:rFonts w:ascii="Times New Roman" w:hAnsi="Times New Roman" w:cs="Times New Roman"/>
              </w:rPr>
              <w:t>can‟t</w:t>
            </w:r>
            <w:proofErr w:type="spellEnd"/>
            <w:r w:rsidRPr="7BE4774C">
              <w:rPr>
                <w:rFonts w:ascii="Times New Roman" w:hAnsi="Times New Roman" w:cs="Times New Roman"/>
              </w:rPr>
              <w:t xml:space="preserve"> use for all types of NLP processing. In this paper, a local word embedding vector formation process have been proposed and shown a comparison between pretrained and local word embedding vectors for Bengali language. The Keras framework is used in Python for local word embedding implementation and analysis section of this paper shows proposed model produced 87.84% accuracy result which is better than </w:t>
            </w:r>
            <w:proofErr w:type="spellStart"/>
            <w:r w:rsidRPr="7BE4774C">
              <w:rPr>
                <w:rFonts w:ascii="Times New Roman" w:hAnsi="Times New Roman" w:cs="Times New Roman"/>
              </w:rPr>
              <w:t>fastText</w:t>
            </w:r>
            <w:proofErr w:type="spellEnd"/>
            <w:r w:rsidRPr="7BE4774C">
              <w:rPr>
                <w:rFonts w:ascii="Times New Roman" w:hAnsi="Times New Roman" w:cs="Times New Roman"/>
              </w:rPr>
              <w:t xml:space="preserve"> pretrained word embedding vectors accuracy 86.75%. Using this proposed method NLP researchers of Bengali language can easily build the specific word embedding vectors for word representation in Natural Language Processing.</w:t>
            </w:r>
          </w:p>
          <w:p w14:paraId="17717E4C" w14:textId="77777777" w:rsidR="00DC5B9E" w:rsidRPr="005E19AD" w:rsidRDefault="00DC5B9E" w:rsidP="00EA60D2">
            <w:pPr>
              <w:rPr>
                <w:rFonts w:ascii="Times New Roman" w:hAnsi="Times New Roman" w:cs="Times New Roman"/>
              </w:rPr>
            </w:pPr>
          </w:p>
        </w:tc>
      </w:tr>
    </w:tbl>
    <w:p w14:paraId="3D5064A7" w14:textId="77777777" w:rsidR="00DC5B9E" w:rsidRPr="005E19AD" w:rsidRDefault="00DC5B9E" w:rsidP="00DC5B9E">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42EC9" w14:textId="77777777" w:rsidR="00874175" w:rsidRDefault="00874175" w:rsidP="00C9238F">
      <w:pPr>
        <w:spacing w:after="0" w:line="240" w:lineRule="auto"/>
      </w:pPr>
      <w:r>
        <w:separator/>
      </w:r>
    </w:p>
  </w:endnote>
  <w:endnote w:type="continuationSeparator" w:id="0">
    <w:p w14:paraId="6CDC440B" w14:textId="77777777" w:rsidR="00874175" w:rsidRDefault="0087417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D75DFB8-6983-4476-8CDD-C6403C52E8B3}"/>
    <w:embedBold r:id="rId2" w:fontKey="{0F015B53-E3EB-41F0-B51E-1DCEF1B33D31}"/>
    <w:embedItalic r:id="rId3" w:fontKey="{9BE97B9B-B310-4D7A-B4AC-7CE7108EB782}"/>
    <w:embedBoldItalic r:id="rId4" w:fontKey="{EBA9C570-FCE2-406C-A236-9BD5D8CF7963}"/>
  </w:font>
  <w:font w:name="Corbel">
    <w:panose1 w:val="020B0503020204020204"/>
    <w:charset w:val="00"/>
    <w:family w:val="swiss"/>
    <w:pitch w:val="variable"/>
    <w:sig w:usb0="A00002EF" w:usb1="4000A44B" w:usb2="00000000" w:usb3="00000000" w:csb0="0000019F" w:csb1="00000000"/>
    <w:embedRegular r:id="rId5" w:fontKey="{CCCF4453-3434-4E68-B35B-3A10A7E1B0DF}"/>
    <w:embedBold r:id="rId6" w:fontKey="{EFA42428-0C4A-4BC0-8B6F-1019BE5AC856}"/>
    <w:embedItalic r:id="rId7" w:fontKey="{0D304537-2F7F-499E-B9CB-F3AAB692AA29}"/>
  </w:font>
  <w:font w:name="Vrinda">
    <w:panose1 w:val="00000400000000000000"/>
    <w:charset w:val="00"/>
    <w:family w:val="swiss"/>
    <w:pitch w:val="variable"/>
    <w:sig w:usb0="00010003" w:usb1="00000000" w:usb2="00000000" w:usb3="00000000" w:csb0="00000001" w:csb1="00000000"/>
    <w:embedRegular r:id="rId8" w:fontKey="{AC214997-BF94-46A1-90D6-50102A1BCA9A}"/>
    <w:embedBold r:id="rId9" w:fontKey="{730052BB-D560-408E-A857-4F069EA43FE9}"/>
    <w:embedItalic r:id="rId10" w:fontKey="{07BB3B2D-FACB-4DF3-82D8-8884A57BC40D}"/>
    <w:embedBoldItalic r:id="rId11" w:fontKey="{89182566-A899-41C3-A340-AF2235B27EF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4AC8A969-D936-4602-B5C7-E99FA7690182}"/>
  </w:font>
  <w:font w:name="Tahoma">
    <w:panose1 w:val="020B0604030504040204"/>
    <w:charset w:val="00"/>
    <w:family w:val="swiss"/>
    <w:pitch w:val="variable"/>
    <w:sig w:usb0="E1002EFF" w:usb1="C000605B" w:usb2="00000029" w:usb3="00000000" w:csb0="000101FF" w:csb1="00000000"/>
    <w:embedRegular r:id="rId13" w:fontKey="{FA236931-3966-4984-A224-D6BE3F42A7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88C74" w14:textId="77777777" w:rsidR="00874175" w:rsidRDefault="00874175" w:rsidP="00C9238F">
      <w:pPr>
        <w:spacing w:after="0" w:line="240" w:lineRule="auto"/>
      </w:pPr>
      <w:r>
        <w:separator/>
      </w:r>
    </w:p>
  </w:footnote>
  <w:footnote w:type="continuationSeparator" w:id="0">
    <w:p w14:paraId="1C2BAD18" w14:textId="77777777" w:rsidR="00874175" w:rsidRDefault="0087417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74175"/>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C5B9E"/>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308</Words>
  <Characters>1757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2023-11-05T23:57:00Z</dcterms:created>
  <dcterms:modified xsi:type="dcterms:W3CDTF">2023-11-05T23:57:00Z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