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9A21BD" w:rsidRPr="005E19AD" w14:paraId="5C3617B9" w14:textId="77777777" w:rsidTr="00A35129">
        <w:tc>
          <w:tcPr>
            <w:tcW w:w="486" w:type="pct"/>
            <w:vAlign w:val="center"/>
          </w:tcPr>
          <w:p w14:paraId="4E01FBBC"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D232D58" w14:textId="77777777" w:rsidR="009A21BD" w:rsidRPr="003C5E0A" w:rsidRDefault="009A21BD" w:rsidP="00A35129">
            <w:pPr>
              <w:spacing w:before="240"/>
              <w:rPr>
                <w:rFonts w:ascii="Times New Roman" w:hAnsi="Times New Roman" w:cs="Times New Roman"/>
              </w:rPr>
            </w:pPr>
          </w:p>
          <w:p w14:paraId="098F5ED7" w14:textId="77777777" w:rsidR="009A21BD" w:rsidRPr="00C333A6" w:rsidRDefault="009A21BD" w:rsidP="00A35129">
            <w:pPr>
              <w:spacing w:before="240"/>
              <w:rPr>
                <w:rFonts w:ascii="Times New Roman" w:hAnsi="Times New Roman" w:cs="Times New Roman"/>
              </w:rPr>
            </w:pPr>
            <w:r w:rsidRPr="003C5E0A">
              <w:rPr>
                <w:rFonts w:ascii="Times New Roman" w:hAnsi="Times New Roman" w:cs="Times New Roman"/>
              </w:rPr>
              <w:t>Facial expression recognition using CNN-LSTM approach</w:t>
            </w:r>
          </w:p>
        </w:tc>
      </w:tr>
      <w:tr w:rsidR="009A21BD" w:rsidRPr="005E19AD" w14:paraId="6938AC23" w14:textId="77777777" w:rsidTr="00A35129">
        <w:tc>
          <w:tcPr>
            <w:tcW w:w="486" w:type="pct"/>
            <w:vAlign w:val="center"/>
          </w:tcPr>
          <w:p w14:paraId="22390833"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0FC46E7" w14:textId="77777777" w:rsidR="009A21BD" w:rsidRPr="005E19AD" w:rsidRDefault="009A21BD" w:rsidP="00A35129">
            <w:pPr>
              <w:spacing w:before="240"/>
              <w:rPr>
                <w:rFonts w:ascii="Times New Roman" w:hAnsi="Times New Roman" w:cs="Times New Roman"/>
              </w:rPr>
            </w:pPr>
            <w:r w:rsidRPr="003C5E0A">
              <w:rPr>
                <w:rFonts w:ascii="Times New Roman" w:hAnsi="Times New Roman" w:cs="Times New Roman"/>
              </w:rPr>
              <w:t xml:space="preserve">Md Mohsin Kabir, Tanvir Ahamed Anik, Md </w:t>
            </w:r>
            <w:proofErr w:type="spellStart"/>
            <w:r w:rsidRPr="003C5E0A">
              <w:rPr>
                <w:rFonts w:ascii="Times New Roman" w:hAnsi="Times New Roman" w:cs="Times New Roman"/>
              </w:rPr>
              <w:t>Shahnewaz</w:t>
            </w:r>
            <w:proofErr w:type="spellEnd"/>
            <w:r w:rsidRPr="003C5E0A">
              <w:rPr>
                <w:rFonts w:ascii="Times New Roman" w:hAnsi="Times New Roman" w:cs="Times New Roman"/>
              </w:rPr>
              <w:t xml:space="preserve"> Abid, MF Mridha, Md Abdul Hamid</w:t>
            </w:r>
          </w:p>
        </w:tc>
      </w:tr>
      <w:tr w:rsidR="009A21BD" w:rsidRPr="005E19AD" w14:paraId="682A28AC" w14:textId="77777777" w:rsidTr="00A35129">
        <w:tc>
          <w:tcPr>
            <w:tcW w:w="486" w:type="pct"/>
            <w:vAlign w:val="center"/>
          </w:tcPr>
          <w:p w14:paraId="3E30989A"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95B21BC" w14:textId="77777777" w:rsidR="009A21BD" w:rsidRPr="005E19AD" w:rsidRDefault="009A21BD" w:rsidP="00A35129">
            <w:pPr>
              <w:spacing w:before="240"/>
              <w:rPr>
                <w:rFonts w:ascii="Times New Roman" w:hAnsi="Times New Roman" w:cs="Times New Roman"/>
              </w:rPr>
            </w:pPr>
            <w:r w:rsidRPr="003C5E0A">
              <w:rPr>
                <w:rFonts w:ascii="Times New Roman" w:hAnsi="Times New Roman" w:cs="Times New Roman"/>
              </w:rPr>
              <w:t>firoz.mridha@aiub.edu</w:t>
            </w:r>
          </w:p>
        </w:tc>
      </w:tr>
      <w:tr w:rsidR="009A21BD" w:rsidRPr="005E19AD" w14:paraId="5FA498DE" w14:textId="77777777" w:rsidTr="00A35129">
        <w:tc>
          <w:tcPr>
            <w:tcW w:w="486" w:type="pct"/>
            <w:vAlign w:val="center"/>
          </w:tcPr>
          <w:p w14:paraId="34674698" w14:textId="77777777" w:rsidR="009A21BD" w:rsidRPr="005E19AD" w:rsidRDefault="009A21BD"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90C1593" w14:textId="77777777" w:rsidR="009A21BD" w:rsidRPr="005E19AD" w:rsidRDefault="009A21BD" w:rsidP="00A35129">
            <w:pPr>
              <w:spacing w:before="240"/>
              <w:rPr>
                <w:rFonts w:ascii="Times New Roman" w:hAnsi="Times New Roman" w:cs="Times New Roman"/>
              </w:rPr>
            </w:pPr>
            <w:r w:rsidRPr="00B8313F">
              <w:rPr>
                <w:rFonts w:ascii="Times New Roman" w:hAnsi="Times New Roman" w:cs="Times New Roman"/>
              </w:rPr>
              <w:t>International Conference on Science &amp; Contemporary Technologies (ICSCT)</w:t>
            </w:r>
          </w:p>
        </w:tc>
      </w:tr>
      <w:tr w:rsidR="009A21BD" w:rsidRPr="005E19AD" w14:paraId="4D8B3DF0" w14:textId="77777777" w:rsidTr="00A35129">
        <w:tc>
          <w:tcPr>
            <w:tcW w:w="486" w:type="pct"/>
            <w:vAlign w:val="center"/>
          </w:tcPr>
          <w:p w14:paraId="48896F37"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5B7C6067" w14:textId="77777777" w:rsidR="009A21BD" w:rsidRPr="005E19AD" w:rsidRDefault="009A21BD" w:rsidP="00A35129">
            <w:pPr>
              <w:spacing w:before="240"/>
              <w:rPr>
                <w:rFonts w:ascii="Times New Roman" w:hAnsi="Times New Roman" w:cs="Times New Roman"/>
              </w:rPr>
            </w:pPr>
            <w:r w:rsidRPr="00B8313F">
              <w:rPr>
                <w:rFonts w:ascii="Times New Roman" w:hAnsi="Times New Roman" w:cs="Times New Roman"/>
              </w:rPr>
              <w:t>Conference</w:t>
            </w:r>
          </w:p>
        </w:tc>
      </w:tr>
      <w:tr w:rsidR="009A21BD" w:rsidRPr="005E19AD" w14:paraId="22E30B0C" w14:textId="77777777" w:rsidTr="00A35129">
        <w:tc>
          <w:tcPr>
            <w:tcW w:w="486" w:type="pct"/>
            <w:vAlign w:val="center"/>
          </w:tcPr>
          <w:p w14:paraId="71D3F6F4"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BB5D584" w14:textId="77777777" w:rsidR="009A21BD" w:rsidRPr="005E19AD" w:rsidRDefault="009A21BD" w:rsidP="00A35129">
            <w:pPr>
              <w:spacing w:before="240"/>
              <w:rPr>
                <w:rFonts w:ascii="Times New Roman" w:hAnsi="Times New Roman" w:cs="Times New Roman"/>
              </w:rPr>
            </w:pPr>
          </w:p>
        </w:tc>
        <w:tc>
          <w:tcPr>
            <w:tcW w:w="944" w:type="pct"/>
            <w:vAlign w:val="bottom"/>
          </w:tcPr>
          <w:p w14:paraId="39CD11EE" w14:textId="77777777" w:rsidR="009A21BD" w:rsidRPr="005E19AD" w:rsidRDefault="009A21BD"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B359D5F" w14:textId="77777777" w:rsidR="009A21BD" w:rsidRPr="005E19AD" w:rsidRDefault="009A21BD" w:rsidP="00A35129">
            <w:pPr>
              <w:spacing w:before="240"/>
              <w:rPr>
                <w:rFonts w:ascii="Times New Roman" w:hAnsi="Times New Roman" w:cs="Times New Roman"/>
              </w:rPr>
            </w:pPr>
          </w:p>
        </w:tc>
      </w:tr>
      <w:tr w:rsidR="009A21BD" w:rsidRPr="005E19AD" w14:paraId="06804190" w14:textId="77777777" w:rsidTr="00A35129">
        <w:tc>
          <w:tcPr>
            <w:tcW w:w="486" w:type="pct"/>
            <w:vAlign w:val="center"/>
          </w:tcPr>
          <w:p w14:paraId="7B2B9469" w14:textId="77777777" w:rsidR="009A21BD" w:rsidRPr="005E19AD" w:rsidRDefault="009A21BD"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1E9842B" w14:textId="77777777" w:rsidR="009A21BD" w:rsidRPr="005E19AD" w:rsidRDefault="009A21BD" w:rsidP="00A35129">
            <w:pPr>
              <w:spacing w:before="240"/>
              <w:rPr>
                <w:rFonts w:ascii="Times New Roman" w:hAnsi="Times New Roman" w:cs="Times New Roman"/>
              </w:rPr>
            </w:pPr>
            <w:r>
              <w:rPr>
                <w:rFonts w:ascii="Times New Roman" w:hAnsi="Times New Roman" w:cs="Times New Roman"/>
              </w:rPr>
              <w:t>IEEE</w:t>
            </w:r>
          </w:p>
        </w:tc>
      </w:tr>
      <w:tr w:rsidR="009A21BD" w:rsidRPr="005E19AD" w14:paraId="5ADD6E95" w14:textId="77777777" w:rsidTr="00A35129">
        <w:tc>
          <w:tcPr>
            <w:tcW w:w="486" w:type="pct"/>
            <w:vAlign w:val="center"/>
          </w:tcPr>
          <w:p w14:paraId="015FDFEC"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561E1376" w14:textId="77777777" w:rsidR="009A21BD" w:rsidRPr="005E19AD" w:rsidRDefault="009A21BD" w:rsidP="00A35129">
            <w:pPr>
              <w:spacing w:before="240"/>
              <w:rPr>
                <w:rFonts w:ascii="Times New Roman" w:hAnsi="Times New Roman" w:cs="Times New Roman"/>
              </w:rPr>
            </w:pPr>
            <w:r>
              <w:rPr>
                <w:rFonts w:ascii="Times New Roman" w:hAnsi="Times New Roman" w:cs="Times New Roman"/>
              </w:rPr>
              <w:t xml:space="preserve"> </w:t>
            </w:r>
            <w:r w:rsidRPr="00B8313F">
              <w:rPr>
                <w:rFonts w:ascii="Times New Roman" w:hAnsi="Times New Roman" w:cs="Times New Roman"/>
              </w:rPr>
              <w:t>2021/8/5</w:t>
            </w:r>
          </w:p>
        </w:tc>
      </w:tr>
      <w:tr w:rsidR="009A21BD" w:rsidRPr="005E19AD" w14:paraId="60916870" w14:textId="77777777" w:rsidTr="00A35129">
        <w:tc>
          <w:tcPr>
            <w:tcW w:w="486" w:type="pct"/>
            <w:vAlign w:val="center"/>
          </w:tcPr>
          <w:p w14:paraId="7BE831D4"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15CC7AD8" w14:textId="77777777" w:rsidR="009A21BD" w:rsidRPr="005E19AD" w:rsidRDefault="009A21BD" w:rsidP="00A35129">
            <w:pPr>
              <w:spacing w:before="240"/>
              <w:rPr>
                <w:rFonts w:ascii="Times New Roman" w:hAnsi="Times New Roman" w:cs="Times New Roman"/>
              </w:rPr>
            </w:pPr>
          </w:p>
        </w:tc>
      </w:tr>
      <w:tr w:rsidR="009A21BD" w:rsidRPr="005E19AD" w14:paraId="4D720B7E" w14:textId="77777777" w:rsidTr="00A35129">
        <w:tc>
          <w:tcPr>
            <w:tcW w:w="486" w:type="pct"/>
            <w:vAlign w:val="center"/>
          </w:tcPr>
          <w:p w14:paraId="456084D4"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2D48153" w14:textId="77777777" w:rsidR="009A21BD" w:rsidRPr="00C333A6" w:rsidRDefault="009A21BD" w:rsidP="00A35129">
            <w:pPr>
              <w:spacing w:before="240"/>
              <w:rPr>
                <w:rFonts w:ascii="Times New Roman" w:hAnsi="Times New Roman" w:cs="Times New Roman"/>
              </w:rPr>
            </w:pPr>
            <w:r w:rsidRPr="00624A81">
              <w:rPr>
                <w:rFonts w:ascii="Times New Roman" w:hAnsi="Times New Roman" w:cs="Times New Roman"/>
              </w:rPr>
              <w:t>10.1109/ICSCT53883.2021.9642571.</w:t>
            </w:r>
          </w:p>
        </w:tc>
      </w:tr>
      <w:tr w:rsidR="009A21BD" w:rsidRPr="005E19AD" w14:paraId="58D17425" w14:textId="77777777" w:rsidTr="00A35129">
        <w:tc>
          <w:tcPr>
            <w:tcW w:w="486" w:type="pct"/>
            <w:vAlign w:val="center"/>
          </w:tcPr>
          <w:p w14:paraId="2B2FBF69" w14:textId="77777777" w:rsidR="009A21BD" w:rsidRPr="005E19AD" w:rsidRDefault="009A21BD"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1CEE26E" w14:textId="77777777" w:rsidR="009A21BD" w:rsidRPr="006905C2" w:rsidRDefault="009A21BD" w:rsidP="00A35129">
            <w:pPr>
              <w:spacing w:before="240"/>
              <w:rPr>
                <w:rFonts w:ascii="Times New Roman" w:hAnsi="Times New Roman" w:cs="Times New Roman"/>
                <w:u w:val="single"/>
              </w:rPr>
            </w:pPr>
            <w:r w:rsidRPr="00624A81">
              <w:rPr>
                <w:rFonts w:ascii="Times New Roman" w:hAnsi="Times New Roman" w:cs="Times New Roman"/>
                <w:u w:val="single"/>
              </w:rPr>
              <w:t>https://ieeexplore.ieee.org/abstract/document/9642571</w:t>
            </w:r>
          </w:p>
        </w:tc>
      </w:tr>
      <w:tr w:rsidR="009A21BD" w:rsidRPr="005E19AD" w14:paraId="7FDFBB54" w14:textId="77777777" w:rsidTr="00A35129">
        <w:tc>
          <w:tcPr>
            <w:tcW w:w="486" w:type="pct"/>
            <w:vAlign w:val="center"/>
          </w:tcPr>
          <w:p w14:paraId="766195A4"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8B6AB7E" w14:textId="77777777" w:rsidR="009A21BD" w:rsidRDefault="009A21BD" w:rsidP="00A35129">
            <w:pPr>
              <w:spacing w:before="240"/>
            </w:pPr>
          </w:p>
          <w:p w14:paraId="32DDBE71" w14:textId="77777777" w:rsidR="009A21BD" w:rsidRPr="005E19AD" w:rsidRDefault="009A21BD" w:rsidP="00A35129">
            <w:pPr>
              <w:spacing w:before="240"/>
              <w:rPr>
                <w:rFonts w:ascii="Times New Roman" w:hAnsi="Times New Roman" w:cs="Times New Roman"/>
              </w:rPr>
            </w:pPr>
          </w:p>
        </w:tc>
      </w:tr>
      <w:tr w:rsidR="009A21BD" w:rsidRPr="005E19AD" w14:paraId="5A9E5C80" w14:textId="77777777" w:rsidTr="00A35129">
        <w:trPr>
          <w:trHeight w:val="54"/>
        </w:trPr>
        <w:tc>
          <w:tcPr>
            <w:tcW w:w="5000" w:type="pct"/>
            <w:gridSpan w:val="4"/>
            <w:shd w:val="clear" w:color="auto" w:fill="auto"/>
            <w:vAlign w:val="bottom"/>
          </w:tcPr>
          <w:p w14:paraId="45229441" w14:textId="77777777" w:rsidR="009A21BD" w:rsidRPr="005E19AD" w:rsidRDefault="009A21BD"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A21BD" w:rsidRPr="005E19AD" w14:paraId="518007B4" w14:textId="77777777" w:rsidTr="00A35129">
        <w:tc>
          <w:tcPr>
            <w:tcW w:w="2356" w:type="pct"/>
            <w:tcBorders>
              <w:bottom w:val="single" w:sz="4" w:space="0" w:color="auto"/>
            </w:tcBorders>
            <w:vAlign w:val="bottom"/>
          </w:tcPr>
          <w:p w14:paraId="084F8101" w14:textId="77777777" w:rsidR="009A21BD" w:rsidRPr="005E19AD" w:rsidRDefault="009A21BD"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6D14C96B" w14:textId="77777777" w:rsidR="009A21BD" w:rsidRPr="005E19AD" w:rsidRDefault="009A21BD" w:rsidP="00A35129">
            <w:pPr>
              <w:spacing w:before="240"/>
              <w:rPr>
                <w:rFonts w:ascii="Times New Roman" w:hAnsi="Times New Roman" w:cs="Times New Roman"/>
              </w:rPr>
            </w:pPr>
          </w:p>
        </w:tc>
      </w:tr>
      <w:tr w:rsidR="009A21BD" w:rsidRPr="005E19AD" w14:paraId="1F9537D4"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7B46BB8" w14:textId="77777777" w:rsidR="009A21BD" w:rsidRPr="005E19AD" w:rsidRDefault="009A21BD" w:rsidP="00A35129">
            <w:pPr>
              <w:rPr>
                <w:rFonts w:ascii="Times New Roman" w:hAnsi="Times New Roman" w:cs="Times New Roman"/>
              </w:rPr>
            </w:pPr>
            <w:r w:rsidRPr="00624A81">
              <w:rPr>
                <w:rFonts w:ascii="Times New Roman" w:hAnsi="Times New Roman" w:cs="Times New Roman"/>
              </w:rPr>
              <w:t xml:space="preserve">Automated Facial Expression Recognition (FER) has remained a promising and challenging domain for Computer Vision with the appearance of Deep Learning approaches. The FER has turned </w:t>
            </w:r>
            <w:proofErr w:type="gramStart"/>
            <w:r w:rsidRPr="00624A81">
              <w:rPr>
                <w:rFonts w:ascii="Times New Roman" w:hAnsi="Times New Roman" w:cs="Times New Roman"/>
              </w:rPr>
              <w:t>up</w:t>
            </w:r>
            <w:proofErr w:type="gramEnd"/>
            <w:r w:rsidRPr="00624A81">
              <w:rPr>
                <w:rFonts w:ascii="Times New Roman" w:hAnsi="Times New Roman" w:cs="Times New Roman"/>
              </w:rPr>
              <w:t xml:space="preserve"> very encouraging because it mirrors our mental conditions and gives valuable facts on human behaviors. Most of this </w:t>
            </w:r>
            <w:r w:rsidRPr="00624A81">
              <w:rPr>
                <w:rFonts w:ascii="Times New Roman" w:hAnsi="Times New Roman" w:cs="Times New Roman"/>
              </w:rPr>
              <w:lastRenderedPageBreak/>
              <w:t xml:space="preserve">area’s research has been conducted with the posed image </w:t>
            </w:r>
            <w:proofErr w:type="gramStart"/>
            <w:r w:rsidRPr="00624A81">
              <w:rPr>
                <w:rFonts w:ascii="Times New Roman" w:hAnsi="Times New Roman" w:cs="Times New Roman"/>
              </w:rPr>
              <w:t>dataset, but</w:t>
            </w:r>
            <w:proofErr w:type="gramEnd"/>
            <w:r w:rsidRPr="00624A81">
              <w:rPr>
                <w:rFonts w:ascii="Times New Roman" w:hAnsi="Times New Roman" w:cs="Times New Roman"/>
              </w:rPr>
              <w:t xml:space="preserve"> posed images do not describe the human face’s genuine emotions. The non-posed images carry non-verbal knowledge among individuals in face-to-face communications. Hence, to get the human’s accurate mental state, a Posed and Non-posed Facial Expression (PNFE) dataset is built to evaluate the best performance. This paper proposed a new architecture based on Convolutional Neural Network (CNN) and Long </w:t>
            </w:r>
            <w:proofErr w:type="gramStart"/>
            <w:r w:rsidRPr="00624A81">
              <w:rPr>
                <w:rFonts w:ascii="Times New Roman" w:hAnsi="Times New Roman" w:cs="Times New Roman"/>
              </w:rPr>
              <w:t>Short Term</w:t>
            </w:r>
            <w:proofErr w:type="gramEnd"/>
            <w:r w:rsidRPr="00624A81">
              <w:rPr>
                <w:rFonts w:ascii="Times New Roman" w:hAnsi="Times New Roman" w:cs="Times New Roman"/>
              </w:rPr>
              <w:t xml:space="preserve"> Memory (LSTM) that classifies six fundamental expressions: happiness, anger, disgust, fear, sadness, and surprise with neutral. This combined approach is split into two phases. First, visual features are extracted by CNN by learning on the PNFE dataset, and then LSTM is applied to bound the relationship between image sequences and emotions. Besides, the result of this architecture is evaluated by confusion matrices and compared with relevant architectures and renowned FER datasets.</w:t>
            </w:r>
          </w:p>
        </w:tc>
      </w:tr>
    </w:tbl>
    <w:p w14:paraId="3A8B8C85" w14:textId="77777777" w:rsidR="009A21BD" w:rsidRDefault="009A21BD" w:rsidP="009A21BD">
      <w:pPr>
        <w:pStyle w:val="NoSpacing"/>
        <w:rPr>
          <w:rFonts w:ascii="Times New Roman" w:hAnsi="Times New Roman" w:cs="Times New Roman"/>
        </w:rPr>
      </w:pPr>
    </w:p>
    <w:p w14:paraId="169A8F41" w14:textId="77777777" w:rsidR="009A21BD" w:rsidRDefault="009A21BD" w:rsidP="009A21BD">
      <w:pPr>
        <w:pStyle w:val="NoSpacing"/>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0BB15" w14:textId="77777777" w:rsidR="009038A0" w:rsidRDefault="009038A0" w:rsidP="00C9238F">
      <w:pPr>
        <w:spacing w:after="0" w:line="240" w:lineRule="auto"/>
      </w:pPr>
      <w:r>
        <w:separator/>
      </w:r>
    </w:p>
  </w:endnote>
  <w:endnote w:type="continuationSeparator" w:id="0">
    <w:p w14:paraId="724F7C39" w14:textId="77777777" w:rsidR="009038A0" w:rsidRDefault="009038A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C57CE2E-9BC7-4A0E-80E3-A87701ACE6F0}"/>
    <w:embedBold r:id="rId2" w:fontKey="{E8AC1E38-FDB1-437E-B7A9-9CB657F3D575}"/>
    <w:embedItalic r:id="rId3" w:fontKey="{69F08BB1-CFBE-4E94-9097-80AA78D5FB6B}"/>
    <w:embedBoldItalic r:id="rId4" w:fontKey="{F23CB4A3-9BDD-438D-AB2A-6065D8161141}"/>
  </w:font>
  <w:font w:name="Corbel">
    <w:panose1 w:val="020B0503020204020204"/>
    <w:charset w:val="00"/>
    <w:family w:val="swiss"/>
    <w:pitch w:val="variable"/>
    <w:sig w:usb0="A00002EF" w:usb1="4000A44B" w:usb2="00000000" w:usb3="00000000" w:csb0="0000019F" w:csb1="00000000"/>
    <w:embedRegular r:id="rId5" w:fontKey="{869EBD35-455B-4D2B-A78A-C2739A6B71E5}"/>
    <w:embedBold r:id="rId6" w:fontKey="{F576E6F9-EA7F-4970-8D5E-A1BC26230232}"/>
    <w:embedItalic r:id="rId7" w:fontKey="{EE30D013-6BC4-4D83-9B5D-D38BB61AC8F1}"/>
  </w:font>
  <w:font w:name="Vrinda">
    <w:panose1 w:val="00000400000000000000"/>
    <w:charset w:val="00"/>
    <w:family w:val="swiss"/>
    <w:pitch w:val="variable"/>
    <w:sig w:usb0="00010003" w:usb1="00000000" w:usb2="00000000" w:usb3="00000000" w:csb0="00000001" w:csb1="00000000"/>
    <w:embedRegular r:id="rId8" w:fontKey="{30A5CBE3-D443-4B3E-A9EC-F7AA59F5D9D4}"/>
    <w:embedBold r:id="rId9" w:fontKey="{7ACD2839-BB7E-47BB-9DB3-84FEF1E3D338}"/>
    <w:embedItalic r:id="rId10" w:fontKey="{7FCFA275-5F75-4CEA-B9C8-82A590C8D51D}"/>
    <w:embedBoldItalic r:id="rId11" w:fontKey="{CD828BC0-59EA-4DC6-B74B-548140F7C68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13BD683-2A4D-4CAB-9A95-389866A9284E}"/>
  </w:font>
  <w:font w:name="Tahoma">
    <w:panose1 w:val="020B0604030504040204"/>
    <w:charset w:val="00"/>
    <w:family w:val="swiss"/>
    <w:pitch w:val="variable"/>
    <w:sig w:usb0="E1002EFF" w:usb1="C000605B" w:usb2="00000029" w:usb3="00000000" w:csb0="000101FF" w:csb1="00000000"/>
    <w:embedRegular r:id="rId13" w:fontKey="{4F1542FE-CF0F-47F3-BC89-DAA11015FD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BAE9" w14:textId="77777777" w:rsidR="009038A0" w:rsidRDefault="009038A0" w:rsidP="00C9238F">
      <w:pPr>
        <w:spacing w:after="0" w:line="240" w:lineRule="auto"/>
      </w:pPr>
      <w:r>
        <w:separator/>
      </w:r>
    </w:p>
  </w:footnote>
  <w:footnote w:type="continuationSeparator" w:id="0">
    <w:p w14:paraId="254DF57A" w14:textId="77777777" w:rsidR="009038A0" w:rsidRDefault="009038A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038A0"/>
    <w:rsid w:val="0091229C"/>
    <w:rsid w:val="009177EE"/>
    <w:rsid w:val="00920221"/>
    <w:rsid w:val="00931093"/>
    <w:rsid w:val="00937C95"/>
    <w:rsid w:val="00940E73"/>
    <w:rsid w:val="0098597D"/>
    <w:rsid w:val="00992265"/>
    <w:rsid w:val="009A21BD"/>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268</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2023-11-06T04:00:00Z</dcterms:created>
  <dcterms:modified xsi:type="dcterms:W3CDTF">2023-11-06T04:00:00Z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