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3008"/>
        <w:gridCol w:w="1640"/>
        <w:gridCol w:w="3080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D626EF0" w:rsidR="00C9238F" w:rsidRPr="00C333A6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1E1D">
              <w:rPr>
                <w:rFonts w:ascii="Times New Roman" w:hAnsi="Times New Roman" w:cs="Times New Roman"/>
              </w:rPr>
              <w:t>Bi-Facial Solar Tower for Telecom Base Stations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18DDB63" w:rsidR="00C9238F" w:rsidRPr="005E19AD" w:rsidRDefault="00AF1E1D" w:rsidP="00AF1E1D">
            <w:pPr>
              <w:spacing w:before="240"/>
              <w:rPr>
                <w:rFonts w:ascii="Times New Roman" w:hAnsi="Times New Roman" w:cs="Times New Roman"/>
              </w:rPr>
            </w:pPr>
            <w:r w:rsidRPr="00AF1E1D">
              <w:rPr>
                <w:rFonts w:ascii="Times New Roman" w:hAnsi="Times New Roman" w:cs="Times New Roman"/>
              </w:rPr>
              <w:t xml:space="preserve">Abu </w:t>
            </w:r>
            <w:proofErr w:type="spellStart"/>
            <w:r w:rsidRPr="00AF1E1D">
              <w:rPr>
                <w:rFonts w:ascii="Times New Roman" w:hAnsi="Times New Roman" w:cs="Times New Roman"/>
              </w:rPr>
              <w:t>Shahadat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 Md Ibrahim, </w:t>
            </w:r>
            <w:proofErr w:type="spellStart"/>
            <w:r w:rsidRPr="00AF1E1D">
              <w:rPr>
                <w:rFonts w:ascii="Times New Roman" w:hAnsi="Times New Roman" w:cs="Times New Roman"/>
              </w:rPr>
              <w:t>Mainur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 Rahman, </w:t>
            </w:r>
            <w:proofErr w:type="spellStart"/>
            <w:r w:rsidRPr="00AF1E1D">
              <w:rPr>
                <w:rFonts w:ascii="Times New Roman" w:hAnsi="Times New Roman" w:cs="Times New Roman"/>
              </w:rPr>
              <w:t>Dipesh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 Kumar </w:t>
            </w:r>
            <w:proofErr w:type="spellStart"/>
            <w:r w:rsidRPr="00AF1E1D">
              <w:rPr>
                <w:rFonts w:ascii="Times New Roman" w:hAnsi="Times New Roman" w:cs="Times New Roman"/>
              </w:rPr>
              <w:t>Dipu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F1E1D">
              <w:rPr>
                <w:rFonts w:ascii="Times New Roman" w:hAnsi="Times New Roman" w:cs="Times New Roman"/>
              </w:rPr>
              <w:t>Ashif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 Mohammad, Gour Chand Mazumder, S.M. </w:t>
            </w:r>
            <w:proofErr w:type="spellStart"/>
            <w:r w:rsidRPr="00AF1E1D">
              <w:rPr>
                <w:rFonts w:ascii="Times New Roman" w:hAnsi="Times New Roman" w:cs="Times New Roman"/>
              </w:rPr>
              <w:t>Nasif</w:t>
            </w:r>
            <w:proofErr w:type="spellEnd"/>
            <w:r w:rsidRPr="00AF1E1D">
              <w:rPr>
                <w:rFonts w:ascii="Times New Roman" w:hAnsi="Times New Roman" w:cs="Times New Roman"/>
              </w:rPr>
              <w:t xml:space="preserve"> Shams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5A09CC6" w:rsidR="00C9238F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dr.mazumder@aiub.edu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2CC129D" w:rsidR="00C9238F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1E1D">
              <w:rPr>
                <w:rFonts w:ascii="Times New Roman" w:hAnsi="Times New Roman" w:cs="Times New Roman"/>
              </w:rPr>
              <w:t>Power System Technology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31C92DE8" w:rsidR="00576892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4080182" w:rsidR="00576892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38CBD2" w:rsidR="00852B20" w:rsidRPr="005E19AD" w:rsidRDefault="00581AD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1AD4">
              <w:rPr>
                <w:rFonts w:ascii="Times New Roman" w:hAnsi="Times New Roman" w:cs="Times New Roman"/>
              </w:rPr>
              <w:t>Power System Technology Press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AE7CA3" w:rsidR="00852B20" w:rsidRPr="005E19AD" w:rsidRDefault="00902A74" w:rsidP="00902A7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</w:t>
            </w:r>
            <w:r w:rsidR="00EB302C">
              <w:rPr>
                <w:rFonts w:ascii="Times New Roman" w:hAnsi="Times New Roman" w:cs="Times New Roman"/>
              </w:rPr>
              <w:t>.</w:t>
            </w:r>
            <w:r w:rsidR="006C50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15,</w:t>
            </w:r>
            <w:r w:rsidRPr="00902A74">
              <w:rPr>
                <w:rFonts w:ascii="Times New Roman" w:hAnsi="Times New Roman" w:cs="Times New Roman"/>
              </w:rPr>
              <w:t xml:space="preserve"> </w:t>
            </w:r>
            <w:r w:rsidRPr="00902A74">
              <w:rPr>
                <w:rFonts w:ascii="Times New Roman" w:hAnsi="Times New Roman" w:cs="Times New Roman"/>
              </w:rPr>
              <w:t>2024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7A9FF6E" w:rsidR="00852B20" w:rsidRPr="005E19AD" w:rsidRDefault="00AF182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182B">
              <w:rPr>
                <w:rFonts w:ascii="Times New Roman" w:hAnsi="Times New Roman" w:cs="Times New Roman"/>
              </w:rPr>
              <w:t>1000-3673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5EE6DE2" w:rsidR="00852B20" w:rsidRPr="00C333A6" w:rsidRDefault="004E2412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EEC7CD8" w:rsidR="00C9238F" w:rsidRPr="005E19AD" w:rsidRDefault="00AF1E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1E1D">
              <w:rPr>
                <w:rFonts w:ascii="Times New Roman" w:hAnsi="Times New Roman" w:cs="Times New Roman"/>
              </w:rPr>
              <w:t>https://powertechjournal.com/index.php/journal/article/view/284/240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E7DB48F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A05B5D" w:rsidRPr="00A05B5D">
              <w:rPr>
                <w:rFonts w:ascii="Times New Roman" w:hAnsi="Times New Roman" w:cs="Times New Roman"/>
              </w:rPr>
              <w:t>351 - 365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5F7C0417" w14:textId="19A0FC1B" w:rsidR="00852B20" w:rsidRPr="005E19AD" w:rsidRDefault="00EA55BB" w:rsidP="00374A1A">
            <w:pPr>
              <w:jc w:val="both"/>
              <w:rPr>
                <w:rFonts w:ascii="Times New Roman" w:hAnsi="Times New Roman" w:cs="Times New Roman"/>
              </w:rPr>
            </w:pPr>
            <w:r w:rsidRPr="00EA55BB">
              <w:rPr>
                <w:rFonts w:ascii="Times New Roman" w:hAnsi="Times New Roman" w:cs="Times New Roman"/>
              </w:rPr>
              <w:t>This paper proposes overcoming space constraints in solar projects by employing bi-facial PV (BPV)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55BB">
              <w:rPr>
                <w:rFonts w:ascii="Times New Roman" w:hAnsi="Times New Roman" w:cs="Times New Roman"/>
              </w:rPr>
              <w:t>systems and flexible installations. The simulation study, conducted for a telecom  operator's  off-grid  base  stations  in  Bangladesh,  demonstrates  that  deploying four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55BB">
              <w:rPr>
                <w:rFonts w:ascii="Times New Roman" w:hAnsi="Times New Roman" w:cs="Times New Roman"/>
              </w:rPr>
              <w:t>vertical  mini  solar  towers  with  bi-facial  panels  can  significantly  enhance  solar  harvesting, potentially  leading  to  up  to  50%  annual  diesel  savings.  This  translates  to  an  estimated  0.7 million  USD1in  savings  for  290  off-grid  base  stations.  The  paper  also  includes  a  financial analysis  comparing  two  solution  options,  highlighting  the  practicality  of  the  proposed  mini solar tower framework for addressing space limitations.</w:t>
            </w:r>
            <w:bookmarkStart w:id="0" w:name="_GoBack"/>
            <w:bookmarkEnd w:id="0"/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31904" w14:textId="77777777" w:rsidR="00DC4765" w:rsidRDefault="00DC4765" w:rsidP="00C9238F">
      <w:pPr>
        <w:spacing w:after="0" w:line="240" w:lineRule="auto"/>
      </w:pPr>
      <w:r>
        <w:separator/>
      </w:r>
    </w:p>
  </w:endnote>
  <w:endnote w:type="continuationSeparator" w:id="0">
    <w:p w14:paraId="3D5F52A7" w14:textId="77777777" w:rsidR="00DC4765" w:rsidRDefault="00DC476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6744DD-5D8E-41FC-9B52-AAEA63A38549}"/>
    <w:embedBold r:id="rId2" w:fontKey="{FC03982C-69FC-46D9-B966-AB0A99F01DBE}"/>
    <w:embedItalic r:id="rId3" w:fontKey="{725BF2B2-D930-4CA5-8901-FCA2A53A385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2D669AA-924E-4D20-BF37-E98EEDEFB4D6}"/>
    <w:embedBold r:id="rId5" w:fontKey="{BACB2295-0067-4398-8919-CE2F7DB9115E}"/>
    <w:embedItalic r:id="rId6" w:fontKey="{4530EF2F-8988-44FE-A518-58C6884CD40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5BCD560-B02E-422A-8AAB-86852E0B0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F47936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9C413" w14:textId="77777777" w:rsidR="00DC4765" w:rsidRDefault="00DC4765" w:rsidP="00C9238F">
      <w:pPr>
        <w:spacing w:after="0" w:line="240" w:lineRule="auto"/>
      </w:pPr>
      <w:r>
        <w:separator/>
      </w:r>
    </w:p>
  </w:footnote>
  <w:footnote w:type="continuationSeparator" w:id="0">
    <w:p w14:paraId="29054FD9" w14:textId="77777777" w:rsidR="00DC4765" w:rsidRDefault="00DC476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74A1A"/>
    <w:rsid w:val="003E42F4"/>
    <w:rsid w:val="003F0847"/>
    <w:rsid w:val="0040090B"/>
    <w:rsid w:val="00421017"/>
    <w:rsid w:val="00445BF2"/>
    <w:rsid w:val="0046302A"/>
    <w:rsid w:val="00487D2D"/>
    <w:rsid w:val="00492872"/>
    <w:rsid w:val="004D5D62"/>
    <w:rsid w:val="004E2412"/>
    <w:rsid w:val="004E5717"/>
    <w:rsid w:val="004F76A2"/>
    <w:rsid w:val="005112D0"/>
    <w:rsid w:val="00522B79"/>
    <w:rsid w:val="00576892"/>
    <w:rsid w:val="00577E06"/>
    <w:rsid w:val="00581AD4"/>
    <w:rsid w:val="005A3BF7"/>
    <w:rsid w:val="005E19AD"/>
    <w:rsid w:val="005F2035"/>
    <w:rsid w:val="005F7990"/>
    <w:rsid w:val="0063739C"/>
    <w:rsid w:val="00677D79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02A74"/>
    <w:rsid w:val="0091229C"/>
    <w:rsid w:val="00920221"/>
    <w:rsid w:val="00940E73"/>
    <w:rsid w:val="0098597D"/>
    <w:rsid w:val="009F619A"/>
    <w:rsid w:val="009F6DDE"/>
    <w:rsid w:val="009F77CA"/>
    <w:rsid w:val="00A05B5D"/>
    <w:rsid w:val="00A1613A"/>
    <w:rsid w:val="00A370A8"/>
    <w:rsid w:val="00A82A33"/>
    <w:rsid w:val="00AF182B"/>
    <w:rsid w:val="00AF1E1D"/>
    <w:rsid w:val="00AF6BFE"/>
    <w:rsid w:val="00B91971"/>
    <w:rsid w:val="00BC6682"/>
    <w:rsid w:val="00BD4753"/>
    <w:rsid w:val="00BD5CB1"/>
    <w:rsid w:val="00BE62EE"/>
    <w:rsid w:val="00C003BA"/>
    <w:rsid w:val="00C26236"/>
    <w:rsid w:val="00C267A7"/>
    <w:rsid w:val="00C333A6"/>
    <w:rsid w:val="00C46878"/>
    <w:rsid w:val="00C9238F"/>
    <w:rsid w:val="00C96307"/>
    <w:rsid w:val="00CB3770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53891"/>
    <w:rsid w:val="00E61C09"/>
    <w:rsid w:val="00EA55BB"/>
    <w:rsid w:val="00EB302C"/>
    <w:rsid w:val="00EB3B58"/>
    <w:rsid w:val="00EC7359"/>
    <w:rsid w:val="00EE3054"/>
    <w:rsid w:val="00F00606"/>
    <w:rsid w:val="00F01256"/>
    <w:rsid w:val="00F6430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sharepoint/v3"/>
    <ds:schemaRef ds:uri="http://schemas.openxmlformats.org/package/2006/metadata/core-properties"/>
    <ds:schemaRef ds:uri="http://purl.org/dc/elements/1.1/"/>
    <ds:schemaRef ds:uri="http://purl.org/dc/dcmitype/"/>
    <ds:schemaRef ds:uri="6dc4bcd6-49db-4c07-9060-8acfc67cef9f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fb0879af-3eba-417a-a55a-ffe6dcd6ca77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3E34E16-D677-4DB9-9E96-FFC7CA46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2024-05-09T15:01:00Z</dcterms:created>
  <dcterms:modified xsi:type="dcterms:W3CDTF">2024-05-09T15:01:00Z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