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1197"/>
        <w:gridCol w:w="876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1E0F0E97" w:rsidR="009E1613" w:rsidRPr="00A17EDF" w:rsidRDefault="003F5364" w:rsidP="00002DF8">
            <w:pPr>
              <w:spacing w:before="60" w:after="60"/>
              <w:rPr>
                <w:rFonts w:ascii="Segoe UI" w:hAnsi="Segoe UI" w:cs="Segoe UI"/>
                <w:sz w:val="24"/>
                <w:szCs w:val="24"/>
              </w:rPr>
            </w:pPr>
            <w:r w:rsidRPr="003F5364">
              <w:rPr>
                <w:rFonts w:ascii="Segoe UI" w:hAnsi="Segoe UI" w:cs="Segoe UI"/>
                <w:sz w:val="24"/>
                <w:szCs w:val="24"/>
              </w:rPr>
              <w:t>Present Scenario of Green Banking Practices Followed by Private Commercial Banks in Bangladesh: A Descriptive Analysis</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517566A3" w:rsidR="009E1613" w:rsidRPr="003F5364" w:rsidRDefault="00F2305D" w:rsidP="009F2FAD">
            <w:pPr>
              <w:shd w:val="clear" w:color="auto" w:fill="FFFFFF"/>
              <w:spacing w:before="100" w:beforeAutospacing="1" w:after="100" w:afterAutospacing="1" w:line="240" w:lineRule="auto"/>
              <w:rPr>
                <w:rFonts w:ascii="Segoe UI" w:hAnsi="Segoe UI" w:cs="Segoe UI"/>
                <w:sz w:val="24"/>
                <w:szCs w:val="24"/>
              </w:rPr>
            </w:pPr>
            <w:r w:rsidRPr="00F2305D">
              <w:rPr>
                <w:rFonts w:ascii="Segoe UI" w:hAnsi="Segoe UI" w:cs="Segoe UI"/>
                <w:sz w:val="24"/>
                <w:szCs w:val="24"/>
              </w:rPr>
              <w:t>Md. Sazzadur Rahman Khan</w:t>
            </w:r>
            <w:r>
              <w:rPr>
                <w:rFonts w:ascii="Segoe UI" w:hAnsi="Segoe UI" w:cs="Segoe UI"/>
                <w:sz w:val="24"/>
                <w:szCs w:val="24"/>
              </w:rPr>
              <w:t xml:space="preserve">, </w:t>
            </w:r>
            <w:r w:rsidR="003F5364" w:rsidRPr="003F5364">
              <w:rPr>
                <w:rFonts w:ascii="Segoe UI" w:hAnsi="Segoe UI" w:cs="Segoe UI"/>
                <w:sz w:val="24"/>
                <w:szCs w:val="24"/>
              </w:rPr>
              <w:t>Md. Ashraf Al</w:t>
            </w:r>
            <w:r w:rsidR="003F5364" w:rsidRPr="003F5364">
              <w:rPr>
                <w:rFonts w:ascii="Segoe UI" w:hAnsi="Segoe UI" w:cs="Segoe UI"/>
                <w:sz w:val="24"/>
                <w:szCs w:val="24"/>
              </w:rPr>
              <w:t>i</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63841758" w:rsidR="009E1613" w:rsidRPr="003F5364" w:rsidRDefault="003F5364" w:rsidP="00A17EDF">
            <w:pPr>
              <w:spacing w:before="60" w:after="60"/>
              <w:rPr>
                <w:rFonts w:ascii="Segoe UI" w:hAnsi="Segoe UI" w:cs="Segoe UI"/>
                <w:iCs/>
                <w:sz w:val="24"/>
                <w:szCs w:val="24"/>
              </w:rPr>
            </w:pPr>
            <w:r w:rsidRPr="003F5364">
              <w:rPr>
                <w:rFonts w:ascii="Segoe UI" w:hAnsi="Segoe UI" w:cs="Segoe UI"/>
                <w:iCs/>
                <w:sz w:val="24"/>
                <w:szCs w:val="24"/>
              </w:rPr>
              <w:t>The Millennium University Journal</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3E772843" w:rsidR="009E1613" w:rsidRPr="00A17EDF" w:rsidRDefault="003F5364"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5F5724DA"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3F5364">
              <w:rPr>
                <w:rFonts w:ascii="Segoe UI" w:hAnsi="Segoe UI" w:cs="Segoe UI"/>
                <w:sz w:val="24"/>
                <w:szCs w:val="24"/>
              </w:rPr>
              <w:t>1</w:t>
            </w:r>
            <w:r>
              <w:rPr>
                <w:rFonts w:ascii="Segoe UI" w:hAnsi="Segoe UI" w:cs="Segoe UI"/>
                <w:sz w:val="24"/>
                <w:szCs w:val="24"/>
              </w:rPr>
              <w:t xml:space="preserve"> (</w:t>
            </w:r>
            <w:r w:rsidR="00707E3E">
              <w:rPr>
                <w:rFonts w:ascii="Segoe UI" w:hAnsi="Segoe UI" w:cs="Segoe UI"/>
                <w:sz w:val="24"/>
                <w:szCs w:val="24"/>
              </w:rPr>
              <w:t>20</w:t>
            </w:r>
            <w:r w:rsidR="003F5364">
              <w:rPr>
                <w:rFonts w:ascii="Segoe UI" w:hAnsi="Segoe UI" w:cs="Segoe UI"/>
                <w:sz w:val="24"/>
                <w:szCs w:val="24"/>
              </w:rPr>
              <w:t>16</w:t>
            </w:r>
            <w:r>
              <w:rPr>
                <w:rFonts w:ascii="Segoe UI" w:hAnsi="Segoe UI" w:cs="Segoe UI"/>
                <w:sz w:val="24"/>
                <w:szCs w:val="24"/>
              </w:rPr>
              <w:t>)</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40D5D2AC" w:rsidR="009E1613" w:rsidRPr="00A17EDF" w:rsidRDefault="003F5364" w:rsidP="00A17EDF">
            <w:pPr>
              <w:spacing w:before="60" w:after="60"/>
              <w:rPr>
                <w:rFonts w:ascii="Segoe UI" w:hAnsi="Segoe UI" w:cs="Segoe UI"/>
                <w:sz w:val="24"/>
                <w:szCs w:val="24"/>
              </w:rPr>
            </w:pPr>
            <w:r w:rsidRPr="003F5364">
              <w:rPr>
                <w:rFonts w:ascii="Segoe UI" w:hAnsi="Segoe UI" w:cs="Segoe UI"/>
                <w:iCs/>
                <w:sz w:val="24"/>
                <w:szCs w:val="24"/>
              </w:rPr>
              <w:t>The Millennium University</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FBB7EC2" w:rsidR="009E1613" w:rsidRPr="00A17EDF" w:rsidRDefault="00DF59BD" w:rsidP="00A17EDF">
            <w:pPr>
              <w:spacing w:before="60" w:after="60"/>
              <w:rPr>
                <w:rFonts w:ascii="Segoe UI" w:hAnsi="Segoe UI" w:cs="Segoe UI"/>
                <w:sz w:val="24"/>
                <w:szCs w:val="24"/>
              </w:rPr>
            </w:pPr>
            <w:r>
              <w:rPr>
                <w:rFonts w:ascii="Noto Sans" w:hAnsi="Noto Sans" w:cs="Noto Sans"/>
                <w:sz w:val="21"/>
                <w:szCs w:val="21"/>
                <w:shd w:val="clear" w:color="auto" w:fill="FFFFFF"/>
              </w:rPr>
              <w:t xml:space="preserve"> </w:t>
            </w:r>
            <w:r w:rsidR="00707E3E">
              <w:rPr>
                <w:rFonts w:ascii="Noto Sans" w:hAnsi="Noto Sans" w:cs="Noto Sans"/>
                <w:sz w:val="21"/>
                <w:szCs w:val="21"/>
                <w:shd w:val="clear" w:color="auto" w:fill="FFFFFF"/>
              </w:rPr>
              <w:t>20</w:t>
            </w:r>
            <w:r w:rsidR="003F5364">
              <w:rPr>
                <w:rFonts w:ascii="Noto Sans" w:hAnsi="Noto Sans" w:cs="Noto Sans"/>
                <w:sz w:val="21"/>
                <w:szCs w:val="21"/>
                <w:shd w:val="clear" w:color="auto" w:fill="FFFFFF"/>
              </w:rPr>
              <w:t>16</w:t>
            </w:r>
            <w:r w:rsidR="00707E3E">
              <w:rPr>
                <w:rFonts w:ascii="Noto Sans" w:hAnsi="Noto Sans" w:cs="Noto Sans"/>
                <w:sz w:val="21"/>
                <w:szCs w:val="21"/>
                <w:shd w:val="clear" w:color="auto" w:fill="FFFFFF"/>
              </w:rPr>
              <w:t>-</w:t>
            </w:r>
            <w:r w:rsidR="003F5364">
              <w:rPr>
                <w:rFonts w:ascii="Noto Sans" w:hAnsi="Noto Sans" w:cs="Noto Sans"/>
                <w:sz w:val="21"/>
                <w:szCs w:val="21"/>
                <w:shd w:val="clear" w:color="auto" w:fill="FFFFFF"/>
              </w:rPr>
              <w:t>8</w:t>
            </w:r>
            <w:r w:rsidR="00707E3E">
              <w:rPr>
                <w:rFonts w:ascii="Noto Sans" w:hAnsi="Noto Sans" w:cs="Noto Sans"/>
                <w:sz w:val="21"/>
                <w:szCs w:val="21"/>
                <w:shd w:val="clear" w:color="auto" w:fill="FFFFFF"/>
              </w:rPr>
              <w:t>-</w:t>
            </w:r>
            <w:r w:rsidR="00F2305D">
              <w:rPr>
                <w:rFonts w:ascii="Noto Sans" w:hAnsi="Noto Sans" w:cs="Noto Sans"/>
                <w:sz w:val="21"/>
                <w:szCs w:val="21"/>
                <w:shd w:val="clear" w:color="auto" w:fill="FFFFFF"/>
              </w:rPr>
              <w:t>1</w:t>
            </w:r>
            <w:r w:rsidR="003F5364">
              <w:rPr>
                <w:rFonts w:ascii="Noto Sans" w:hAnsi="Noto Sans" w:cs="Noto Sans"/>
                <w:sz w:val="21"/>
                <w:szCs w:val="21"/>
                <w:shd w:val="clear" w:color="auto" w:fill="FFFFFF"/>
              </w:rPr>
              <w:t>0</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159A632D" w14:textId="21F52B5B" w:rsidR="001304FE" w:rsidRPr="001304FE" w:rsidRDefault="001304FE" w:rsidP="001304FE">
            <w:pPr>
              <w:spacing w:before="60" w:after="60"/>
              <w:rPr>
                <w:rFonts w:ascii="Noto Sans" w:hAnsi="Noto Sans" w:cs="Noto Sans"/>
                <w:sz w:val="21"/>
                <w:szCs w:val="21"/>
                <w:shd w:val="clear" w:color="auto" w:fill="FFFFFF"/>
              </w:rPr>
            </w:pPr>
            <w:r w:rsidRPr="001304FE">
              <w:rPr>
                <w:rFonts w:ascii="Noto Sans" w:hAnsi="Noto Sans" w:cs="Noto Sans"/>
                <w:sz w:val="21"/>
                <w:szCs w:val="21"/>
                <w:shd w:val="clear" w:color="auto" w:fill="FFFFFF"/>
              </w:rPr>
              <w:t>ISSN</w:t>
            </w:r>
            <w:r w:rsidR="00D9450C">
              <w:rPr>
                <w:rFonts w:ascii="Noto Sans" w:hAnsi="Noto Sans" w:cs="Noto Sans"/>
                <w:sz w:val="21"/>
                <w:szCs w:val="21"/>
                <w:shd w:val="clear" w:color="auto" w:fill="FFFFFF"/>
              </w:rPr>
              <w:t xml:space="preserve"> (P)</w:t>
            </w:r>
            <w:r w:rsidRPr="001304FE">
              <w:rPr>
                <w:rFonts w:ascii="Noto Sans" w:hAnsi="Noto Sans" w:cs="Noto Sans"/>
                <w:sz w:val="21"/>
                <w:szCs w:val="21"/>
                <w:shd w:val="clear" w:color="auto" w:fill="FFFFFF"/>
              </w:rPr>
              <w:t xml:space="preserve">: </w:t>
            </w:r>
            <w:r w:rsidR="00D9450C">
              <w:rPr>
                <w:rFonts w:ascii="Noto Sans" w:hAnsi="Noto Sans" w:cs="Noto Sans"/>
                <w:sz w:val="21"/>
                <w:szCs w:val="21"/>
                <w:shd w:val="clear" w:color="auto" w:fill="FFFFFF"/>
              </w:rPr>
              <w:t>2225</w:t>
            </w:r>
            <w:r w:rsidRPr="001304FE">
              <w:rPr>
                <w:rFonts w:ascii="Noto Sans" w:hAnsi="Noto Sans" w:cs="Noto Sans"/>
                <w:sz w:val="21"/>
                <w:szCs w:val="21"/>
                <w:shd w:val="clear" w:color="auto" w:fill="FFFFFF"/>
              </w:rPr>
              <w:t>-</w:t>
            </w:r>
            <w:r w:rsidR="00D9450C">
              <w:rPr>
                <w:rFonts w:ascii="Noto Sans" w:hAnsi="Noto Sans" w:cs="Noto Sans"/>
                <w:sz w:val="21"/>
                <w:szCs w:val="21"/>
                <w:shd w:val="clear" w:color="auto" w:fill="FFFFFF"/>
              </w:rPr>
              <w:t>2533</w:t>
            </w:r>
          </w:p>
          <w:p w14:paraId="36F92883" w14:textId="5EDB69A5" w:rsidR="009E1613" w:rsidRPr="00A17EDF" w:rsidRDefault="009E1613" w:rsidP="00A17EDF">
            <w:pPr>
              <w:spacing w:before="60" w:after="60"/>
              <w:rPr>
                <w:rFonts w:ascii="Segoe UI" w:hAnsi="Segoe UI" w:cs="Segoe UI"/>
                <w:sz w:val="24"/>
                <w:szCs w:val="24"/>
              </w:rPr>
            </w:pP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DD4D324" w:rsidR="009E1613" w:rsidRPr="00FA1793" w:rsidRDefault="003F5364" w:rsidP="00A17EDF">
            <w:pPr>
              <w:spacing w:before="60" w:after="60"/>
              <w:rPr>
                <w:rFonts w:ascii="Segoe UI" w:hAnsi="Segoe UI" w:cs="Segoe UI"/>
                <w:sz w:val="24"/>
                <w:szCs w:val="24"/>
              </w:rPr>
            </w:pPr>
            <w:r w:rsidRPr="003F5364">
              <w:rPr>
                <w:rFonts w:ascii="Segoe UI" w:hAnsi="Segoe UI" w:cs="Segoe UI"/>
                <w:b/>
                <w:bCs/>
                <w:sz w:val="24"/>
                <w:szCs w:val="24"/>
              </w:rPr>
              <w:t> </w:t>
            </w:r>
            <w:hyperlink r:id="rId7" w:history="1">
              <w:r w:rsidRPr="00FA1793">
                <w:rPr>
                  <w:rStyle w:val="Hyperlink"/>
                  <w:rFonts w:ascii="Segoe UI" w:hAnsi="Segoe UI" w:cs="Segoe UI"/>
                  <w:color w:val="000000" w:themeColor="text1"/>
                  <w:sz w:val="24"/>
                  <w:szCs w:val="24"/>
                  <w:u w:val="none"/>
                </w:rPr>
                <w:t>https://doi.org/10.58908/tmuj.v1i1.3</w:t>
              </w:r>
            </w:hyperlink>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4239B710" w:rsidR="009E1613" w:rsidRPr="00A17EDF" w:rsidRDefault="005A20E5" w:rsidP="00A17EDF">
            <w:pPr>
              <w:spacing w:before="60" w:after="60"/>
              <w:rPr>
                <w:rFonts w:ascii="Segoe UI" w:hAnsi="Segoe UI" w:cs="Segoe UI"/>
                <w:sz w:val="24"/>
                <w:szCs w:val="24"/>
              </w:rPr>
            </w:pPr>
            <w:r w:rsidRPr="005A20E5">
              <w:rPr>
                <w:rFonts w:ascii="Segoe UI" w:hAnsi="Segoe UI" w:cs="Segoe UI"/>
                <w:sz w:val="24"/>
                <w:szCs w:val="24"/>
              </w:rPr>
              <w:t>http://www.themillenniumuniversity.edu.bd/journal/index.php/TMUJ/article/view/3</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5022538F" w:rsidR="009E1613" w:rsidRPr="00A17EDF" w:rsidRDefault="003F5364" w:rsidP="00A17EDF">
            <w:pPr>
              <w:spacing w:before="60" w:after="60"/>
              <w:rPr>
                <w:rFonts w:ascii="Segoe UI" w:hAnsi="Segoe UI" w:cs="Segoe UI"/>
                <w:sz w:val="24"/>
                <w:szCs w:val="24"/>
              </w:rPr>
            </w:pPr>
            <w:r w:rsidRPr="003F5364">
              <w:rPr>
                <w:rFonts w:ascii="Segoe UI" w:hAnsi="Segoe UI" w:cs="Segoe UI"/>
                <w:sz w:val="24"/>
                <w:szCs w:val="24"/>
              </w:rPr>
              <w:t>BACH, ERP, EDW, E-Tendering, E-Recruitment, LSSD.</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F243692" w:rsidR="009E1613" w:rsidRPr="00A17EDF" w:rsidRDefault="00FC0EC6" w:rsidP="00A17EDF">
            <w:pPr>
              <w:spacing w:before="60" w:after="60"/>
              <w:rPr>
                <w:rFonts w:ascii="Segoe UI" w:hAnsi="Segoe UI" w:cs="Segoe UI"/>
                <w:sz w:val="24"/>
                <w:szCs w:val="24"/>
              </w:rPr>
            </w:pPr>
            <w:r>
              <w:rPr>
                <w:rFonts w:ascii="Segoe UI" w:hAnsi="Segoe UI" w:cs="Segoe UI"/>
                <w:sz w:val="24"/>
                <w:szCs w:val="24"/>
              </w:rPr>
              <w:t>2</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0E53B19" w:rsidR="009E1613" w:rsidRPr="00021EFC" w:rsidRDefault="003F5364"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sidRPr="003F5364">
              <w:rPr>
                <w:rFonts w:ascii="Noto Sans" w:eastAsia="Times New Roman" w:hAnsi="Noto Sans" w:cs="Noto Sans"/>
                <w:kern w:val="0"/>
                <w:sz w:val="21"/>
                <w:szCs w:val="21"/>
                <w:lang w:eastAsia="en-US"/>
                <w14:ligatures w14:val="none"/>
              </w:rPr>
              <w:t>The study was conducted to find out the Present scenario of green banking practices in Bangladesh. Green banking is not just a corporate social responsibility activity; it is all about going beyond to keep the world livable without any significant damage. Green banking that considers all the social and environmental factors is also called ethical banking. The main objective of green Banking is to ensure the use of organizational resources in favor of the environment and society. Green banking as a concept is proactive and smart way of thinking with a vision for future sustainability of our only Spaceship earth. Bangladesh Bank is the first central bank in the world that has taken real initiatives to facilitate the way of Green banking practice. With some specific guidelines and legal frameworks the central bank of Bangladesh has been urging all the commercial banks in Bangladesh to develop their own Green Banking Policies.</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02A72CE"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806431">
              <w:rPr>
                <w:rStyle w:val="fontstyle01"/>
              </w:rPr>
              <w:t>9</w:t>
            </w:r>
            <w:r w:rsidR="009F2FAD">
              <w:rPr>
                <w:rStyle w:val="fontstyle01"/>
              </w:rPr>
              <w:t xml:space="preserve">: </w:t>
            </w:r>
            <w:r w:rsidR="001A0153">
              <w:rPr>
                <w:rStyle w:val="fontstyle01"/>
              </w:rPr>
              <w:t xml:space="preserve"> </w:t>
            </w:r>
            <w:r w:rsidR="00806431">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B3086" w14:textId="77777777" w:rsidR="009A2DF7" w:rsidRDefault="009A2DF7">
      <w:pPr>
        <w:spacing w:after="0" w:line="240" w:lineRule="auto"/>
      </w:pPr>
      <w:r>
        <w:separator/>
      </w:r>
    </w:p>
  </w:endnote>
  <w:endnote w:type="continuationSeparator" w:id="0">
    <w:p w14:paraId="49DEDEB0" w14:textId="77777777" w:rsidR="009A2DF7" w:rsidRDefault="009A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F270" w14:textId="77777777" w:rsidR="009A2DF7" w:rsidRDefault="009A2DF7">
      <w:pPr>
        <w:spacing w:after="0" w:line="240" w:lineRule="auto"/>
      </w:pPr>
      <w:r>
        <w:separator/>
      </w:r>
    </w:p>
  </w:footnote>
  <w:footnote w:type="continuationSeparator" w:id="0">
    <w:p w14:paraId="26EC7CD6" w14:textId="77777777" w:rsidR="009A2DF7" w:rsidRDefault="009A2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1304FE"/>
    <w:rsid w:val="001A0153"/>
    <w:rsid w:val="001A36B6"/>
    <w:rsid w:val="00264498"/>
    <w:rsid w:val="003243F8"/>
    <w:rsid w:val="00372552"/>
    <w:rsid w:val="003B6164"/>
    <w:rsid w:val="003F5364"/>
    <w:rsid w:val="004B5669"/>
    <w:rsid w:val="004D5A6A"/>
    <w:rsid w:val="00522A9B"/>
    <w:rsid w:val="005A20E5"/>
    <w:rsid w:val="005A7F17"/>
    <w:rsid w:val="005C4D55"/>
    <w:rsid w:val="005F3AEC"/>
    <w:rsid w:val="00632A21"/>
    <w:rsid w:val="00707E3E"/>
    <w:rsid w:val="00720C4E"/>
    <w:rsid w:val="00741DCF"/>
    <w:rsid w:val="00755676"/>
    <w:rsid w:val="00806431"/>
    <w:rsid w:val="00823351"/>
    <w:rsid w:val="00827109"/>
    <w:rsid w:val="0093426F"/>
    <w:rsid w:val="00937D02"/>
    <w:rsid w:val="00947F27"/>
    <w:rsid w:val="00961E9E"/>
    <w:rsid w:val="00977E05"/>
    <w:rsid w:val="009963EB"/>
    <w:rsid w:val="009A2DF7"/>
    <w:rsid w:val="009E1613"/>
    <w:rsid w:val="009F2FAD"/>
    <w:rsid w:val="00A10165"/>
    <w:rsid w:val="00A717B6"/>
    <w:rsid w:val="00BD0AD3"/>
    <w:rsid w:val="00C8476F"/>
    <w:rsid w:val="00D54FA6"/>
    <w:rsid w:val="00D9450C"/>
    <w:rsid w:val="00DE35CF"/>
    <w:rsid w:val="00DE4F64"/>
    <w:rsid w:val="00DF59BD"/>
    <w:rsid w:val="00ED1FBA"/>
    <w:rsid w:val="00F10C74"/>
    <w:rsid w:val="00F2305D"/>
    <w:rsid w:val="00FA1793"/>
    <w:rsid w:val="00FC0EC6"/>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8908/tmuj.v1i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26</cp:revision>
  <dcterms:created xsi:type="dcterms:W3CDTF">2024-02-01T08:10:00Z</dcterms:created>
  <dcterms:modified xsi:type="dcterms:W3CDTF">2024-07-05T06:15:00Z</dcterms:modified>
</cp:coreProperties>
</file>