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938E7" w14:textId="77777777" w:rsidR="002F025F" w:rsidRDefault="002F025F">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DB42CD" w:rsidRPr="006C35D5" w14:paraId="778E3D52" w14:textId="77777777" w:rsidTr="000C5F7D">
        <w:trPr>
          <w:trHeight w:val="615"/>
        </w:trPr>
        <w:tc>
          <w:tcPr>
            <w:tcW w:w="1257" w:type="pct"/>
          </w:tcPr>
          <w:p w14:paraId="62D5B614" w14:textId="77777777" w:rsidR="00DB42CD" w:rsidRPr="006C35D5" w:rsidRDefault="00DB42CD"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Title</w:t>
            </w:r>
          </w:p>
        </w:tc>
        <w:tc>
          <w:tcPr>
            <w:tcW w:w="3743" w:type="pct"/>
            <w:tcBorders>
              <w:top w:val="single" w:sz="18" w:space="0" w:color="007F00"/>
              <w:bottom w:val="single" w:sz="4" w:space="0" w:color="007F00"/>
            </w:tcBorders>
          </w:tcPr>
          <w:p w14:paraId="3BB706D7" w14:textId="77777777" w:rsidR="00DB42CD" w:rsidRPr="006C35D5" w:rsidRDefault="00DB42CD" w:rsidP="000C5F7D">
            <w:pPr>
              <w:rPr>
                <w:rFonts w:ascii="Times New Roman" w:hAnsi="Times New Roman" w:cs="Times New Roman"/>
                <w:sz w:val="20"/>
                <w:szCs w:val="20"/>
              </w:rPr>
            </w:pPr>
            <w:r w:rsidRPr="006C35D5">
              <w:rPr>
                <w:rFonts w:ascii="Times New Roman" w:hAnsi="Times New Roman" w:cs="Times New Roman"/>
                <w:sz w:val="20"/>
                <w:szCs w:val="20"/>
              </w:rPr>
              <w:t xml:space="preserve">Impact of Covid-19 on Undergraduate Students in a Developing Country: A Private University Case </w:t>
            </w:r>
          </w:p>
        </w:tc>
      </w:tr>
      <w:tr w:rsidR="00DB42CD" w:rsidRPr="006C35D5" w14:paraId="66F37419" w14:textId="77777777" w:rsidTr="000C5F7D">
        <w:trPr>
          <w:trHeight w:val="615"/>
        </w:trPr>
        <w:tc>
          <w:tcPr>
            <w:tcW w:w="1257" w:type="pct"/>
          </w:tcPr>
          <w:p w14:paraId="26D35D1D" w14:textId="77777777" w:rsidR="00DB42CD" w:rsidRPr="006C35D5" w:rsidRDefault="00DB42CD"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Author(s)</w:t>
            </w:r>
          </w:p>
        </w:tc>
        <w:tc>
          <w:tcPr>
            <w:tcW w:w="3743" w:type="pct"/>
            <w:tcBorders>
              <w:top w:val="single" w:sz="4" w:space="0" w:color="007F00"/>
              <w:bottom w:val="single" w:sz="4" w:space="0" w:color="007F00"/>
            </w:tcBorders>
          </w:tcPr>
          <w:p w14:paraId="15A7F1C9" w14:textId="40785D11" w:rsidR="00DB42CD" w:rsidRPr="006C35D5" w:rsidRDefault="00DB42CD" w:rsidP="000C5F7D">
            <w:pPr>
              <w:rPr>
                <w:rFonts w:ascii="Times New Roman" w:hAnsi="Times New Roman" w:cs="Times New Roman"/>
                <w:sz w:val="20"/>
                <w:szCs w:val="20"/>
              </w:rPr>
            </w:pPr>
            <w:r w:rsidRPr="006C35D5">
              <w:rPr>
                <w:rFonts w:ascii="Times New Roman" w:hAnsi="Times New Roman" w:cs="Times New Roman"/>
                <w:sz w:val="20"/>
                <w:szCs w:val="20"/>
              </w:rPr>
              <w:t xml:space="preserve">, Dr. MM </w:t>
            </w:r>
            <w:proofErr w:type="spellStart"/>
            <w:r w:rsidRPr="006C35D5">
              <w:rPr>
                <w:rFonts w:ascii="Times New Roman" w:hAnsi="Times New Roman" w:cs="Times New Roman"/>
                <w:sz w:val="20"/>
                <w:szCs w:val="20"/>
              </w:rPr>
              <w:t>Obaidul</w:t>
            </w:r>
            <w:proofErr w:type="spellEnd"/>
            <w:r w:rsidRPr="006C35D5">
              <w:rPr>
                <w:rFonts w:ascii="Times New Roman" w:hAnsi="Times New Roman" w:cs="Times New Roman"/>
                <w:sz w:val="20"/>
                <w:szCs w:val="20"/>
              </w:rPr>
              <w:t xml:space="preserve"> </w:t>
            </w:r>
            <w:proofErr w:type="gramStart"/>
            <w:r w:rsidRPr="006C35D5">
              <w:rPr>
                <w:rFonts w:ascii="Times New Roman" w:hAnsi="Times New Roman" w:cs="Times New Roman"/>
                <w:sz w:val="20"/>
                <w:szCs w:val="20"/>
              </w:rPr>
              <w:t>Islam</w:t>
            </w:r>
            <w:r w:rsidR="004A6335">
              <w:rPr>
                <w:rFonts w:ascii="Times New Roman" w:hAnsi="Times New Roman" w:cs="Times New Roman"/>
                <w:sz w:val="20"/>
                <w:szCs w:val="20"/>
              </w:rPr>
              <w:t>,</w:t>
            </w:r>
            <w:r w:rsidR="004A6335" w:rsidRPr="006C35D5">
              <w:rPr>
                <w:rFonts w:ascii="Times New Roman" w:hAnsi="Times New Roman" w:cs="Times New Roman"/>
                <w:sz w:val="20"/>
                <w:szCs w:val="20"/>
              </w:rPr>
              <w:t xml:space="preserve"> </w:t>
            </w:r>
            <w:r w:rsidR="004A6335">
              <w:rPr>
                <w:rFonts w:ascii="Times New Roman" w:hAnsi="Times New Roman" w:cs="Times New Roman"/>
                <w:sz w:val="20"/>
                <w:szCs w:val="20"/>
              </w:rPr>
              <w:t xml:space="preserve"> </w:t>
            </w:r>
            <w:r w:rsidR="004A6335" w:rsidRPr="006C35D5">
              <w:rPr>
                <w:rFonts w:ascii="Times New Roman" w:hAnsi="Times New Roman" w:cs="Times New Roman"/>
                <w:sz w:val="20"/>
                <w:szCs w:val="20"/>
              </w:rPr>
              <w:t>Mr.</w:t>
            </w:r>
            <w:proofErr w:type="gramEnd"/>
            <w:r w:rsidR="004A6335" w:rsidRPr="006C35D5">
              <w:rPr>
                <w:rFonts w:ascii="Times New Roman" w:hAnsi="Times New Roman" w:cs="Times New Roman"/>
                <w:sz w:val="20"/>
                <w:szCs w:val="20"/>
              </w:rPr>
              <w:t xml:space="preserve"> AKM Kamrul Haque</w:t>
            </w:r>
          </w:p>
        </w:tc>
      </w:tr>
      <w:tr w:rsidR="00DB42CD" w:rsidRPr="006C35D5" w14:paraId="303078D8" w14:textId="77777777" w:rsidTr="000C5F7D">
        <w:trPr>
          <w:trHeight w:val="615"/>
        </w:trPr>
        <w:tc>
          <w:tcPr>
            <w:tcW w:w="1257" w:type="pct"/>
          </w:tcPr>
          <w:p w14:paraId="24B9D93F" w14:textId="77777777" w:rsidR="00DB42CD" w:rsidRPr="006C35D5" w:rsidRDefault="00DB42CD"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Contact Email(s)</w:t>
            </w:r>
          </w:p>
        </w:tc>
        <w:tc>
          <w:tcPr>
            <w:tcW w:w="3743" w:type="pct"/>
            <w:tcBorders>
              <w:top w:val="single" w:sz="4" w:space="0" w:color="007F00"/>
              <w:bottom w:val="single" w:sz="4" w:space="0" w:color="007F00"/>
            </w:tcBorders>
          </w:tcPr>
          <w:p w14:paraId="08D00A86" w14:textId="77777777" w:rsidR="00DB42CD" w:rsidRPr="006C35D5" w:rsidRDefault="00DB42CD" w:rsidP="000C5F7D">
            <w:pPr>
              <w:spacing w:before="60" w:after="60"/>
              <w:rPr>
                <w:rFonts w:ascii="Times New Roman" w:hAnsi="Times New Roman" w:cs="Times New Roman"/>
                <w:sz w:val="20"/>
                <w:szCs w:val="20"/>
              </w:rPr>
            </w:pPr>
            <w:r w:rsidRPr="006C35D5">
              <w:rPr>
                <w:rFonts w:ascii="Times New Roman" w:hAnsi="Times New Roman" w:cs="Times New Roman"/>
                <w:sz w:val="20"/>
                <w:szCs w:val="20"/>
              </w:rPr>
              <w:t>khaque@aiub.edu</w:t>
            </w:r>
          </w:p>
        </w:tc>
      </w:tr>
      <w:tr w:rsidR="00DB42CD" w:rsidRPr="006C35D5" w14:paraId="7F73F61F" w14:textId="77777777" w:rsidTr="000C5F7D">
        <w:trPr>
          <w:trHeight w:val="615"/>
        </w:trPr>
        <w:tc>
          <w:tcPr>
            <w:tcW w:w="1257" w:type="pct"/>
          </w:tcPr>
          <w:p w14:paraId="4E98B8DB" w14:textId="77777777" w:rsidR="00DB42CD" w:rsidRPr="006C35D5" w:rsidRDefault="00DB42CD"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Published Journal</w:t>
            </w:r>
          </w:p>
        </w:tc>
        <w:tc>
          <w:tcPr>
            <w:tcW w:w="3743" w:type="pct"/>
            <w:tcBorders>
              <w:top w:val="single" w:sz="4" w:space="0" w:color="007F00"/>
              <w:bottom w:val="single" w:sz="4" w:space="0" w:color="007F00"/>
            </w:tcBorders>
          </w:tcPr>
          <w:p w14:paraId="53F880D9" w14:textId="77777777" w:rsidR="00DB42CD" w:rsidRPr="006C35D5" w:rsidRDefault="00DB42CD" w:rsidP="000C5F7D">
            <w:pPr>
              <w:spacing w:before="60" w:after="60"/>
              <w:rPr>
                <w:rFonts w:ascii="Times New Roman" w:hAnsi="Times New Roman" w:cs="Times New Roman"/>
                <w:sz w:val="20"/>
                <w:szCs w:val="20"/>
              </w:rPr>
            </w:pPr>
            <w:r w:rsidRPr="006C35D5">
              <w:rPr>
                <w:rFonts w:ascii="Times New Roman" w:hAnsi="Times New Roman" w:cs="Times New Roman"/>
                <w:sz w:val="20"/>
                <w:szCs w:val="20"/>
              </w:rPr>
              <w:t>AIUB INTERNATIONAL CONFERENCE OF ARTS AND SOCIAL SCIENCES (AICSS)</w:t>
            </w:r>
          </w:p>
        </w:tc>
      </w:tr>
      <w:tr w:rsidR="00DB42CD" w:rsidRPr="006C35D5" w14:paraId="797BE44B" w14:textId="77777777" w:rsidTr="000C5F7D">
        <w:trPr>
          <w:trHeight w:val="615"/>
        </w:trPr>
        <w:tc>
          <w:tcPr>
            <w:tcW w:w="1257" w:type="pct"/>
          </w:tcPr>
          <w:p w14:paraId="1EB5F5AE" w14:textId="77777777" w:rsidR="00DB42CD" w:rsidRPr="006C35D5" w:rsidRDefault="00DB42CD"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Type of Publication</w:t>
            </w:r>
          </w:p>
        </w:tc>
        <w:tc>
          <w:tcPr>
            <w:tcW w:w="3743" w:type="pct"/>
            <w:tcBorders>
              <w:top w:val="single" w:sz="4" w:space="0" w:color="007F00"/>
              <w:bottom w:val="single" w:sz="4" w:space="0" w:color="007F00"/>
            </w:tcBorders>
          </w:tcPr>
          <w:p w14:paraId="459ED5C6" w14:textId="77777777" w:rsidR="00DB42CD" w:rsidRPr="006C35D5" w:rsidRDefault="00DB42CD" w:rsidP="000C5F7D">
            <w:pPr>
              <w:spacing w:before="60" w:after="60"/>
              <w:rPr>
                <w:rFonts w:ascii="Times New Roman" w:hAnsi="Times New Roman" w:cs="Times New Roman"/>
                <w:sz w:val="20"/>
                <w:szCs w:val="20"/>
              </w:rPr>
            </w:pPr>
            <w:r w:rsidRPr="006C35D5">
              <w:rPr>
                <w:rFonts w:ascii="Times New Roman" w:hAnsi="Times New Roman" w:cs="Times New Roman"/>
                <w:sz w:val="20"/>
                <w:szCs w:val="20"/>
              </w:rPr>
              <w:t>Conference Paper</w:t>
            </w:r>
          </w:p>
        </w:tc>
      </w:tr>
      <w:tr w:rsidR="00DB42CD" w:rsidRPr="006C35D5" w14:paraId="056E2EA2" w14:textId="77777777" w:rsidTr="000C5F7D">
        <w:trPr>
          <w:trHeight w:val="615"/>
        </w:trPr>
        <w:tc>
          <w:tcPr>
            <w:tcW w:w="1257" w:type="pct"/>
          </w:tcPr>
          <w:p w14:paraId="20F20982" w14:textId="77777777" w:rsidR="00DB42CD" w:rsidRPr="006C35D5" w:rsidRDefault="00DB42CD"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Volume</w:t>
            </w:r>
          </w:p>
        </w:tc>
        <w:tc>
          <w:tcPr>
            <w:tcW w:w="3743" w:type="pct"/>
            <w:tcBorders>
              <w:top w:val="single" w:sz="4" w:space="0" w:color="007F00"/>
              <w:bottom w:val="single" w:sz="4" w:space="0" w:color="007F00"/>
            </w:tcBorders>
          </w:tcPr>
          <w:p w14:paraId="0063883D" w14:textId="77777777" w:rsidR="00DB42CD" w:rsidRPr="006C35D5" w:rsidRDefault="00DB42CD" w:rsidP="000C5F7D">
            <w:pPr>
              <w:spacing w:before="60" w:after="60"/>
              <w:rPr>
                <w:rFonts w:ascii="Times New Roman" w:hAnsi="Times New Roman" w:cs="Times New Roman"/>
                <w:sz w:val="20"/>
                <w:szCs w:val="20"/>
              </w:rPr>
            </w:pPr>
            <w:r w:rsidRPr="006C35D5">
              <w:rPr>
                <w:rFonts w:ascii="Times New Roman" w:hAnsi="Times New Roman" w:cs="Times New Roman"/>
                <w:sz w:val="20"/>
                <w:szCs w:val="20"/>
              </w:rPr>
              <w:t>N/A</w:t>
            </w:r>
          </w:p>
        </w:tc>
      </w:tr>
      <w:tr w:rsidR="00DB42CD" w:rsidRPr="006C35D5" w14:paraId="3FE1110F" w14:textId="77777777" w:rsidTr="000C5F7D">
        <w:trPr>
          <w:trHeight w:val="615"/>
        </w:trPr>
        <w:tc>
          <w:tcPr>
            <w:tcW w:w="1257" w:type="pct"/>
          </w:tcPr>
          <w:p w14:paraId="6EFF9F3E" w14:textId="77777777" w:rsidR="00DB42CD" w:rsidRPr="006C35D5" w:rsidRDefault="00DB42CD"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Issue</w:t>
            </w:r>
          </w:p>
        </w:tc>
        <w:tc>
          <w:tcPr>
            <w:tcW w:w="3743" w:type="pct"/>
            <w:tcBorders>
              <w:top w:val="single" w:sz="4" w:space="0" w:color="007F00"/>
              <w:bottom w:val="single" w:sz="4" w:space="0" w:color="007F00"/>
            </w:tcBorders>
          </w:tcPr>
          <w:p w14:paraId="5F8D040B" w14:textId="77777777" w:rsidR="00DB42CD" w:rsidRPr="006C35D5" w:rsidRDefault="00DB42CD" w:rsidP="000C5F7D">
            <w:pPr>
              <w:spacing w:before="60" w:after="60"/>
              <w:rPr>
                <w:rFonts w:ascii="Times New Roman" w:hAnsi="Times New Roman" w:cs="Times New Roman"/>
                <w:sz w:val="20"/>
                <w:szCs w:val="20"/>
              </w:rPr>
            </w:pPr>
            <w:r w:rsidRPr="006C35D5">
              <w:rPr>
                <w:rFonts w:ascii="Times New Roman" w:hAnsi="Times New Roman" w:cs="Times New Roman"/>
                <w:sz w:val="20"/>
                <w:szCs w:val="20"/>
              </w:rPr>
              <w:t>N/A</w:t>
            </w:r>
          </w:p>
        </w:tc>
      </w:tr>
      <w:tr w:rsidR="00DB42CD" w:rsidRPr="006C35D5" w14:paraId="5BB55DDB" w14:textId="77777777" w:rsidTr="000C5F7D">
        <w:trPr>
          <w:trHeight w:val="615"/>
        </w:trPr>
        <w:tc>
          <w:tcPr>
            <w:tcW w:w="1257" w:type="pct"/>
          </w:tcPr>
          <w:p w14:paraId="385837FA" w14:textId="77777777" w:rsidR="00DB42CD" w:rsidRPr="006C35D5" w:rsidRDefault="00DB42CD"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Publisher</w:t>
            </w:r>
          </w:p>
        </w:tc>
        <w:tc>
          <w:tcPr>
            <w:tcW w:w="3743" w:type="pct"/>
            <w:tcBorders>
              <w:top w:val="single" w:sz="4" w:space="0" w:color="007F00"/>
              <w:bottom w:val="single" w:sz="4" w:space="0" w:color="007F00"/>
            </w:tcBorders>
          </w:tcPr>
          <w:p w14:paraId="2B684F42" w14:textId="77777777" w:rsidR="00DB42CD" w:rsidRPr="006C35D5" w:rsidRDefault="00DB42CD" w:rsidP="000C5F7D">
            <w:pPr>
              <w:pStyle w:val="Default"/>
              <w:rPr>
                <w:rFonts w:ascii="Times New Roman" w:hAnsi="Times New Roman" w:cs="Times New Roman"/>
                <w:sz w:val="20"/>
                <w:szCs w:val="20"/>
              </w:rPr>
            </w:pPr>
            <w:r w:rsidRPr="006C35D5">
              <w:rPr>
                <w:rFonts w:ascii="Times New Roman" w:hAnsi="Times New Roman" w:cs="Times New Roman"/>
                <w:sz w:val="20"/>
                <w:szCs w:val="20"/>
              </w:rPr>
              <w:t>Office of Research and Publications, AIUB</w:t>
            </w:r>
          </w:p>
        </w:tc>
      </w:tr>
      <w:tr w:rsidR="00DB42CD" w:rsidRPr="006C35D5" w14:paraId="66B37461" w14:textId="77777777" w:rsidTr="000C5F7D">
        <w:trPr>
          <w:trHeight w:val="615"/>
        </w:trPr>
        <w:tc>
          <w:tcPr>
            <w:tcW w:w="1257" w:type="pct"/>
          </w:tcPr>
          <w:p w14:paraId="57DE9451" w14:textId="77777777" w:rsidR="00DB42CD" w:rsidRPr="006C35D5" w:rsidRDefault="00DB42CD"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Publication Date</w:t>
            </w:r>
          </w:p>
        </w:tc>
        <w:tc>
          <w:tcPr>
            <w:tcW w:w="3743" w:type="pct"/>
            <w:tcBorders>
              <w:top w:val="single" w:sz="4" w:space="0" w:color="007F00"/>
              <w:bottom w:val="single" w:sz="4" w:space="0" w:color="007F00"/>
            </w:tcBorders>
          </w:tcPr>
          <w:p w14:paraId="10ECC7A3" w14:textId="77777777" w:rsidR="00DB42CD" w:rsidRPr="006C35D5" w:rsidRDefault="00DB42CD" w:rsidP="000C5F7D">
            <w:pPr>
              <w:spacing w:before="60" w:after="60"/>
              <w:rPr>
                <w:rFonts w:ascii="Times New Roman" w:hAnsi="Times New Roman" w:cs="Times New Roman"/>
                <w:sz w:val="20"/>
                <w:szCs w:val="20"/>
              </w:rPr>
            </w:pPr>
            <w:r w:rsidRPr="006C35D5">
              <w:rPr>
                <w:rFonts w:ascii="Times New Roman" w:hAnsi="Times New Roman" w:cs="Times New Roman"/>
                <w:sz w:val="20"/>
                <w:szCs w:val="20"/>
              </w:rPr>
              <w:t>January 12-13 2022</w:t>
            </w:r>
          </w:p>
        </w:tc>
      </w:tr>
      <w:tr w:rsidR="00DB42CD" w:rsidRPr="006C35D5" w14:paraId="1147F595" w14:textId="77777777" w:rsidTr="000C5F7D">
        <w:trPr>
          <w:trHeight w:val="615"/>
        </w:trPr>
        <w:tc>
          <w:tcPr>
            <w:tcW w:w="1257" w:type="pct"/>
          </w:tcPr>
          <w:p w14:paraId="0D84A7F9" w14:textId="77777777" w:rsidR="00DB42CD" w:rsidRPr="006C35D5" w:rsidRDefault="00DB42CD"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ISSN</w:t>
            </w:r>
          </w:p>
        </w:tc>
        <w:tc>
          <w:tcPr>
            <w:tcW w:w="3743" w:type="pct"/>
            <w:tcBorders>
              <w:top w:val="single" w:sz="4" w:space="0" w:color="007F00"/>
              <w:bottom w:val="single" w:sz="4" w:space="0" w:color="007F00"/>
            </w:tcBorders>
          </w:tcPr>
          <w:p w14:paraId="352CC32A" w14:textId="77777777" w:rsidR="00DB42CD" w:rsidRPr="006C35D5" w:rsidRDefault="00DB42CD" w:rsidP="000C5F7D">
            <w:pPr>
              <w:spacing w:before="60" w:after="60"/>
              <w:rPr>
                <w:rFonts w:ascii="Times New Roman" w:hAnsi="Times New Roman" w:cs="Times New Roman"/>
                <w:sz w:val="20"/>
                <w:szCs w:val="20"/>
              </w:rPr>
            </w:pPr>
          </w:p>
        </w:tc>
      </w:tr>
      <w:tr w:rsidR="00DB42CD" w:rsidRPr="006C35D5" w14:paraId="3F346E73" w14:textId="77777777" w:rsidTr="000C5F7D">
        <w:trPr>
          <w:trHeight w:val="615"/>
        </w:trPr>
        <w:tc>
          <w:tcPr>
            <w:tcW w:w="1257" w:type="pct"/>
          </w:tcPr>
          <w:p w14:paraId="10A50802" w14:textId="77777777" w:rsidR="00DB42CD" w:rsidRPr="006C35D5" w:rsidRDefault="00DB42CD"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DOI</w:t>
            </w:r>
          </w:p>
        </w:tc>
        <w:tc>
          <w:tcPr>
            <w:tcW w:w="3743" w:type="pct"/>
            <w:tcBorders>
              <w:top w:val="single" w:sz="4" w:space="0" w:color="007F00"/>
              <w:bottom w:val="single" w:sz="4" w:space="0" w:color="007F00"/>
            </w:tcBorders>
          </w:tcPr>
          <w:p w14:paraId="2630F504" w14:textId="77777777" w:rsidR="00DB42CD" w:rsidRPr="006C35D5" w:rsidRDefault="00DB42CD" w:rsidP="000C5F7D">
            <w:pPr>
              <w:spacing w:before="60" w:after="60"/>
              <w:rPr>
                <w:rFonts w:ascii="Times New Roman" w:hAnsi="Times New Roman" w:cs="Times New Roman"/>
                <w:sz w:val="20"/>
                <w:szCs w:val="20"/>
              </w:rPr>
            </w:pPr>
          </w:p>
        </w:tc>
      </w:tr>
      <w:tr w:rsidR="00DB42CD" w:rsidRPr="006C35D5" w14:paraId="06CFCE27" w14:textId="77777777" w:rsidTr="000C5F7D">
        <w:trPr>
          <w:trHeight w:val="615"/>
        </w:trPr>
        <w:tc>
          <w:tcPr>
            <w:tcW w:w="1257" w:type="pct"/>
          </w:tcPr>
          <w:p w14:paraId="597DFD01" w14:textId="77777777" w:rsidR="00DB42CD" w:rsidRPr="006C35D5" w:rsidRDefault="00DB42CD"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URL</w:t>
            </w:r>
          </w:p>
        </w:tc>
        <w:tc>
          <w:tcPr>
            <w:tcW w:w="3743" w:type="pct"/>
            <w:tcBorders>
              <w:top w:val="single" w:sz="4" w:space="0" w:color="007F00"/>
              <w:bottom w:val="single" w:sz="4" w:space="0" w:color="007F00"/>
            </w:tcBorders>
          </w:tcPr>
          <w:p w14:paraId="515FF74A" w14:textId="77777777" w:rsidR="00DB42CD" w:rsidRPr="006C35D5" w:rsidRDefault="00DB42CD" w:rsidP="000C5F7D">
            <w:pPr>
              <w:spacing w:before="60" w:after="60"/>
              <w:rPr>
                <w:rFonts w:ascii="Times New Roman" w:hAnsi="Times New Roman" w:cs="Times New Roman"/>
                <w:color w:val="000000"/>
                <w:sz w:val="20"/>
                <w:szCs w:val="20"/>
                <w:shd w:val="clear" w:color="auto" w:fill="FFFFFF"/>
              </w:rPr>
            </w:pPr>
            <w:r w:rsidRPr="006C35D5">
              <w:rPr>
                <w:rFonts w:ascii="Times New Roman" w:hAnsi="Times New Roman" w:cs="Times New Roman"/>
                <w:color w:val="000000"/>
                <w:sz w:val="20"/>
                <w:szCs w:val="20"/>
                <w:shd w:val="clear" w:color="auto" w:fill="FFFFFF"/>
              </w:rPr>
              <w:t> </w:t>
            </w:r>
            <w:hyperlink r:id="rId7" w:history="1">
              <w:r w:rsidRPr="006C35D5">
                <w:rPr>
                  <w:rStyle w:val="Hyperlink"/>
                  <w:rFonts w:ascii="Times New Roman" w:hAnsi="Times New Roman" w:cs="Times New Roman"/>
                  <w:sz w:val="20"/>
                  <w:szCs w:val="20"/>
                  <w:shd w:val="clear" w:color="auto" w:fill="FFFFFF"/>
                </w:rPr>
                <w:t>https://aicss.aiub.edu/materials/proceedings.pdf</w:t>
              </w:r>
            </w:hyperlink>
          </w:p>
          <w:p w14:paraId="699EA93F" w14:textId="77777777" w:rsidR="00DB42CD" w:rsidRPr="006C35D5" w:rsidRDefault="00DB42CD" w:rsidP="000C5F7D">
            <w:pPr>
              <w:spacing w:before="60" w:after="60"/>
              <w:rPr>
                <w:rFonts w:ascii="Times New Roman" w:hAnsi="Times New Roman" w:cs="Times New Roman"/>
                <w:sz w:val="20"/>
                <w:szCs w:val="20"/>
              </w:rPr>
            </w:pPr>
          </w:p>
        </w:tc>
      </w:tr>
      <w:tr w:rsidR="00DB42CD" w:rsidRPr="006C35D5" w14:paraId="02DA2CA3" w14:textId="77777777" w:rsidTr="000C5F7D">
        <w:trPr>
          <w:trHeight w:val="615"/>
        </w:trPr>
        <w:tc>
          <w:tcPr>
            <w:tcW w:w="1257" w:type="pct"/>
          </w:tcPr>
          <w:p w14:paraId="6D244FBC" w14:textId="77777777" w:rsidR="00DB42CD" w:rsidRPr="006C35D5" w:rsidRDefault="00DB42CD"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Other Related Info.</w:t>
            </w:r>
          </w:p>
        </w:tc>
        <w:tc>
          <w:tcPr>
            <w:tcW w:w="3743" w:type="pct"/>
            <w:tcBorders>
              <w:top w:val="single" w:sz="4" w:space="0" w:color="007F00"/>
              <w:bottom w:val="single" w:sz="4" w:space="0" w:color="007F00"/>
            </w:tcBorders>
          </w:tcPr>
          <w:p w14:paraId="2513C786" w14:textId="77777777" w:rsidR="00DB42CD" w:rsidRPr="006C35D5" w:rsidRDefault="00DB42CD" w:rsidP="000C5F7D">
            <w:pPr>
              <w:spacing w:before="60" w:after="60"/>
              <w:rPr>
                <w:rFonts w:ascii="Times New Roman" w:hAnsi="Times New Roman" w:cs="Times New Roman"/>
                <w:sz w:val="20"/>
                <w:szCs w:val="20"/>
              </w:rPr>
            </w:pPr>
          </w:p>
        </w:tc>
      </w:tr>
      <w:tr w:rsidR="00DB42CD" w:rsidRPr="006C35D5" w14:paraId="4EB97751" w14:textId="77777777" w:rsidTr="000C5F7D">
        <w:trPr>
          <w:trHeight w:val="764"/>
        </w:trPr>
        <w:tc>
          <w:tcPr>
            <w:tcW w:w="1257" w:type="pct"/>
          </w:tcPr>
          <w:p w14:paraId="06EF0B3C" w14:textId="77777777" w:rsidR="00DB42CD" w:rsidRPr="006C35D5" w:rsidRDefault="00DB42CD"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Keywords</w:t>
            </w:r>
          </w:p>
        </w:tc>
        <w:tc>
          <w:tcPr>
            <w:tcW w:w="3743" w:type="pct"/>
            <w:tcBorders>
              <w:top w:val="single" w:sz="4" w:space="0" w:color="007F00"/>
              <w:bottom w:val="single" w:sz="4" w:space="0" w:color="007F00"/>
            </w:tcBorders>
          </w:tcPr>
          <w:p w14:paraId="1B8EC21C" w14:textId="77777777" w:rsidR="00DB42CD" w:rsidRPr="006C35D5" w:rsidRDefault="00DB42CD" w:rsidP="000C5F7D">
            <w:pPr>
              <w:spacing w:before="60" w:after="60"/>
              <w:rPr>
                <w:rFonts w:ascii="Times New Roman" w:hAnsi="Times New Roman" w:cs="Times New Roman"/>
                <w:sz w:val="20"/>
                <w:szCs w:val="20"/>
              </w:rPr>
            </w:pPr>
            <w:r w:rsidRPr="006C35D5">
              <w:rPr>
                <w:rFonts w:ascii="Times New Roman" w:hAnsi="Times New Roman" w:cs="Times New Roman"/>
                <w:sz w:val="20"/>
                <w:szCs w:val="20"/>
              </w:rPr>
              <w:t xml:space="preserve">CSR, Consumer loyalty, Customer satisfaction, Sustainability, </w:t>
            </w:r>
            <w:proofErr w:type="gramStart"/>
            <w:r w:rsidRPr="006C35D5">
              <w:rPr>
                <w:rFonts w:ascii="Times New Roman" w:hAnsi="Times New Roman" w:cs="Times New Roman"/>
                <w:sz w:val="20"/>
                <w:szCs w:val="20"/>
              </w:rPr>
              <w:t>Social media</w:t>
            </w:r>
            <w:proofErr w:type="gramEnd"/>
            <w:r w:rsidRPr="006C35D5">
              <w:rPr>
                <w:rFonts w:ascii="Times New Roman" w:hAnsi="Times New Roman" w:cs="Times New Roman"/>
                <w:sz w:val="20"/>
                <w:szCs w:val="20"/>
              </w:rPr>
              <w:t>.</w:t>
            </w:r>
          </w:p>
        </w:tc>
      </w:tr>
      <w:tr w:rsidR="00DB42CD" w:rsidRPr="006C35D5" w14:paraId="1FEB7D11" w14:textId="77777777" w:rsidTr="000C5F7D">
        <w:trPr>
          <w:trHeight w:val="1186"/>
        </w:trPr>
        <w:tc>
          <w:tcPr>
            <w:tcW w:w="1257" w:type="pct"/>
          </w:tcPr>
          <w:p w14:paraId="3C233023" w14:textId="77777777" w:rsidR="00DB42CD" w:rsidRPr="006C35D5" w:rsidRDefault="00DB42CD"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Citation</w:t>
            </w:r>
          </w:p>
        </w:tc>
        <w:tc>
          <w:tcPr>
            <w:tcW w:w="3743" w:type="pct"/>
            <w:tcBorders>
              <w:top w:val="single" w:sz="4" w:space="0" w:color="007F00"/>
              <w:bottom w:val="single" w:sz="18" w:space="0" w:color="007F00"/>
            </w:tcBorders>
          </w:tcPr>
          <w:p w14:paraId="2CFA7872" w14:textId="77777777" w:rsidR="00DB42CD" w:rsidRPr="006C35D5" w:rsidRDefault="00DB42CD" w:rsidP="000C5F7D">
            <w:pPr>
              <w:rPr>
                <w:rFonts w:ascii="Times New Roman" w:hAnsi="Times New Roman" w:cs="Times New Roman"/>
                <w:sz w:val="20"/>
                <w:szCs w:val="20"/>
              </w:rPr>
            </w:pPr>
            <w:r w:rsidRPr="006C35D5">
              <w:rPr>
                <w:rFonts w:ascii="Times New Roman" w:hAnsi="Times New Roman" w:cs="Times New Roman"/>
                <w:sz w:val="20"/>
                <w:szCs w:val="20"/>
              </w:rPr>
              <w:t xml:space="preserve"> Islam, M.M.O. and Haque, A.K.M. Impact of Covid-19 on Undergraduate Students in a Developing Country: A Private University </w:t>
            </w:r>
            <w:proofErr w:type="gramStart"/>
            <w:r w:rsidRPr="006C35D5">
              <w:rPr>
                <w:rFonts w:ascii="Times New Roman" w:hAnsi="Times New Roman" w:cs="Times New Roman"/>
                <w:sz w:val="20"/>
                <w:szCs w:val="20"/>
              </w:rPr>
              <w:t>Case  PP</w:t>
            </w:r>
            <w:proofErr w:type="gramEnd"/>
            <w:r w:rsidRPr="006C35D5">
              <w:rPr>
                <w:rFonts w:ascii="Times New Roman" w:hAnsi="Times New Roman" w:cs="Times New Roman"/>
                <w:sz w:val="20"/>
                <w:szCs w:val="20"/>
              </w:rPr>
              <w:t xml:space="preserve"> 60-61</w:t>
            </w:r>
          </w:p>
        </w:tc>
      </w:tr>
    </w:tbl>
    <w:p w14:paraId="2829ABE0" w14:textId="77777777" w:rsidR="00DB42CD" w:rsidRPr="006C35D5" w:rsidRDefault="00DB42CD" w:rsidP="00DB42CD">
      <w:pPr>
        <w:rPr>
          <w:rFonts w:ascii="Times New Roman" w:hAnsi="Times New Roman" w:cs="Times New Roman"/>
          <w:sz w:val="20"/>
          <w:szCs w:val="20"/>
        </w:rPr>
      </w:pPr>
      <w:r w:rsidRPr="006C35D5">
        <w:rPr>
          <w:rFonts w:ascii="Times New Roman" w:hAnsi="Times New Roman" w:cs="Times New Roman"/>
          <w:sz w:val="20"/>
          <w:szCs w:val="20"/>
        </w:rPr>
        <w:br w:type="page"/>
      </w:r>
    </w:p>
    <w:p w14:paraId="61B37AC7" w14:textId="77777777" w:rsidR="00DB42CD" w:rsidRPr="006C35D5" w:rsidRDefault="00DB42CD" w:rsidP="00DB42CD">
      <w:pPr>
        <w:rPr>
          <w:rFonts w:ascii="Times New Roman" w:hAnsi="Times New Roman" w:cs="Times New Roman"/>
          <w:sz w:val="20"/>
          <w:szCs w:val="20"/>
        </w:rPr>
      </w:pPr>
    </w:p>
    <w:tbl>
      <w:tblPr>
        <w:tblW w:w="5000" w:type="pct"/>
        <w:tblInd w:w="10" w:type="dxa"/>
        <w:tblCellMar>
          <w:left w:w="10" w:type="dxa"/>
          <w:right w:w="10" w:type="dxa"/>
        </w:tblCellMar>
        <w:tblLook w:val="04A0" w:firstRow="1" w:lastRow="0" w:firstColumn="1" w:lastColumn="0" w:noHBand="0" w:noVBand="1"/>
      </w:tblPr>
      <w:tblGrid>
        <w:gridCol w:w="9020"/>
      </w:tblGrid>
      <w:tr w:rsidR="00DB42CD" w:rsidRPr="006C35D5" w14:paraId="0E367796" w14:textId="77777777" w:rsidTr="000C5F7D">
        <w:tc>
          <w:tcPr>
            <w:tcW w:w="5000" w:type="pct"/>
            <w:tcBorders>
              <w:bottom w:val="single" w:sz="18" w:space="0" w:color="007F00"/>
            </w:tcBorders>
          </w:tcPr>
          <w:p w14:paraId="3D7A0C4B" w14:textId="77777777" w:rsidR="00DB42CD" w:rsidRPr="006C35D5" w:rsidRDefault="00DB42CD"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Abstract</w:t>
            </w:r>
          </w:p>
        </w:tc>
      </w:tr>
      <w:tr w:rsidR="00DB42CD" w:rsidRPr="006C35D5" w14:paraId="5576F896" w14:textId="77777777" w:rsidTr="000C5F7D">
        <w:tc>
          <w:tcPr>
            <w:tcW w:w="5000" w:type="pct"/>
            <w:tcBorders>
              <w:top w:val="single" w:sz="18" w:space="0" w:color="007F00"/>
              <w:bottom w:val="single" w:sz="18" w:space="0" w:color="007F00"/>
            </w:tcBorders>
          </w:tcPr>
          <w:p w14:paraId="5A965CE7" w14:textId="77777777" w:rsidR="00DB42CD" w:rsidRPr="006C35D5" w:rsidRDefault="00DB42CD" w:rsidP="000C5F7D">
            <w:pPr>
              <w:rPr>
                <w:rFonts w:ascii="Times New Roman" w:hAnsi="Times New Roman" w:cs="Times New Roman"/>
                <w:sz w:val="20"/>
                <w:szCs w:val="20"/>
              </w:rPr>
            </w:pPr>
            <w:r w:rsidRPr="006C35D5">
              <w:rPr>
                <w:rFonts w:ascii="Times New Roman" w:hAnsi="Times New Roman" w:cs="Times New Roman"/>
                <w:sz w:val="20"/>
                <w:szCs w:val="20"/>
              </w:rPr>
              <w:t xml:space="preserve">Covid-19 has dramatically changed the way we live and work and so does education. It has changed the way of teaching and learning methods in the higher academic institutions throughout the world. Hence, the main objective of this study is to understand the impact of Covid-19 on undergraduate business students’ academic performance in a private university in a developing country-Bangladesh. The grades of those students who have experienced two different successive modes of teaching and learning process such as face-to-face and online platforms are compared. The summary and inferential statistics are used to </w:t>
            </w:r>
            <w:proofErr w:type="spellStart"/>
            <w:r w:rsidRPr="006C35D5">
              <w:rPr>
                <w:rFonts w:ascii="Times New Roman" w:hAnsi="Times New Roman" w:cs="Times New Roman"/>
                <w:sz w:val="20"/>
                <w:szCs w:val="20"/>
              </w:rPr>
              <w:t>analyse</w:t>
            </w:r>
            <w:proofErr w:type="spellEnd"/>
            <w:r w:rsidRPr="006C35D5">
              <w:rPr>
                <w:rFonts w:ascii="Times New Roman" w:hAnsi="Times New Roman" w:cs="Times New Roman"/>
                <w:sz w:val="20"/>
                <w:szCs w:val="20"/>
              </w:rPr>
              <w:t xml:space="preserve"> the data. Primary data analysis shows that there is a significant difference in students’ academic performance (measured by grades) between face-to-face and online distance learning methods. This study will fill up the existing gap in </w:t>
            </w:r>
            <w:proofErr w:type="gramStart"/>
            <w:r w:rsidRPr="006C35D5">
              <w:rPr>
                <w:rFonts w:ascii="Times New Roman" w:hAnsi="Times New Roman" w:cs="Times New Roman"/>
                <w:sz w:val="20"/>
                <w:szCs w:val="20"/>
              </w:rPr>
              <w:t>the theoretical</w:t>
            </w:r>
            <w:proofErr w:type="gramEnd"/>
            <w:r w:rsidRPr="006C35D5">
              <w:rPr>
                <w:rFonts w:ascii="Times New Roman" w:hAnsi="Times New Roman" w:cs="Times New Roman"/>
                <w:sz w:val="20"/>
                <w:szCs w:val="20"/>
              </w:rPr>
              <w:t xml:space="preserve"> knowledge and will help researchers and policy makers of the higher academic institutions to better understand the issue and act accordingly. Several policy implications and recommendations are provided. Keywords: Covid-19, Corona virus, Academic performance, Bangladesh, Face-to-face learning, Online learning.</w:t>
            </w:r>
          </w:p>
        </w:tc>
      </w:tr>
      <w:tr w:rsidR="00DB42CD" w:rsidRPr="006C35D5" w14:paraId="493456C2" w14:textId="77777777" w:rsidTr="000C5F7D">
        <w:tc>
          <w:tcPr>
            <w:tcW w:w="5000" w:type="pct"/>
            <w:tcBorders>
              <w:top w:val="single" w:sz="18" w:space="0" w:color="007F00"/>
              <w:bottom w:val="single" w:sz="18" w:space="0" w:color="007F00"/>
            </w:tcBorders>
          </w:tcPr>
          <w:p w14:paraId="502B7732" w14:textId="77777777" w:rsidR="00DB42CD" w:rsidRPr="006C35D5" w:rsidRDefault="00DB42CD" w:rsidP="000C5F7D">
            <w:pPr>
              <w:spacing w:before="60" w:after="60"/>
              <w:rPr>
                <w:rFonts w:ascii="Times New Roman" w:hAnsi="Times New Roman" w:cs="Times New Roman"/>
                <w:color w:val="007F00"/>
                <w:sz w:val="20"/>
                <w:szCs w:val="20"/>
              </w:rPr>
            </w:pPr>
          </w:p>
          <w:p w14:paraId="2E8897CD" w14:textId="77777777" w:rsidR="00DB42CD" w:rsidRPr="006C35D5" w:rsidRDefault="00DB42CD"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Sustainable Development Goal(s) (SDG)</w:t>
            </w:r>
          </w:p>
        </w:tc>
      </w:tr>
      <w:tr w:rsidR="00DB42CD" w:rsidRPr="006C35D5" w14:paraId="7A97EF98" w14:textId="77777777" w:rsidTr="000C5F7D">
        <w:tc>
          <w:tcPr>
            <w:tcW w:w="5000" w:type="pct"/>
            <w:tcBorders>
              <w:top w:val="single" w:sz="18" w:space="0" w:color="007F00"/>
              <w:bottom w:val="single" w:sz="18" w:space="0" w:color="007F00"/>
            </w:tcBorders>
          </w:tcPr>
          <w:p w14:paraId="77F12EA9" w14:textId="77777777" w:rsidR="00DB42CD" w:rsidRPr="006C35D5" w:rsidRDefault="00DB42CD" w:rsidP="000C5F7D">
            <w:pPr>
              <w:spacing w:before="60" w:after="60"/>
              <w:rPr>
                <w:rFonts w:ascii="Times New Roman" w:hAnsi="Times New Roman" w:cs="Times New Roman"/>
                <w:sz w:val="20"/>
                <w:szCs w:val="20"/>
              </w:rPr>
            </w:pPr>
            <w:r w:rsidRPr="006C35D5">
              <w:rPr>
                <w:rStyle w:val="fontstyle01"/>
                <w:rFonts w:ascii="Times New Roman" w:hAnsi="Times New Roman" w:cs="Times New Roman"/>
                <w:sz w:val="20"/>
                <w:szCs w:val="20"/>
              </w:rPr>
              <w:t xml:space="preserve">Goal 12: </w:t>
            </w:r>
            <w:r w:rsidRPr="006C35D5">
              <w:rPr>
                <w:rFonts w:ascii="Times New Roman" w:hAnsi="Times New Roman" w:cs="Times New Roman"/>
                <w:color w:val="030719"/>
                <w:sz w:val="20"/>
                <w:szCs w:val="20"/>
                <w:shd w:val="clear" w:color="auto" w:fill="FFFFFF"/>
              </w:rPr>
              <w:t>Responsible Consumption and Production</w:t>
            </w:r>
          </w:p>
        </w:tc>
      </w:tr>
    </w:tbl>
    <w:p w14:paraId="31CF9122" w14:textId="77777777" w:rsidR="00DB42CD" w:rsidRPr="006C35D5" w:rsidRDefault="00DB42CD" w:rsidP="00DB42CD">
      <w:pPr>
        <w:rPr>
          <w:rFonts w:ascii="Times New Roman" w:hAnsi="Times New Roman" w:cs="Times New Roman"/>
          <w:sz w:val="20"/>
          <w:szCs w:val="20"/>
        </w:rPr>
      </w:pPr>
    </w:p>
    <w:p w14:paraId="02FF8306" w14:textId="77777777" w:rsidR="00DB42CD" w:rsidRPr="006C35D5" w:rsidRDefault="00DB42CD" w:rsidP="00DB42CD">
      <w:pPr>
        <w:rPr>
          <w:rFonts w:ascii="Times New Roman" w:hAnsi="Times New Roman" w:cs="Times New Roman"/>
          <w:sz w:val="20"/>
          <w:szCs w:val="20"/>
        </w:rPr>
      </w:pPr>
    </w:p>
    <w:p w14:paraId="714420A5" w14:textId="77777777" w:rsidR="002F025F" w:rsidRPr="00DA5122" w:rsidRDefault="002F025F" w:rsidP="00DB42CD">
      <w:pPr>
        <w:rPr>
          <w:rFonts w:cstheme="minorHAnsi"/>
        </w:rPr>
      </w:pPr>
    </w:p>
    <w:sectPr w:rsidR="002F025F" w:rsidRPr="00DA5122" w:rsidSect="00B46A51">
      <w:headerReference w:type="default" r:id="rId8"/>
      <w:footerReference w:type="default" r:id="rId9"/>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3ACFC" w14:textId="77777777" w:rsidR="00FA1694" w:rsidRDefault="00FA1694">
      <w:pPr>
        <w:spacing w:after="0" w:line="240" w:lineRule="auto"/>
      </w:pPr>
      <w:r>
        <w:separator/>
      </w:r>
    </w:p>
  </w:endnote>
  <w:endnote w:type="continuationSeparator" w:id="0">
    <w:p w14:paraId="508EEC49" w14:textId="77777777" w:rsidR="00FA1694" w:rsidRDefault="00FA1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31DF6EC" w:rsidR="009E1613" w:rsidRPr="00003212" w:rsidRDefault="002F025F" w:rsidP="00003212">
    <w:r>
      <w:rPr>
        <w:noProof/>
      </w:rPr>
      <mc:AlternateContent>
        <mc:Choice Requires="wps">
          <w:drawing>
            <wp:anchor distT="0" distB="0" distL="114300" distR="114300" simplePos="0" relativeHeight="251659264" behindDoc="0" locked="0" layoutInCell="1" allowOverlap="1" wp14:anchorId="198C4FA1" wp14:editId="4E649110">
              <wp:simplePos x="0" y="0"/>
              <wp:positionH relativeFrom="column">
                <wp:posOffset>48260</wp:posOffset>
              </wp:positionH>
              <wp:positionV relativeFrom="paragraph">
                <wp:posOffset>-372110</wp:posOffset>
              </wp:positionV>
              <wp:extent cx="4381500" cy="422910"/>
              <wp:effectExtent l="0" t="0" r="0" b="0"/>
              <wp:wrapNone/>
              <wp:docPr id="1400025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18F1E" w14:textId="77777777" w:rsidR="00FA1694" w:rsidRDefault="00FA1694">
      <w:pPr>
        <w:spacing w:after="0" w:line="240" w:lineRule="auto"/>
      </w:pPr>
      <w:r>
        <w:separator/>
      </w:r>
    </w:p>
  </w:footnote>
  <w:footnote w:type="continuationSeparator" w:id="0">
    <w:p w14:paraId="2730C6F0" w14:textId="77777777" w:rsidR="00FA1694" w:rsidRDefault="00FA1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656CC"/>
    <w:rsid w:val="00264498"/>
    <w:rsid w:val="002902B8"/>
    <w:rsid w:val="002F025F"/>
    <w:rsid w:val="00410A16"/>
    <w:rsid w:val="00441ACB"/>
    <w:rsid w:val="00455FB1"/>
    <w:rsid w:val="004A6335"/>
    <w:rsid w:val="004E44DB"/>
    <w:rsid w:val="005C4D55"/>
    <w:rsid w:val="005F3AEC"/>
    <w:rsid w:val="00653D9B"/>
    <w:rsid w:val="00741DCF"/>
    <w:rsid w:val="00811600"/>
    <w:rsid w:val="00910142"/>
    <w:rsid w:val="00961E9E"/>
    <w:rsid w:val="009963EB"/>
    <w:rsid w:val="009E1613"/>
    <w:rsid w:val="009F2FAD"/>
    <w:rsid w:val="00BD0AD3"/>
    <w:rsid w:val="00CA5EDF"/>
    <w:rsid w:val="00DB42CD"/>
    <w:rsid w:val="00DE75CC"/>
    <w:rsid w:val="00FA1694"/>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paragraph" w:customStyle="1" w:styleId="Default">
    <w:name w:val="Default"/>
    <w:rsid w:val="002F025F"/>
    <w:pPr>
      <w:autoSpaceDE w:val="0"/>
      <w:autoSpaceDN w:val="0"/>
      <w:adjustRightInd w:val="0"/>
      <w:spacing w:after="0" w:line="240" w:lineRule="auto"/>
    </w:pPr>
    <w:rPr>
      <w:rFonts w:ascii="Segoe UI" w:hAnsi="Segoe UI" w:cs="Segoe UI"/>
      <w:color w:val="000000"/>
      <w:kern w:val="0"/>
      <w:sz w:val="24"/>
      <w:szCs w:val="24"/>
    </w:rPr>
  </w:style>
  <w:style w:type="character" w:styleId="Hyperlink">
    <w:name w:val="Hyperlink"/>
    <w:basedOn w:val="DefaultParagraphFont"/>
    <w:uiPriority w:val="99"/>
    <w:unhideWhenUsed/>
    <w:rsid w:val="00DB42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icss.aiub.edu/materials/proceeding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 Kamrul Haque</dc:creator>
  <cp:lastModifiedBy>AKM KAMRUL HAQUE</cp:lastModifiedBy>
  <cp:revision>3</cp:revision>
  <dcterms:created xsi:type="dcterms:W3CDTF">2024-07-07T12:52:00Z</dcterms:created>
  <dcterms:modified xsi:type="dcterms:W3CDTF">2024-07-07T12:53:00Z</dcterms:modified>
</cp:coreProperties>
</file>