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92"/>
        <w:gridCol w:w="3331"/>
        <w:gridCol w:w="1621"/>
        <w:gridCol w:w="3132"/>
      </w:tblGrid>
      <w:tr w:rsidR="00C9238F" w:rsidRPr="005E19AD" w14:paraId="104F9DBE" w14:textId="77777777" w:rsidTr="00931093">
        <w:tc>
          <w:tcPr>
            <w:tcW w:w="486" w:type="pct"/>
            <w:vAlign w:val="center"/>
          </w:tcPr>
          <w:p w14:paraId="06D363B0" w14:textId="2C56D18B"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Title</w:t>
            </w:r>
          </w:p>
        </w:tc>
        <w:tc>
          <w:tcPr>
            <w:tcW w:w="4514" w:type="pct"/>
            <w:gridSpan w:val="3"/>
            <w:tcBorders>
              <w:bottom w:val="single" w:sz="4" w:space="0" w:color="auto"/>
            </w:tcBorders>
            <w:vAlign w:val="bottom"/>
          </w:tcPr>
          <w:p w14:paraId="76A41892" w14:textId="44E99CA6" w:rsidR="00C9238F" w:rsidRPr="00C333A6" w:rsidRDefault="00AA4EF8" w:rsidP="00776FC4">
            <w:pPr>
              <w:spacing w:before="240"/>
              <w:rPr>
                <w:rFonts w:ascii="Times New Roman" w:hAnsi="Times New Roman" w:cs="Times New Roman"/>
              </w:rPr>
            </w:pPr>
            <w:r w:rsidRPr="00AA4EF8">
              <w:rPr>
                <w:rFonts w:ascii="Times New Roman" w:hAnsi="Times New Roman" w:cs="Times New Roman"/>
              </w:rPr>
              <w:t>Real-time smoke and fire detection using you only look once v8-based advanced computer vision and deep learning</w:t>
            </w:r>
          </w:p>
        </w:tc>
      </w:tr>
      <w:tr w:rsidR="00C9238F" w:rsidRPr="005E19AD" w14:paraId="41B6DFDE" w14:textId="77777777" w:rsidTr="00931093">
        <w:tc>
          <w:tcPr>
            <w:tcW w:w="486" w:type="pct"/>
            <w:vAlign w:val="center"/>
          </w:tcPr>
          <w:p w14:paraId="59632982" w14:textId="303F20A2"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Author(s) Name</w:t>
            </w:r>
          </w:p>
        </w:tc>
        <w:tc>
          <w:tcPr>
            <w:tcW w:w="4514" w:type="pct"/>
            <w:gridSpan w:val="3"/>
            <w:tcBorders>
              <w:bottom w:val="single" w:sz="4" w:space="0" w:color="auto"/>
            </w:tcBorders>
            <w:vAlign w:val="bottom"/>
          </w:tcPr>
          <w:p w14:paraId="4C3C55DD" w14:textId="1EC1ABD1" w:rsidR="00C9238F" w:rsidRPr="005E19AD" w:rsidRDefault="00AA4EF8" w:rsidP="00145680">
            <w:pPr>
              <w:spacing w:before="240"/>
              <w:rPr>
                <w:rFonts w:ascii="Times New Roman" w:hAnsi="Times New Roman" w:cs="Times New Roman"/>
              </w:rPr>
            </w:pPr>
            <w:r w:rsidRPr="00AA4EF8">
              <w:rPr>
                <w:rFonts w:ascii="Times New Roman" w:hAnsi="Times New Roman" w:cs="Times New Roman"/>
              </w:rPr>
              <w:t xml:space="preserve">Shakila Rahman, Syed </w:t>
            </w:r>
            <w:proofErr w:type="spellStart"/>
            <w:r w:rsidRPr="00AA4EF8">
              <w:rPr>
                <w:rFonts w:ascii="Times New Roman" w:hAnsi="Times New Roman" w:cs="Times New Roman"/>
              </w:rPr>
              <w:t>muhammad</w:t>
            </w:r>
            <w:proofErr w:type="spellEnd"/>
            <w:r w:rsidRPr="00AA4EF8">
              <w:rPr>
                <w:rFonts w:ascii="Times New Roman" w:hAnsi="Times New Roman" w:cs="Times New Roman"/>
              </w:rPr>
              <w:t xml:space="preserve"> Hasnat </w:t>
            </w:r>
            <w:proofErr w:type="spellStart"/>
            <w:r w:rsidRPr="00AA4EF8">
              <w:rPr>
                <w:rFonts w:ascii="Times New Roman" w:hAnsi="Times New Roman" w:cs="Times New Roman"/>
              </w:rPr>
              <w:t>Jamee</w:t>
            </w:r>
            <w:proofErr w:type="spellEnd"/>
            <w:r w:rsidRPr="00AA4EF8">
              <w:rPr>
                <w:rFonts w:ascii="Times New Roman" w:hAnsi="Times New Roman" w:cs="Times New Roman"/>
              </w:rPr>
              <w:t xml:space="preserve">, Jakaria Khan Rafi, </w:t>
            </w:r>
            <w:proofErr w:type="spellStart"/>
            <w:r w:rsidRPr="00AA4EF8">
              <w:rPr>
                <w:rFonts w:ascii="Times New Roman" w:hAnsi="Times New Roman" w:cs="Times New Roman"/>
              </w:rPr>
              <w:t>Jafrin</w:t>
            </w:r>
            <w:proofErr w:type="spellEnd"/>
            <w:r w:rsidRPr="00AA4EF8">
              <w:rPr>
                <w:rFonts w:ascii="Times New Roman" w:hAnsi="Times New Roman" w:cs="Times New Roman"/>
              </w:rPr>
              <w:t xml:space="preserve"> Sultana </w:t>
            </w:r>
            <w:proofErr w:type="spellStart"/>
            <w:r w:rsidRPr="00AA4EF8">
              <w:rPr>
                <w:rFonts w:ascii="Times New Roman" w:hAnsi="Times New Roman" w:cs="Times New Roman"/>
              </w:rPr>
              <w:t>Juthi</w:t>
            </w:r>
            <w:proofErr w:type="spellEnd"/>
            <w:r w:rsidRPr="00AA4EF8">
              <w:rPr>
                <w:rFonts w:ascii="Times New Roman" w:hAnsi="Times New Roman" w:cs="Times New Roman"/>
              </w:rPr>
              <w:t>, Abdul Aziz Sajib, Jia Uddin</w:t>
            </w:r>
          </w:p>
        </w:tc>
      </w:tr>
      <w:tr w:rsidR="00C9238F" w:rsidRPr="005E19AD" w14:paraId="1694AB7A" w14:textId="77777777" w:rsidTr="00931093">
        <w:tc>
          <w:tcPr>
            <w:tcW w:w="486" w:type="pct"/>
            <w:vAlign w:val="center"/>
          </w:tcPr>
          <w:p w14:paraId="1FB726A9" w14:textId="0A6884DA"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Contact Email(s)</w:t>
            </w:r>
          </w:p>
        </w:tc>
        <w:tc>
          <w:tcPr>
            <w:tcW w:w="4514" w:type="pct"/>
            <w:gridSpan w:val="3"/>
            <w:tcBorders>
              <w:bottom w:val="single" w:sz="4" w:space="0" w:color="auto"/>
            </w:tcBorders>
            <w:vAlign w:val="bottom"/>
          </w:tcPr>
          <w:p w14:paraId="5052E128" w14:textId="7C0136D9" w:rsidR="00C9238F" w:rsidRPr="005E19AD" w:rsidRDefault="00AA4EF8" w:rsidP="00576892">
            <w:pPr>
              <w:spacing w:before="240"/>
              <w:rPr>
                <w:rFonts w:ascii="Times New Roman" w:hAnsi="Times New Roman" w:cs="Times New Roman"/>
              </w:rPr>
            </w:pPr>
            <w:r>
              <w:rPr>
                <w:rFonts w:ascii="Times New Roman" w:hAnsi="Times New Roman" w:cs="Times New Roman"/>
              </w:rPr>
              <w:t>shakila.rahman@aiub.edu</w:t>
            </w:r>
          </w:p>
        </w:tc>
      </w:tr>
      <w:tr w:rsidR="00C9238F" w:rsidRPr="005E19AD" w14:paraId="3A03CA46" w14:textId="77777777" w:rsidTr="00931093">
        <w:tc>
          <w:tcPr>
            <w:tcW w:w="486" w:type="pct"/>
            <w:vAlign w:val="center"/>
          </w:tcPr>
          <w:p w14:paraId="60832908" w14:textId="4F63C3E7" w:rsidR="00C9238F" w:rsidRPr="005E19AD" w:rsidRDefault="000D68B9" w:rsidP="00576892">
            <w:pPr>
              <w:spacing w:before="240"/>
              <w:rPr>
                <w:rFonts w:ascii="Times New Roman" w:hAnsi="Times New Roman" w:cs="Times New Roman"/>
              </w:rPr>
            </w:pPr>
            <w:r>
              <w:rPr>
                <w:rFonts w:ascii="Times New Roman" w:hAnsi="Times New Roman" w:cs="Times New Roman"/>
              </w:rPr>
              <w:t>Published Journal Name</w:t>
            </w:r>
          </w:p>
        </w:tc>
        <w:tc>
          <w:tcPr>
            <w:tcW w:w="4514" w:type="pct"/>
            <w:gridSpan w:val="3"/>
            <w:tcBorders>
              <w:bottom w:val="single" w:sz="4" w:space="0" w:color="auto"/>
            </w:tcBorders>
            <w:vAlign w:val="bottom"/>
          </w:tcPr>
          <w:p w14:paraId="22C9FD36" w14:textId="6DB94A7B" w:rsidR="00C9238F" w:rsidRPr="005E19AD" w:rsidRDefault="00AA4EF8" w:rsidP="00576892">
            <w:pPr>
              <w:spacing w:before="240"/>
              <w:rPr>
                <w:rFonts w:ascii="Times New Roman" w:hAnsi="Times New Roman" w:cs="Times New Roman"/>
              </w:rPr>
            </w:pPr>
            <w:r w:rsidRPr="00AA4EF8">
              <w:rPr>
                <w:rFonts w:ascii="Times New Roman" w:hAnsi="Times New Roman" w:cs="Times New Roman"/>
              </w:rPr>
              <w:t>International Journal of Advances in Applied Sciences (IJAAS)</w:t>
            </w:r>
          </w:p>
        </w:tc>
      </w:tr>
      <w:tr w:rsidR="00010104" w:rsidRPr="005E19AD" w14:paraId="29260EEE" w14:textId="77777777" w:rsidTr="00931093">
        <w:tc>
          <w:tcPr>
            <w:tcW w:w="486" w:type="pct"/>
            <w:vAlign w:val="center"/>
          </w:tcPr>
          <w:p w14:paraId="6F11A6E8" w14:textId="522F2DD5" w:rsidR="00010104" w:rsidRPr="005E19AD" w:rsidRDefault="00010104" w:rsidP="00576892">
            <w:pPr>
              <w:spacing w:before="240"/>
              <w:rPr>
                <w:rFonts w:ascii="Times New Roman" w:hAnsi="Times New Roman" w:cs="Times New Roman"/>
              </w:rPr>
            </w:pPr>
            <w:r w:rsidRPr="005E19AD">
              <w:rPr>
                <w:rFonts w:ascii="Times New Roman" w:hAnsi="Times New Roman" w:cs="Times New Roman"/>
              </w:rPr>
              <w:t>Type of Publication</w:t>
            </w:r>
          </w:p>
        </w:tc>
        <w:tc>
          <w:tcPr>
            <w:tcW w:w="4514" w:type="pct"/>
            <w:gridSpan w:val="3"/>
            <w:tcBorders>
              <w:bottom w:val="single" w:sz="4" w:space="0" w:color="auto"/>
            </w:tcBorders>
            <w:vAlign w:val="bottom"/>
          </w:tcPr>
          <w:p w14:paraId="133D139C" w14:textId="300B2E9F" w:rsidR="00010104" w:rsidRPr="005E19AD" w:rsidRDefault="00AA4EF8" w:rsidP="00145680">
            <w:pPr>
              <w:spacing w:before="240"/>
              <w:rPr>
                <w:rFonts w:ascii="Times New Roman" w:hAnsi="Times New Roman" w:cs="Times New Roman"/>
              </w:rPr>
            </w:pPr>
            <w:r>
              <w:rPr>
                <w:rFonts w:ascii="Times New Roman" w:hAnsi="Times New Roman" w:cs="Times New Roman"/>
              </w:rPr>
              <w:t>Article</w:t>
            </w:r>
          </w:p>
        </w:tc>
      </w:tr>
      <w:tr w:rsidR="00576892" w:rsidRPr="005E19AD" w14:paraId="0198AB89" w14:textId="77777777" w:rsidTr="00931093">
        <w:tc>
          <w:tcPr>
            <w:tcW w:w="486" w:type="pct"/>
            <w:vAlign w:val="center"/>
          </w:tcPr>
          <w:p w14:paraId="3E73A81C" w14:textId="713E0E75" w:rsidR="00576892" w:rsidRPr="005E19AD" w:rsidRDefault="00010104" w:rsidP="00576892">
            <w:pPr>
              <w:spacing w:before="240"/>
              <w:rPr>
                <w:rFonts w:ascii="Times New Roman" w:hAnsi="Times New Roman" w:cs="Times New Roman"/>
              </w:rPr>
            </w:pPr>
            <w:r w:rsidRPr="005E19AD">
              <w:rPr>
                <w:rFonts w:ascii="Times New Roman" w:hAnsi="Times New Roman" w:cs="Times New Roman"/>
              </w:rPr>
              <w:t>Volume</w:t>
            </w:r>
          </w:p>
        </w:tc>
        <w:tc>
          <w:tcPr>
            <w:tcW w:w="1837" w:type="pct"/>
            <w:tcBorders>
              <w:bottom w:val="single" w:sz="4" w:space="0" w:color="auto"/>
            </w:tcBorders>
            <w:vAlign w:val="bottom"/>
          </w:tcPr>
          <w:p w14:paraId="76051B5A" w14:textId="35045B11" w:rsidR="00576892" w:rsidRPr="005E19AD" w:rsidRDefault="00AA4EF8" w:rsidP="00576892">
            <w:pPr>
              <w:spacing w:before="240"/>
              <w:rPr>
                <w:rFonts w:ascii="Times New Roman" w:hAnsi="Times New Roman" w:cs="Times New Roman"/>
              </w:rPr>
            </w:pPr>
            <w:r>
              <w:rPr>
                <w:rFonts w:ascii="Times New Roman" w:hAnsi="Times New Roman" w:cs="Times New Roman"/>
              </w:rPr>
              <w:t>13</w:t>
            </w:r>
          </w:p>
        </w:tc>
        <w:tc>
          <w:tcPr>
            <w:tcW w:w="944"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734" w:type="pct"/>
            <w:tcBorders>
              <w:bottom w:val="single" w:sz="4" w:space="0" w:color="auto"/>
            </w:tcBorders>
            <w:vAlign w:val="bottom"/>
          </w:tcPr>
          <w:p w14:paraId="73C90383" w14:textId="0326697B" w:rsidR="00576892" w:rsidRPr="005E19AD" w:rsidRDefault="00AA4EF8" w:rsidP="00576892">
            <w:pPr>
              <w:spacing w:before="240"/>
              <w:rPr>
                <w:rFonts w:ascii="Times New Roman" w:hAnsi="Times New Roman" w:cs="Times New Roman"/>
              </w:rPr>
            </w:pPr>
            <w:r>
              <w:rPr>
                <w:rFonts w:ascii="Times New Roman" w:hAnsi="Times New Roman" w:cs="Times New Roman"/>
              </w:rPr>
              <w:t>4</w:t>
            </w:r>
          </w:p>
        </w:tc>
      </w:tr>
      <w:tr w:rsidR="00852B20" w:rsidRPr="005E19AD" w14:paraId="29A11658" w14:textId="77777777" w:rsidTr="00931093">
        <w:tc>
          <w:tcPr>
            <w:tcW w:w="486" w:type="pct"/>
            <w:vAlign w:val="center"/>
          </w:tcPr>
          <w:p w14:paraId="6B703DB8" w14:textId="37F97E2F" w:rsidR="00852B20" w:rsidRPr="005E19AD" w:rsidRDefault="004F76A2" w:rsidP="00576892">
            <w:pPr>
              <w:spacing w:before="240"/>
              <w:rPr>
                <w:rFonts w:ascii="Times New Roman" w:hAnsi="Times New Roman" w:cs="Times New Roman"/>
              </w:rPr>
            </w:pPr>
            <w:r>
              <w:rPr>
                <w:rFonts w:ascii="Times New Roman" w:hAnsi="Times New Roman" w:cs="Times New Roman"/>
              </w:rPr>
              <w:t>Publisher</w:t>
            </w:r>
          </w:p>
        </w:tc>
        <w:tc>
          <w:tcPr>
            <w:tcW w:w="4514" w:type="pct"/>
            <w:gridSpan w:val="3"/>
            <w:tcBorders>
              <w:bottom w:val="single" w:sz="4" w:space="0" w:color="auto"/>
            </w:tcBorders>
            <w:vAlign w:val="bottom"/>
          </w:tcPr>
          <w:p w14:paraId="7C35739C" w14:textId="12B1F1AF" w:rsidR="00852B20" w:rsidRPr="005E19AD" w:rsidRDefault="00AA4EF8" w:rsidP="00336BF6">
            <w:pPr>
              <w:spacing w:before="240"/>
              <w:rPr>
                <w:rFonts w:ascii="Times New Roman" w:hAnsi="Times New Roman" w:cs="Times New Roman"/>
              </w:rPr>
            </w:pPr>
            <w:r w:rsidRPr="00AA4EF8">
              <w:rPr>
                <w:rFonts w:ascii="Times New Roman" w:hAnsi="Times New Roman" w:cs="Times New Roman"/>
              </w:rPr>
              <w:t xml:space="preserve">Institute of Advanced Engineering and Science (IAES) in collaboration with </w:t>
            </w:r>
            <w:proofErr w:type="spellStart"/>
            <w:r w:rsidRPr="00AA4EF8">
              <w:rPr>
                <w:rFonts w:ascii="Times New Roman" w:hAnsi="Times New Roman" w:cs="Times New Roman"/>
              </w:rPr>
              <w:t>Intelektual</w:t>
            </w:r>
            <w:proofErr w:type="spellEnd"/>
            <w:r w:rsidRPr="00AA4EF8">
              <w:rPr>
                <w:rFonts w:ascii="Times New Roman" w:hAnsi="Times New Roman" w:cs="Times New Roman"/>
              </w:rPr>
              <w:t xml:space="preserve"> Pustaka Media Utama (IPMU).</w:t>
            </w:r>
          </w:p>
        </w:tc>
      </w:tr>
      <w:tr w:rsidR="00852B20" w:rsidRPr="005E19AD" w14:paraId="0977BFEF" w14:textId="77777777" w:rsidTr="00931093">
        <w:tc>
          <w:tcPr>
            <w:tcW w:w="486" w:type="pct"/>
            <w:vAlign w:val="center"/>
          </w:tcPr>
          <w:p w14:paraId="4291962E" w14:textId="03399576"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Publication Date</w:t>
            </w:r>
          </w:p>
        </w:tc>
        <w:tc>
          <w:tcPr>
            <w:tcW w:w="4514" w:type="pct"/>
            <w:gridSpan w:val="3"/>
            <w:tcBorders>
              <w:bottom w:val="single" w:sz="4" w:space="0" w:color="auto"/>
            </w:tcBorders>
            <w:vAlign w:val="bottom"/>
          </w:tcPr>
          <w:p w14:paraId="663B3BF3" w14:textId="74161454" w:rsidR="00852B20" w:rsidRPr="005E19AD" w:rsidRDefault="00DD6367" w:rsidP="00576892">
            <w:pPr>
              <w:spacing w:before="240"/>
              <w:rPr>
                <w:rFonts w:ascii="Times New Roman" w:hAnsi="Times New Roman" w:cs="Times New Roman"/>
              </w:rPr>
            </w:pPr>
            <w:r>
              <w:rPr>
                <w:rFonts w:ascii="Times New Roman" w:hAnsi="Times New Roman" w:cs="Times New Roman"/>
              </w:rPr>
              <w:t xml:space="preserve"> </w:t>
            </w:r>
            <w:r w:rsidR="00AA4EF8">
              <w:rPr>
                <w:rFonts w:ascii="Times New Roman" w:hAnsi="Times New Roman" w:cs="Times New Roman"/>
              </w:rPr>
              <w:t>18</w:t>
            </w:r>
            <w:r w:rsidR="00AA4EF8" w:rsidRPr="00AA4EF8">
              <w:rPr>
                <w:rFonts w:ascii="Times New Roman" w:hAnsi="Times New Roman" w:cs="Times New Roman"/>
                <w:vertAlign w:val="superscript"/>
              </w:rPr>
              <w:t>th</w:t>
            </w:r>
            <w:r w:rsidR="00AA4EF8">
              <w:rPr>
                <w:rFonts w:ascii="Times New Roman" w:hAnsi="Times New Roman" w:cs="Times New Roman"/>
              </w:rPr>
              <w:t xml:space="preserve"> October, 2024</w:t>
            </w:r>
          </w:p>
        </w:tc>
      </w:tr>
      <w:tr w:rsidR="00852B20" w:rsidRPr="005E19AD" w14:paraId="04C32390" w14:textId="77777777" w:rsidTr="00931093">
        <w:tc>
          <w:tcPr>
            <w:tcW w:w="486" w:type="pct"/>
            <w:vAlign w:val="center"/>
          </w:tcPr>
          <w:p w14:paraId="13D6FAC3" w14:textId="7297330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ISSN</w:t>
            </w:r>
          </w:p>
        </w:tc>
        <w:tc>
          <w:tcPr>
            <w:tcW w:w="4514" w:type="pct"/>
            <w:gridSpan w:val="3"/>
            <w:tcBorders>
              <w:bottom w:val="single" w:sz="4" w:space="0" w:color="auto"/>
            </w:tcBorders>
            <w:vAlign w:val="bottom"/>
          </w:tcPr>
          <w:p w14:paraId="395ECBF4" w14:textId="3141ECBD" w:rsidR="00852B20" w:rsidRPr="005E19AD" w:rsidRDefault="00AA4EF8" w:rsidP="00576892">
            <w:pPr>
              <w:spacing w:before="240"/>
              <w:rPr>
                <w:rFonts w:ascii="Times New Roman" w:hAnsi="Times New Roman" w:cs="Times New Roman"/>
              </w:rPr>
            </w:pPr>
            <w:r w:rsidRPr="00AA4EF8">
              <w:rPr>
                <w:rFonts w:ascii="Times New Roman" w:hAnsi="Times New Roman" w:cs="Times New Roman"/>
              </w:rPr>
              <w:t>p-ISSN 2252-8814, e-ISSN 2722-2594</w:t>
            </w:r>
          </w:p>
        </w:tc>
      </w:tr>
      <w:tr w:rsidR="00852B20" w:rsidRPr="005E19AD" w14:paraId="6125C715" w14:textId="77777777" w:rsidTr="00931093">
        <w:tc>
          <w:tcPr>
            <w:tcW w:w="486" w:type="pct"/>
            <w:vAlign w:val="center"/>
          </w:tcPr>
          <w:p w14:paraId="41B57CC6" w14:textId="4F3F116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DOI</w:t>
            </w:r>
          </w:p>
        </w:tc>
        <w:tc>
          <w:tcPr>
            <w:tcW w:w="4514" w:type="pct"/>
            <w:gridSpan w:val="3"/>
            <w:tcBorders>
              <w:bottom w:val="single" w:sz="4" w:space="0" w:color="auto"/>
            </w:tcBorders>
            <w:vAlign w:val="bottom"/>
          </w:tcPr>
          <w:p w14:paraId="6A80901E" w14:textId="5B71B8DE" w:rsidR="00852B20" w:rsidRPr="00C333A6" w:rsidRDefault="00AA4EF8" w:rsidP="00C333A6">
            <w:pPr>
              <w:spacing w:before="240"/>
              <w:rPr>
                <w:rFonts w:ascii="Times New Roman" w:hAnsi="Times New Roman" w:cs="Times New Roman"/>
              </w:rPr>
            </w:pPr>
            <w:r w:rsidRPr="00AA4EF8">
              <w:rPr>
                <w:rFonts w:ascii="Times New Roman" w:hAnsi="Times New Roman" w:cs="Times New Roman"/>
              </w:rPr>
              <w:t>http://doi.org/10.11591/ijaas.v13.i4.pp987-999</w:t>
            </w:r>
          </w:p>
        </w:tc>
      </w:tr>
      <w:tr w:rsidR="00C9238F" w:rsidRPr="005E19AD" w14:paraId="16A1DAEC" w14:textId="77777777" w:rsidTr="00931093">
        <w:tc>
          <w:tcPr>
            <w:tcW w:w="486" w:type="pct"/>
            <w:vAlign w:val="center"/>
          </w:tcPr>
          <w:p w14:paraId="58F94C75" w14:textId="7E5AE992" w:rsidR="00C9238F" w:rsidRPr="005E19AD" w:rsidRDefault="000D68B9" w:rsidP="00576892">
            <w:pPr>
              <w:spacing w:before="240"/>
              <w:rPr>
                <w:rFonts w:ascii="Times New Roman" w:hAnsi="Times New Roman" w:cs="Times New Roman"/>
              </w:rPr>
            </w:pPr>
            <w:r>
              <w:rPr>
                <w:rFonts w:ascii="Times New Roman" w:hAnsi="Times New Roman" w:cs="Times New Roman"/>
              </w:rPr>
              <w:t>URL</w:t>
            </w:r>
          </w:p>
        </w:tc>
        <w:tc>
          <w:tcPr>
            <w:tcW w:w="4514" w:type="pct"/>
            <w:gridSpan w:val="3"/>
            <w:tcBorders>
              <w:bottom w:val="single" w:sz="4" w:space="0" w:color="auto"/>
            </w:tcBorders>
            <w:vAlign w:val="bottom"/>
          </w:tcPr>
          <w:p w14:paraId="6EF70C5A" w14:textId="5B2B44E7" w:rsidR="00CB3B78" w:rsidRPr="006905C2" w:rsidRDefault="00AA4EF8" w:rsidP="00576892">
            <w:pPr>
              <w:spacing w:before="240"/>
              <w:rPr>
                <w:rFonts w:ascii="Times New Roman" w:hAnsi="Times New Roman" w:cs="Times New Roman"/>
                <w:u w:val="single"/>
              </w:rPr>
            </w:pPr>
            <w:r w:rsidRPr="00AA4EF8">
              <w:rPr>
                <w:rFonts w:ascii="Times New Roman" w:hAnsi="Times New Roman" w:cs="Times New Roman"/>
                <w:u w:val="single"/>
              </w:rPr>
              <w:t>https://ijaas.iaescore.com/index.php/IJAAS/article/view/21220</w:t>
            </w:r>
          </w:p>
        </w:tc>
      </w:tr>
      <w:tr w:rsidR="00852B20" w:rsidRPr="005E19AD" w14:paraId="204EC2C6" w14:textId="77777777" w:rsidTr="00931093">
        <w:tc>
          <w:tcPr>
            <w:tcW w:w="486" w:type="pct"/>
            <w:vAlign w:val="center"/>
          </w:tcPr>
          <w:p w14:paraId="07EC2428" w14:textId="42CDFAAE"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Other Related Info.</w:t>
            </w:r>
          </w:p>
        </w:tc>
        <w:tc>
          <w:tcPr>
            <w:tcW w:w="4514" w:type="pct"/>
            <w:gridSpan w:val="3"/>
            <w:tcBorders>
              <w:bottom w:val="single" w:sz="4" w:space="0" w:color="auto"/>
            </w:tcBorders>
            <w:vAlign w:val="bottom"/>
          </w:tcPr>
          <w:p w14:paraId="107E7105" w14:textId="77777777" w:rsidR="00852B20" w:rsidRDefault="00852B20" w:rsidP="00576892">
            <w:pPr>
              <w:spacing w:before="240"/>
            </w:pPr>
          </w:p>
          <w:p w14:paraId="0933B90C" w14:textId="6AD201AD" w:rsidR="003E27C2" w:rsidRPr="005E19AD" w:rsidRDefault="003E27C2" w:rsidP="00576892">
            <w:pPr>
              <w:spacing w:before="240"/>
              <w:rPr>
                <w:rFonts w:ascii="Times New Roman" w:hAnsi="Times New Roman" w:cs="Times New Roman"/>
              </w:rPr>
            </w:pPr>
          </w:p>
        </w:tc>
      </w:tr>
      <w:tr w:rsidR="00C9238F" w:rsidRPr="005E19AD" w14:paraId="0B169241" w14:textId="77777777" w:rsidTr="00576892">
        <w:trPr>
          <w:trHeight w:val="54"/>
        </w:trPr>
        <w:tc>
          <w:tcPr>
            <w:tcW w:w="5000" w:type="pct"/>
            <w:gridSpan w:val="4"/>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bl>
    <w:tbl>
      <w:tblPr>
        <w:tblStyle w:val="TableGrid"/>
        <w:tblpPr w:leftFromText="180" w:rightFromText="180" w:vertAnchor="text" w:horzAnchor="margin" w:tblpY="12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2"/>
        <w:gridCol w:w="5064"/>
      </w:tblGrid>
      <w:tr w:rsidR="00931093" w:rsidRPr="005E19AD" w14:paraId="3AB8C5CA" w14:textId="77777777" w:rsidTr="00931093">
        <w:tc>
          <w:tcPr>
            <w:tcW w:w="2356" w:type="pct"/>
            <w:tcBorders>
              <w:bottom w:val="single" w:sz="4" w:space="0" w:color="auto"/>
            </w:tcBorders>
            <w:vAlign w:val="bottom"/>
          </w:tcPr>
          <w:p w14:paraId="54EFBF78" w14:textId="77777777" w:rsidR="00931093" w:rsidRPr="005E19AD" w:rsidRDefault="00931093" w:rsidP="00931093">
            <w:pPr>
              <w:spacing w:before="240"/>
              <w:rPr>
                <w:rFonts w:ascii="Times New Roman" w:hAnsi="Times New Roman" w:cs="Times New Roman"/>
              </w:rPr>
            </w:pPr>
            <w:r w:rsidRPr="005E19AD">
              <w:rPr>
                <w:rFonts w:ascii="Times New Roman" w:hAnsi="Times New Roman" w:cs="Times New Roman"/>
              </w:rPr>
              <w:t>Abstract</w:t>
            </w:r>
          </w:p>
        </w:tc>
        <w:tc>
          <w:tcPr>
            <w:tcW w:w="2644" w:type="pct"/>
            <w:tcBorders>
              <w:bottom w:val="single" w:sz="4" w:space="0" w:color="auto"/>
            </w:tcBorders>
            <w:vAlign w:val="bottom"/>
          </w:tcPr>
          <w:p w14:paraId="0C913C08" w14:textId="77777777" w:rsidR="00931093" w:rsidRPr="005E19AD" w:rsidRDefault="00931093" w:rsidP="00931093">
            <w:pPr>
              <w:spacing w:before="240"/>
              <w:rPr>
                <w:rFonts w:ascii="Times New Roman" w:hAnsi="Times New Roman" w:cs="Times New Roman"/>
              </w:rPr>
            </w:pPr>
          </w:p>
        </w:tc>
      </w:tr>
      <w:tr w:rsidR="00931093" w:rsidRPr="005E19AD" w14:paraId="51B96FE8" w14:textId="77777777" w:rsidTr="00931093">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6B19A41A" w14:textId="162B335F" w:rsidR="00931093" w:rsidRPr="005E19AD" w:rsidRDefault="00AA4EF8" w:rsidP="00931093">
            <w:pPr>
              <w:rPr>
                <w:rFonts w:ascii="Times New Roman" w:hAnsi="Times New Roman" w:cs="Times New Roman"/>
              </w:rPr>
            </w:pPr>
            <w:r w:rsidRPr="00AA4EF8">
              <w:rPr>
                <w:rFonts w:ascii="Times New Roman" w:hAnsi="Times New Roman" w:cs="Times New Roman"/>
              </w:rPr>
              <w:t xml:space="preserve">Fire and smoke pose severe threats, causing damage to property and the environment and endangering lives. Traditional fire detection methods struggle with accuracy and speed, hindering real-time detection. Thus, this study introduces an improved fire and smoke detection approach utilizing the you only look once </w:t>
            </w:r>
            <w:r w:rsidRPr="00AA4EF8">
              <w:rPr>
                <w:rFonts w:ascii="Times New Roman" w:hAnsi="Times New Roman" w:cs="Times New Roman"/>
              </w:rPr>
              <w:lastRenderedPageBreak/>
              <w:t>(YOLO)v8-based deep learning model. This work aims to enhance accuracy and speed, which are crucial for early fire detection. The methodology involves preprocessing a large dataset containing 5,700 images depicting fire and smoke scenarios. YOLOv8 has been trained and validated, outperforming some baseline models- YOLOv7, YOLOv5, ResNet-32, and MobileNet-v2 in the precision, recall, and mean average precision (</w:t>
            </w:r>
            <w:proofErr w:type="spellStart"/>
            <w:r w:rsidRPr="00AA4EF8">
              <w:rPr>
                <w:rFonts w:ascii="Times New Roman" w:hAnsi="Times New Roman" w:cs="Times New Roman"/>
              </w:rPr>
              <w:t>mAP</w:t>
            </w:r>
            <w:proofErr w:type="spellEnd"/>
            <w:r w:rsidRPr="00AA4EF8">
              <w:rPr>
                <w:rFonts w:ascii="Times New Roman" w:hAnsi="Times New Roman" w:cs="Times New Roman"/>
              </w:rPr>
              <w:t xml:space="preserve">) metrics. The proposed method achieves 68.3% precision, 54.6% recall, 60.7% F1 score, and 57.3% </w:t>
            </w:r>
            <w:proofErr w:type="spellStart"/>
            <w:r w:rsidRPr="00AA4EF8">
              <w:rPr>
                <w:rFonts w:ascii="Times New Roman" w:hAnsi="Times New Roman" w:cs="Times New Roman"/>
              </w:rPr>
              <w:t>mAP</w:t>
            </w:r>
            <w:proofErr w:type="spellEnd"/>
            <w:r w:rsidRPr="00AA4EF8">
              <w:rPr>
                <w:rFonts w:ascii="Times New Roman" w:hAnsi="Times New Roman" w:cs="Times New Roman"/>
              </w:rPr>
              <w:t>. Integrating YOLOv8 in fire and smoke detection systems can significantly improve response times, enhance the ability to mitigate fire outbreaks, and potentially save lives and property. This research advances fire detection systems and establishes a precedent for applying deep learning techniques to critical safety applications, pushing the boundaries of innovation in public safety.</w:t>
            </w:r>
          </w:p>
        </w:tc>
      </w:tr>
    </w:tbl>
    <w:p w14:paraId="368EFAEB" w14:textId="37F3027A" w:rsidR="00852B20" w:rsidRPr="005E19AD" w:rsidRDefault="00852B20">
      <w:pPr>
        <w:rPr>
          <w:rFonts w:ascii="Times New Roman" w:hAnsi="Times New Roman" w:cs="Times New Roman"/>
        </w:rPr>
      </w:pPr>
    </w:p>
    <w:p w14:paraId="048A3FFA" w14:textId="77777777" w:rsidR="00C9238F" w:rsidRPr="005E19AD" w:rsidRDefault="00C9238F" w:rsidP="00AF6BFE">
      <w:pPr>
        <w:pStyle w:val="NoSpacing"/>
        <w:rPr>
          <w:rFonts w:ascii="Times New Roman" w:hAnsi="Times New Roman" w:cs="Times New Roman"/>
        </w:rPr>
      </w:pPr>
    </w:p>
    <w:sectPr w:rsidR="00C9238F" w:rsidRPr="005E19AD" w:rsidSect="00576892">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44297B" w14:textId="77777777" w:rsidR="00BE11B6" w:rsidRDefault="00BE11B6" w:rsidP="00C9238F">
      <w:pPr>
        <w:spacing w:after="0" w:line="240" w:lineRule="auto"/>
      </w:pPr>
      <w:r>
        <w:separator/>
      </w:r>
    </w:p>
  </w:endnote>
  <w:endnote w:type="continuationSeparator" w:id="0">
    <w:p w14:paraId="4114D79C" w14:textId="77777777" w:rsidR="00BE11B6" w:rsidRDefault="00BE11B6"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AA24F7B6-2AF9-4724-87D4-A5B446E690AE}"/>
    <w:embedBold r:id="rId2" w:fontKey="{B619A9E2-8CA2-49E0-A2D6-8FD4F768C138}"/>
    <w:embedItalic r:id="rId3" w:fontKey="{170C2A93-2FC9-4104-9B17-0027267A780B}"/>
    <w:embedBoldItalic r:id="rId4" w:fontKey="{7E5E91CB-962A-4C04-B5F3-97CE6F77B738}"/>
  </w:font>
  <w:font w:name="Corbel">
    <w:panose1 w:val="020B0503020204020204"/>
    <w:charset w:val="00"/>
    <w:family w:val="swiss"/>
    <w:pitch w:val="variable"/>
    <w:sig w:usb0="A00002EF" w:usb1="4000A44B" w:usb2="00000000" w:usb3="00000000" w:csb0="0000019F" w:csb1="00000000"/>
    <w:embedRegular r:id="rId5" w:fontKey="{B87A9101-0EB0-4B25-8A92-D4EE6EAB5A63}"/>
    <w:embedBold r:id="rId6" w:fontKey="{C7F5291B-DF12-4C80-B51D-FF60EC3AD4B8}"/>
    <w:embedItalic r:id="rId7" w:fontKey="{798821DC-DE95-44A9-998B-4AC1B3ACD529}"/>
  </w:font>
  <w:font w:name="Vrinda">
    <w:panose1 w:val="00000400000000000000"/>
    <w:charset w:val="00"/>
    <w:family w:val="swiss"/>
    <w:pitch w:val="variable"/>
    <w:sig w:usb0="00010003" w:usb1="00000000" w:usb2="00000000" w:usb3="00000000" w:csb0="00000001" w:csb1="00000000"/>
    <w:embedRegular r:id="rId8" w:fontKey="{5920697B-5CB4-4801-BB9F-158C17CB680B}"/>
    <w:embedBold r:id="rId9" w:fontKey="{E661C506-971B-45D6-9584-E540C97D6505}"/>
    <w:embedItalic r:id="rId10" w:fontKey="{F97643DE-BF7F-460C-89C6-5DB06C27E2BE}"/>
    <w:embedBoldItalic r:id="rId11" w:fontKey="{59299A5F-5098-4472-A1F3-8A67EEB43A86}"/>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embedRegular r:id="rId12" w:fontKey="{1B8F4A0C-47F8-4D96-AA1B-71659DE4E41A}"/>
  </w:font>
  <w:font w:name="Tahoma">
    <w:panose1 w:val="020B0604030504040204"/>
    <w:charset w:val="00"/>
    <w:family w:val="swiss"/>
    <w:pitch w:val="variable"/>
    <w:sig w:usb0="E1002EFF" w:usb1="C000605B" w:usb2="00000029" w:usb3="00000000" w:csb0="000101FF" w:csb1="00000000"/>
    <w:embedRegular r:id="rId13" w:fontKey="{7536ABB6-1F07-4227-B207-ED5052BAC3E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21D24" w14:textId="77777777" w:rsidR="00C333A6" w:rsidRDefault="00C333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76A08069" w:rsidR="000D68B9" w:rsidRPr="00003212" w:rsidRDefault="00C333A6" w:rsidP="00003212">
          <w:pPr>
            <w:tabs>
              <w:tab w:val="center" w:pos="4680"/>
              <w:tab w:val="right" w:pos="9810"/>
            </w:tabs>
            <w:spacing w:after="0" w:line="240" w:lineRule="auto"/>
            <w:rPr>
              <w:sz w:val="18"/>
              <w:szCs w:val="24"/>
            </w:rPr>
          </w:pPr>
          <w:r>
            <w:rPr>
              <w:noProof/>
              <w:sz w:val="18"/>
              <w:szCs w:val="24"/>
            </w:rPr>
            <w:drawing>
              <wp:inline distT="0" distB="0" distL="0" distR="0" wp14:anchorId="1B54396D" wp14:editId="4580CC2A">
                <wp:extent cx="647050" cy="583007"/>
                <wp:effectExtent l="0" t="0" r="1270" b="7620"/>
                <wp:docPr id="3" name="Picture 3" descr="A picture containing text, aircraf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aircraf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36060" cy="663207"/>
                        </a:xfrm>
                        <a:prstGeom prst="rect">
                          <a:avLst/>
                        </a:prstGeom>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sdtContent>
            <w:sdt>
              <w:sdtPr>
                <w:rPr>
                  <w:i/>
                  <w:iCs/>
                  <w:u w:val="single"/>
                </w:rPr>
                <w:id w:val="-1769616900"/>
                <w:docPartObj>
                  <w:docPartGallery w:val="Page Numbers (Top of Page)"/>
                  <w:docPartUnique/>
                </w:docPartObj>
              </w:sdtPr>
              <w:sdtEndPr/>
              <w:sdtContent>
                <w:p w14:paraId="4992CA41" w14:textId="0289CE32" w:rsidR="00887812" w:rsidRPr="00887812" w:rsidRDefault="00C333A6" w:rsidP="00887812">
                  <w:pPr>
                    <w:pStyle w:val="Footer"/>
                    <w:jc w:val="right"/>
                    <w:rPr>
                      <w:i/>
                      <w:iCs/>
                      <w:u w:val="single"/>
                    </w:rPr>
                  </w:pPr>
                  <w:r>
                    <w:rPr>
                      <w:noProof/>
                    </w:rPr>
                    <mc:AlternateContent>
                      <mc:Choice Requires="wps">
                        <w:drawing>
                          <wp:anchor distT="0" distB="0" distL="114300" distR="114300" simplePos="0" relativeHeight="251660800" behindDoc="0" locked="0" layoutInCell="1" allowOverlap="1" wp14:anchorId="0863BE5F" wp14:editId="1140B7BD">
                            <wp:simplePos x="0" y="0"/>
                            <wp:positionH relativeFrom="column">
                              <wp:posOffset>-2262505</wp:posOffset>
                            </wp:positionH>
                            <wp:positionV relativeFrom="paragraph">
                              <wp:posOffset>-161290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left:0;text-align:left;margin-left:-178.15pt;margin-top:-12.7pt;width:345pt;height:43.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" filled="f" stroked="f" strokeweight=".5pt">
                            <v:textbox inset="0,0,0,0">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v:textbox>
                          </v:shape>
                        </w:pict>
                      </mc:Fallback>
                    </mc:AlternateContent>
                  </w:r>
                  <w:r>
                    <w:rPr>
                      <w:i/>
                      <w:iCs/>
                      <w:u w:val="single"/>
                    </w:rPr>
                    <w:t xml:space="preserve"> </w:t>
                  </w:r>
                  <w:r w:rsidR="00887812" w:rsidRPr="00887812">
                    <w:rPr>
                      <w:i/>
                      <w:iCs/>
                      <w:u w:val="single"/>
                    </w:rPr>
                    <w:t xml:space="preserve">Page </w:t>
                  </w:r>
                  <w:r w:rsidR="00887812" w:rsidRPr="00887812">
                    <w:rPr>
                      <w:b/>
                      <w:bCs/>
                      <w:i/>
                      <w:iCs/>
                      <w:sz w:val="24"/>
                      <w:u w:val="single"/>
                    </w:rPr>
                    <w:fldChar w:fldCharType="begin"/>
                  </w:r>
                  <w:r w:rsidR="00887812" w:rsidRPr="00887812">
                    <w:rPr>
                      <w:b/>
                      <w:bCs/>
                      <w:i/>
                      <w:iCs/>
                      <w:u w:val="single"/>
                    </w:rPr>
                    <w:instrText xml:space="preserve"> PAGE </w:instrText>
                  </w:r>
                  <w:r w:rsidR="00887812" w:rsidRPr="00887812">
                    <w:rPr>
                      <w:b/>
                      <w:bCs/>
                      <w:i/>
                      <w:iCs/>
                      <w:sz w:val="24"/>
                      <w:u w:val="single"/>
                    </w:rPr>
                    <w:fldChar w:fldCharType="separate"/>
                  </w:r>
                  <w:r w:rsidR="003B392C">
                    <w:rPr>
                      <w:b/>
                      <w:bCs/>
                      <w:i/>
                      <w:iCs/>
                      <w:noProof/>
                      <w:u w:val="single"/>
                    </w:rPr>
                    <w:t>2</w:t>
                  </w:r>
                  <w:r w:rsidR="00887812" w:rsidRPr="00887812">
                    <w:rPr>
                      <w:b/>
                      <w:bCs/>
                      <w:i/>
                      <w:iCs/>
                      <w:sz w:val="24"/>
                      <w:u w:val="single"/>
                    </w:rPr>
                    <w:fldChar w:fldCharType="end"/>
                  </w:r>
                  <w:r w:rsidR="00887812" w:rsidRPr="00887812">
                    <w:rPr>
                      <w:i/>
                      <w:iCs/>
                      <w:u w:val="single"/>
                    </w:rPr>
                    <w:t xml:space="preserve"> of </w:t>
                  </w:r>
                  <w:r w:rsidR="00887812" w:rsidRPr="00887812">
                    <w:rPr>
                      <w:b/>
                      <w:bCs/>
                      <w:i/>
                      <w:iCs/>
                      <w:sz w:val="24"/>
                      <w:u w:val="single"/>
                    </w:rPr>
                    <w:fldChar w:fldCharType="begin"/>
                  </w:r>
                  <w:r w:rsidR="00887812" w:rsidRPr="00887812">
                    <w:rPr>
                      <w:b/>
                      <w:bCs/>
                      <w:i/>
                      <w:iCs/>
                      <w:u w:val="single"/>
                    </w:rPr>
                    <w:instrText xml:space="preserve"> NUMPAGES  </w:instrText>
                  </w:r>
                  <w:r w:rsidR="00887812" w:rsidRPr="00887812">
                    <w:rPr>
                      <w:b/>
                      <w:bCs/>
                      <w:i/>
                      <w:iCs/>
                      <w:sz w:val="24"/>
                      <w:u w:val="single"/>
                    </w:rPr>
                    <w:fldChar w:fldCharType="separate"/>
                  </w:r>
                  <w:r w:rsidR="003B392C">
                    <w:rPr>
                      <w:b/>
                      <w:bCs/>
                      <w:i/>
                      <w:iCs/>
                      <w:noProof/>
                      <w:u w:val="single"/>
                    </w:rPr>
                    <w:t>2</w:t>
                  </w:r>
                  <w:r w:rsidR="00887812" w:rsidRPr="00887812">
                    <w:rPr>
                      <w:b/>
                      <w:bCs/>
                      <w:i/>
                      <w:i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77777777" w:rsidR="00576892" w:rsidRPr="00003212" w:rsidRDefault="00576892" w:rsidP="00003212">
    <w:pPr>
      <w:pStyle w:val="NoSpacing"/>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200C2" w14:textId="77777777" w:rsidR="00C333A6" w:rsidRDefault="00C333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FB89A3" w14:textId="77777777" w:rsidR="00BE11B6" w:rsidRDefault="00BE11B6" w:rsidP="00C9238F">
      <w:pPr>
        <w:spacing w:after="0" w:line="240" w:lineRule="auto"/>
      </w:pPr>
      <w:r>
        <w:separator/>
      </w:r>
    </w:p>
  </w:footnote>
  <w:footnote w:type="continuationSeparator" w:id="0">
    <w:p w14:paraId="27FB2FF1" w14:textId="77777777" w:rsidR="00BE11B6" w:rsidRDefault="00BE11B6"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612BD" w14:textId="77777777" w:rsidR="00C333A6" w:rsidRDefault="00C333A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1E73AC" w:themeFill="accent2" w:themeFillTint="BF"/>
      <w:tblLook w:val="04A0" w:firstRow="1" w:lastRow="0" w:firstColumn="1" w:lastColumn="0" w:noHBand="0" w:noVBand="1"/>
    </w:tblPr>
    <w:tblGrid>
      <w:gridCol w:w="1350"/>
      <w:gridCol w:w="8000"/>
    </w:tblGrid>
    <w:tr w:rsidR="00576892" w:rsidRPr="00576892" w14:paraId="477E62F0" w14:textId="77777777" w:rsidTr="00C333A6">
      <w:trPr>
        <w:trHeight w:val="990"/>
      </w:trPr>
      <w:tc>
        <w:tcPr>
          <w:tcW w:w="1350" w:type="dxa"/>
          <w:shd w:val="clear" w:color="auto" w:fill="1E73AC" w:themeFill="accent2" w:themeFillTint="BF"/>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1E73AC" w:themeFill="accent2" w:themeFillTint="BF"/>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Pr>
              <w:rFonts w:ascii="Corbel" w:eastAsia="Calibri" w:hAnsi="Corbel" w:cs="Times New Roman"/>
              <w:b/>
              <w:noProof/>
              <w:color w:val="FFFFFF" w:themeColor="background1"/>
              <w:sz w:val="44"/>
              <w:szCs w:val="24"/>
            </w:rPr>
            <w:t>AIUB DSpace Publication Details</w:t>
          </w:r>
        </w:p>
      </w:tc>
    </w:tr>
  </w:tbl>
  <w:p w14:paraId="56A65A3E" w14:textId="77777777" w:rsidR="00C9238F" w:rsidRPr="00C9238F" w:rsidRDefault="00C9238F" w:rsidP="00576892">
    <w:pPr>
      <w:pStyle w:val="NoSpacing"/>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44DBA" w14:textId="77777777" w:rsidR="00C333A6" w:rsidRDefault="00C333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abstractNumId w:val="12"/>
  </w:num>
  <w:num w:numId="2">
    <w:abstractNumId w:val="8"/>
  </w:num>
  <w:num w:numId="3">
    <w:abstractNumId w:val="16"/>
  </w:num>
  <w:num w:numId="4">
    <w:abstractNumId w:val="13"/>
  </w:num>
  <w:num w:numId="5">
    <w:abstractNumId w:val="14"/>
  </w:num>
  <w:num w:numId="6">
    <w:abstractNumId w:val="20"/>
  </w:num>
  <w:num w:numId="7">
    <w:abstractNumId w:val="7"/>
  </w:num>
  <w:num w:numId="8">
    <w:abstractNumId w:val="11"/>
  </w:num>
  <w:num w:numId="9">
    <w:abstractNumId w:val="18"/>
  </w:num>
  <w:num w:numId="10">
    <w:abstractNumId w:val="2"/>
  </w:num>
  <w:num w:numId="11">
    <w:abstractNumId w:val="6"/>
  </w:num>
  <w:num w:numId="12">
    <w:abstractNumId w:val="1"/>
  </w:num>
  <w:num w:numId="13">
    <w:abstractNumId w:val="3"/>
  </w:num>
  <w:num w:numId="14">
    <w:abstractNumId w:val="10"/>
  </w:num>
  <w:num w:numId="15">
    <w:abstractNumId w:val="9"/>
  </w:num>
  <w:num w:numId="16">
    <w:abstractNumId w:val="17"/>
  </w:num>
  <w:num w:numId="17">
    <w:abstractNumId w:val="4"/>
  </w:num>
  <w:num w:numId="18">
    <w:abstractNumId w:val="22"/>
  </w:num>
  <w:num w:numId="19">
    <w:abstractNumId w:val="19"/>
  </w:num>
  <w:num w:numId="20">
    <w:abstractNumId w:val="15"/>
  </w:num>
  <w:num w:numId="21">
    <w:abstractNumId w:val="21"/>
  </w:num>
  <w:num w:numId="22">
    <w:abstractNumId w:val="5"/>
  </w:num>
  <w:num w:numId="23">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4724B"/>
    <w:rsid w:val="00052382"/>
    <w:rsid w:val="0006568A"/>
    <w:rsid w:val="00065A07"/>
    <w:rsid w:val="00076F0F"/>
    <w:rsid w:val="00084253"/>
    <w:rsid w:val="000A7AD3"/>
    <w:rsid w:val="000D0A38"/>
    <w:rsid w:val="000D1F49"/>
    <w:rsid w:val="000D68B9"/>
    <w:rsid w:val="00110BAB"/>
    <w:rsid w:val="00131511"/>
    <w:rsid w:val="00145680"/>
    <w:rsid w:val="00161CFB"/>
    <w:rsid w:val="001727CA"/>
    <w:rsid w:val="00173E9B"/>
    <w:rsid w:val="00181A74"/>
    <w:rsid w:val="001868E4"/>
    <w:rsid w:val="001F5CF8"/>
    <w:rsid w:val="00261DEB"/>
    <w:rsid w:val="00282AAC"/>
    <w:rsid w:val="002B7717"/>
    <w:rsid w:val="002C1B31"/>
    <w:rsid w:val="002C56E6"/>
    <w:rsid w:val="002D3238"/>
    <w:rsid w:val="002F2CF9"/>
    <w:rsid w:val="003173EE"/>
    <w:rsid w:val="00336BF6"/>
    <w:rsid w:val="0035599A"/>
    <w:rsid w:val="00361E11"/>
    <w:rsid w:val="003655FF"/>
    <w:rsid w:val="003746FC"/>
    <w:rsid w:val="00385243"/>
    <w:rsid w:val="00391EE1"/>
    <w:rsid w:val="003B2C4D"/>
    <w:rsid w:val="003B392C"/>
    <w:rsid w:val="003E27C2"/>
    <w:rsid w:val="003F0847"/>
    <w:rsid w:val="003F12AC"/>
    <w:rsid w:val="0040090B"/>
    <w:rsid w:val="004174E3"/>
    <w:rsid w:val="00421017"/>
    <w:rsid w:val="0046302A"/>
    <w:rsid w:val="00467CEF"/>
    <w:rsid w:val="00487D2D"/>
    <w:rsid w:val="004B2636"/>
    <w:rsid w:val="004D5D62"/>
    <w:rsid w:val="004E5717"/>
    <w:rsid w:val="004F76A2"/>
    <w:rsid w:val="005112D0"/>
    <w:rsid w:val="00522B79"/>
    <w:rsid w:val="00535A46"/>
    <w:rsid w:val="00537F5D"/>
    <w:rsid w:val="00545B00"/>
    <w:rsid w:val="0055150E"/>
    <w:rsid w:val="00567A98"/>
    <w:rsid w:val="00576892"/>
    <w:rsid w:val="00577E06"/>
    <w:rsid w:val="005A3BF7"/>
    <w:rsid w:val="005E19AD"/>
    <w:rsid w:val="005F2035"/>
    <w:rsid w:val="005F7990"/>
    <w:rsid w:val="006067CE"/>
    <w:rsid w:val="0063739C"/>
    <w:rsid w:val="00684F98"/>
    <w:rsid w:val="006905C2"/>
    <w:rsid w:val="006949AA"/>
    <w:rsid w:val="006C0E1F"/>
    <w:rsid w:val="007003B9"/>
    <w:rsid w:val="00741975"/>
    <w:rsid w:val="00770F25"/>
    <w:rsid w:val="00774C74"/>
    <w:rsid w:val="00776FC4"/>
    <w:rsid w:val="007A35A8"/>
    <w:rsid w:val="007B0414"/>
    <w:rsid w:val="007B0A85"/>
    <w:rsid w:val="007C6A52"/>
    <w:rsid w:val="007E4956"/>
    <w:rsid w:val="007E6899"/>
    <w:rsid w:val="0082043E"/>
    <w:rsid w:val="008250EA"/>
    <w:rsid w:val="00827B5E"/>
    <w:rsid w:val="00835CBC"/>
    <w:rsid w:val="0084247A"/>
    <w:rsid w:val="00852B20"/>
    <w:rsid w:val="0088197A"/>
    <w:rsid w:val="00887812"/>
    <w:rsid w:val="00895D29"/>
    <w:rsid w:val="00897670"/>
    <w:rsid w:val="008B0E32"/>
    <w:rsid w:val="008C634A"/>
    <w:rsid w:val="008D46CF"/>
    <w:rsid w:val="008E203A"/>
    <w:rsid w:val="0091229C"/>
    <w:rsid w:val="009177EE"/>
    <w:rsid w:val="00920221"/>
    <w:rsid w:val="00931093"/>
    <w:rsid w:val="00937C95"/>
    <w:rsid w:val="00940E73"/>
    <w:rsid w:val="0098597D"/>
    <w:rsid w:val="00992265"/>
    <w:rsid w:val="009F619A"/>
    <w:rsid w:val="009F6DDE"/>
    <w:rsid w:val="009F77CA"/>
    <w:rsid w:val="00A1613A"/>
    <w:rsid w:val="00A31F11"/>
    <w:rsid w:val="00A370A8"/>
    <w:rsid w:val="00A82A33"/>
    <w:rsid w:val="00AA4EF8"/>
    <w:rsid w:val="00AB35CA"/>
    <w:rsid w:val="00AC1DB3"/>
    <w:rsid w:val="00AC6B43"/>
    <w:rsid w:val="00AF6BFE"/>
    <w:rsid w:val="00B524E8"/>
    <w:rsid w:val="00B6750D"/>
    <w:rsid w:val="00BB5C37"/>
    <w:rsid w:val="00BC6682"/>
    <w:rsid w:val="00BD3A7F"/>
    <w:rsid w:val="00BD4753"/>
    <w:rsid w:val="00BD5CB1"/>
    <w:rsid w:val="00BE11B6"/>
    <w:rsid w:val="00BE62EE"/>
    <w:rsid w:val="00C003BA"/>
    <w:rsid w:val="00C26236"/>
    <w:rsid w:val="00C333A6"/>
    <w:rsid w:val="00C46878"/>
    <w:rsid w:val="00C629AC"/>
    <w:rsid w:val="00C77F78"/>
    <w:rsid w:val="00C9238F"/>
    <w:rsid w:val="00C96307"/>
    <w:rsid w:val="00CB3B78"/>
    <w:rsid w:val="00CB4A51"/>
    <w:rsid w:val="00CC7405"/>
    <w:rsid w:val="00CD4532"/>
    <w:rsid w:val="00CD47B0"/>
    <w:rsid w:val="00CE0E6D"/>
    <w:rsid w:val="00CE6104"/>
    <w:rsid w:val="00CE7918"/>
    <w:rsid w:val="00D03AC6"/>
    <w:rsid w:val="00D05045"/>
    <w:rsid w:val="00D16163"/>
    <w:rsid w:val="00D31E76"/>
    <w:rsid w:val="00D37598"/>
    <w:rsid w:val="00D87EAD"/>
    <w:rsid w:val="00DA1571"/>
    <w:rsid w:val="00DB020F"/>
    <w:rsid w:val="00DB3FAD"/>
    <w:rsid w:val="00DD6367"/>
    <w:rsid w:val="00E00E10"/>
    <w:rsid w:val="00E4784E"/>
    <w:rsid w:val="00E61C09"/>
    <w:rsid w:val="00EA19AC"/>
    <w:rsid w:val="00EB3B58"/>
    <w:rsid w:val="00EC7359"/>
    <w:rsid w:val="00ED0E1A"/>
    <w:rsid w:val="00EE3054"/>
    <w:rsid w:val="00F00606"/>
    <w:rsid w:val="00F01256"/>
    <w:rsid w:val="00F6558E"/>
    <w:rsid w:val="00F955CD"/>
    <w:rsid w:val="00FC7475"/>
    <w:rsid w:val="00FD48D9"/>
    <w:rsid w:val="00FD626E"/>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bidi="bn-B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C8763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1">
    <w:name w:val="Hashtag1"/>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customStyle="1" w:styleId="UnresolvedMention1">
    <w:name w:val="Unresolved Mention1"/>
    <w:basedOn w:val="DefaultParagraphFont"/>
    <w:uiPriority w:val="99"/>
    <w:semiHidden/>
    <w:rsid w:val="00D31E76"/>
    <w:rPr>
      <w:color w:val="605E5C"/>
      <w:shd w:val="clear" w:color="auto" w:fill="E1DFDD"/>
    </w:rPr>
  </w:style>
  <w:style w:type="paragraph" w:styleId="BalloonText">
    <w:name w:val="Balloon Text"/>
    <w:basedOn w:val="Normal"/>
    <w:link w:val="BalloonTextChar"/>
    <w:uiPriority w:val="99"/>
    <w:semiHidden/>
    <w:unhideWhenUsed/>
    <w:rsid w:val="007003B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003B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507353">
      <w:bodyDiv w:val="1"/>
      <w:marLeft w:val="0"/>
      <w:marRight w:val="0"/>
      <w:marTop w:val="0"/>
      <w:marBottom w:val="0"/>
      <w:divBdr>
        <w:top w:val="none" w:sz="0" w:space="0" w:color="auto"/>
        <w:left w:val="none" w:sz="0" w:space="0" w:color="auto"/>
        <w:bottom w:val="none" w:sz="0" w:space="0" w:color="auto"/>
        <w:right w:val="none" w:sz="0" w:space="0" w:color="auto"/>
      </w:divBdr>
    </w:div>
    <w:div w:id="211967582">
      <w:bodyDiv w:val="1"/>
      <w:marLeft w:val="0"/>
      <w:marRight w:val="0"/>
      <w:marTop w:val="0"/>
      <w:marBottom w:val="0"/>
      <w:divBdr>
        <w:top w:val="none" w:sz="0" w:space="0" w:color="auto"/>
        <w:left w:val="none" w:sz="0" w:space="0" w:color="auto"/>
        <w:bottom w:val="none" w:sz="0" w:space="0" w:color="auto"/>
        <w:right w:val="none" w:sz="0" w:space="0" w:color="auto"/>
      </w:divBdr>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 w:id="21137403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4.xml><?xml version="1.0" encoding="utf-8"?>
<ds:datastoreItem xmlns:ds="http://schemas.openxmlformats.org/officeDocument/2006/customXml" ds:itemID="{C0B5DBE4-2314-477B-AD9A-0DF16C7BC0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299</Words>
  <Characters>1706</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2021-10-17T07:08:00Z</dcterms:created>
  <dcterms:modified xsi:type="dcterms:W3CDTF">2024-10-27T19:05:00Z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