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media/image2.svg" ContentType="image/svg+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tbl>
      <w:tblPr>
        <w:tblStyle w:val="29"/>
        <w:tblW w:w="5000"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2118"/>
        <w:gridCol w:w="2905"/>
        <w:gridCol w:w="1580"/>
        <w:gridCol w:w="2973"/>
      </w:tblGrid>
      <w:tr w14:paraId="104F9DB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106" w:type="pct"/>
            <w:vAlign w:val="center"/>
          </w:tcPr>
          <w:p w14:paraId="06D363B0">
            <w:pPr>
              <w:spacing w:before="240" w:after="0" w:line="240" w:lineRule="auto"/>
              <w:rPr>
                <w:rFonts w:ascii="Times New Roman" w:hAnsi="Times New Roman" w:cs="Times New Roman"/>
              </w:rPr>
            </w:pPr>
            <w:r>
              <w:rPr>
                <w:rFonts w:ascii="Times New Roman" w:hAnsi="Times New Roman" w:cs="Times New Roman"/>
                <w:b/>
                <w:bCs/>
              </w:rPr>
              <w:t>Title:</w:t>
            </w:r>
          </w:p>
        </w:tc>
        <w:tc>
          <w:tcPr>
            <w:tcW w:w="3894" w:type="pct"/>
            <w:gridSpan w:val="3"/>
            <w:tcBorders>
              <w:bottom w:val="single" w:color="auto" w:sz="4" w:space="0"/>
            </w:tcBorders>
            <w:vAlign w:val="bottom"/>
          </w:tcPr>
          <w:p w14:paraId="76A41892">
            <w:pPr>
              <w:spacing w:before="240" w:after="0" w:line="240" w:lineRule="auto"/>
              <w:rPr>
                <w:rFonts w:ascii="Times New Roman" w:hAnsi="Times New Roman" w:cs="Times New Roman"/>
              </w:rPr>
            </w:pPr>
            <w:r>
              <w:rPr>
                <w:rFonts w:ascii="Times New Roman" w:hAnsi="Times New Roman" w:cs="Times New Roman"/>
                <w:b/>
                <w:bCs/>
              </w:rPr>
              <w:t>Skin tumor, lipoma and cyst detection by graphene based on-body patch antenna in L band</w:t>
            </w:r>
          </w:p>
        </w:tc>
      </w:tr>
      <w:tr w14:paraId="41B6DFD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106" w:type="pct"/>
            <w:vAlign w:val="center"/>
          </w:tcPr>
          <w:p w14:paraId="59632982">
            <w:pPr>
              <w:spacing w:before="240" w:after="0" w:line="240" w:lineRule="auto"/>
              <w:rPr>
                <w:rFonts w:ascii="Times New Roman" w:hAnsi="Times New Roman" w:cs="Times New Roman"/>
              </w:rPr>
            </w:pPr>
            <w:r>
              <w:rPr>
                <w:rFonts w:ascii="Times New Roman" w:hAnsi="Times New Roman" w:cs="Times New Roman"/>
                <w:b/>
                <w:bCs/>
              </w:rPr>
              <w:t>Author(s) Name:</w:t>
            </w:r>
          </w:p>
        </w:tc>
        <w:tc>
          <w:tcPr>
            <w:tcW w:w="3894" w:type="pct"/>
            <w:gridSpan w:val="3"/>
            <w:tcBorders>
              <w:bottom w:val="single" w:color="auto" w:sz="4" w:space="0"/>
            </w:tcBorders>
            <w:vAlign w:val="bottom"/>
          </w:tcPr>
          <w:p w14:paraId="08C22F8B">
            <w:pPr>
              <w:pStyle w:val="60"/>
              <w:ind w:left="360"/>
              <w:jc w:val="both"/>
              <w:rPr>
                <w:rFonts w:ascii="Times New Roman" w:hAnsi="Times New Roman" w:cs="Times New Roman"/>
              </w:rPr>
            </w:pPr>
            <w:r>
              <w:rPr>
                <w:rFonts w:hint="default" w:ascii="Times New Roman" w:hAnsi="Times New Roman" w:cs="Times New Roman"/>
                <w:b/>
                <w:bCs/>
                <w:sz w:val="28"/>
                <w:szCs w:val="28"/>
              </w:rPr>
              <w:t>Sumit Hassan Eshan</w:t>
            </w:r>
            <w:r>
              <w:rPr>
                <w:rFonts w:hint="default" w:ascii="Times New Roman" w:hAnsi="Times New Roman" w:cs="Times New Roman"/>
                <w:sz w:val="28"/>
                <w:szCs w:val="28"/>
              </w:rPr>
              <w:t xml:space="preserve">, </w:t>
            </w:r>
            <w:r>
              <w:rPr>
                <w:rFonts w:hint="default" w:ascii="Times New Roman" w:hAnsi="Times New Roman" w:cs="Times New Roman"/>
                <w:color w:val="767171" w:themeColor="background2" w:themeShade="80"/>
                <w:sz w:val="28"/>
                <w:szCs w:val="28"/>
              </w:rPr>
              <w:t>Raja Rashidul Hasan, Md Farukuzzaman, Md Shahadat Hossen, Redowana Rumky, Mohammad Abdullah, Dewan Mohammad Tanim</w:t>
            </w:r>
          </w:p>
        </w:tc>
      </w:tr>
      <w:tr w14:paraId="1694AB7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106" w:type="pct"/>
            <w:vAlign w:val="center"/>
          </w:tcPr>
          <w:p w14:paraId="1FB726A9">
            <w:pPr>
              <w:spacing w:before="240" w:after="0" w:line="240" w:lineRule="auto"/>
              <w:rPr>
                <w:rFonts w:ascii="Times New Roman" w:hAnsi="Times New Roman" w:cs="Times New Roman"/>
                <w:b/>
                <w:bCs/>
              </w:rPr>
            </w:pPr>
            <w:r>
              <w:rPr>
                <w:rFonts w:ascii="Times New Roman" w:hAnsi="Times New Roman" w:cs="Times New Roman"/>
                <w:b/>
                <w:bCs/>
              </w:rPr>
              <w:t>Contact Email(s):</w:t>
            </w:r>
          </w:p>
        </w:tc>
        <w:tc>
          <w:tcPr>
            <w:tcW w:w="3894" w:type="pct"/>
            <w:gridSpan w:val="3"/>
            <w:tcBorders>
              <w:bottom w:val="single" w:color="auto" w:sz="4" w:space="0"/>
            </w:tcBorders>
            <w:vAlign w:val="bottom"/>
          </w:tcPr>
          <w:p w14:paraId="5052E128">
            <w:pPr>
              <w:spacing w:before="240" w:after="0" w:line="240" w:lineRule="auto"/>
              <w:rPr>
                <w:rFonts w:ascii="Times New Roman" w:hAnsi="Times New Roman" w:cs="Times New Roman"/>
              </w:rPr>
            </w:pPr>
            <w:r>
              <w:rPr>
                <w:rFonts w:hint="default" w:ascii="Times New Roman" w:hAnsi="Times New Roman" w:cs="Times New Roman"/>
                <w:lang w:val="en-US"/>
              </w:rPr>
              <w:t>hemal</w:t>
            </w:r>
            <w:r>
              <w:rPr>
                <w:rFonts w:ascii="Times New Roman" w:hAnsi="Times New Roman" w:cs="Times New Roman"/>
              </w:rPr>
              <w:t>@aiub.edu</w:t>
            </w:r>
          </w:p>
        </w:tc>
      </w:tr>
      <w:tr w14:paraId="3A03CA4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106" w:type="pct"/>
            <w:vAlign w:val="center"/>
          </w:tcPr>
          <w:p w14:paraId="60832908">
            <w:pPr>
              <w:spacing w:before="240" w:after="0" w:line="240" w:lineRule="auto"/>
              <w:rPr>
                <w:rFonts w:ascii="Times New Roman" w:hAnsi="Times New Roman" w:cs="Times New Roman"/>
                <w:b/>
                <w:bCs/>
              </w:rPr>
            </w:pPr>
            <w:r>
              <w:rPr>
                <w:rFonts w:ascii="Times New Roman" w:hAnsi="Times New Roman" w:cs="Times New Roman"/>
                <w:b/>
                <w:bCs/>
              </w:rPr>
              <w:t xml:space="preserve">Published </w:t>
            </w:r>
            <w:r>
              <w:rPr>
                <w:rFonts w:hint="default" w:ascii="Times New Roman" w:hAnsi="Times New Roman" w:cs="Times New Roman"/>
                <w:b/>
                <w:bCs/>
                <w:lang w:val="en-US"/>
              </w:rPr>
              <w:t xml:space="preserve">Conference </w:t>
            </w:r>
            <w:r>
              <w:rPr>
                <w:rFonts w:ascii="Times New Roman" w:hAnsi="Times New Roman" w:cs="Times New Roman"/>
                <w:b/>
                <w:bCs/>
              </w:rPr>
              <w:t>Name:</w:t>
            </w:r>
          </w:p>
        </w:tc>
        <w:tc>
          <w:tcPr>
            <w:tcW w:w="3894" w:type="pct"/>
            <w:gridSpan w:val="3"/>
            <w:tcBorders>
              <w:bottom w:val="single" w:color="auto" w:sz="4" w:space="0"/>
            </w:tcBorders>
            <w:vAlign w:val="bottom"/>
          </w:tcPr>
          <w:p w14:paraId="22C9FD36">
            <w:pPr>
              <w:spacing w:before="240" w:after="0" w:line="240" w:lineRule="auto"/>
              <w:rPr>
                <w:rFonts w:hint="default" w:ascii="Times New Roman" w:hAnsi="Times New Roman" w:cs="Times New Roman"/>
                <w:sz w:val="28"/>
                <w:szCs w:val="28"/>
              </w:rPr>
            </w:pPr>
            <w:bookmarkStart w:id="0" w:name="_GoBack"/>
            <w:r>
              <w:rPr>
                <w:rFonts w:hint="default" w:ascii="Times New Roman" w:hAnsi="Times New Roman" w:cs="Times New Roman"/>
                <w:color w:val="767171" w:themeColor="background2" w:themeShade="80"/>
                <w:sz w:val="28"/>
                <w:szCs w:val="28"/>
              </w:rPr>
              <w:t>4th International Conference on Robotics, Electrical and Signal Processing Techniques 2025 (4th ICREST’25)</w:t>
            </w:r>
            <w:bookmarkEnd w:id="0"/>
          </w:p>
        </w:tc>
      </w:tr>
      <w:tr w14:paraId="29260EE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106" w:type="pct"/>
            <w:vAlign w:val="center"/>
          </w:tcPr>
          <w:p w14:paraId="6F11A6E8">
            <w:pPr>
              <w:spacing w:before="240" w:after="0" w:line="240" w:lineRule="auto"/>
              <w:rPr>
                <w:rFonts w:ascii="Times New Roman" w:hAnsi="Times New Roman" w:cs="Times New Roman"/>
                <w:b/>
                <w:bCs/>
              </w:rPr>
            </w:pPr>
            <w:r>
              <w:rPr>
                <w:rFonts w:ascii="Times New Roman" w:hAnsi="Times New Roman" w:cs="Times New Roman"/>
                <w:b/>
                <w:bCs/>
              </w:rPr>
              <w:t>Type of Publication:</w:t>
            </w:r>
          </w:p>
        </w:tc>
        <w:tc>
          <w:tcPr>
            <w:tcW w:w="3894" w:type="pct"/>
            <w:gridSpan w:val="3"/>
            <w:tcBorders>
              <w:bottom w:val="single" w:color="auto" w:sz="4" w:space="0"/>
            </w:tcBorders>
            <w:vAlign w:val="bottom"/>
          </w:tcPr>
          <w:p w14:paraId="133D139C">
            <w:pPr>
              <w:spacing w:before="240" w:after="0" w:line="240" w:lineRule="auto"/>
              <w:rPr>
                <w:rFonts w:hint="default" w:ascii="Times New Roman" w:hAnsi="Times New Roman" w:cs="Times New Roman"/>
                <w:sz w:val="28"/>
                <w:szCs w:val="28"/>
              </w:rPr>
            </w:pPr>
            <w:r>
              <w:rPr>
                <w:rFonts w:hint="default" w:ascii="Times New Roman" w:hAnsi="Times New Roman" w:cs="Times New Roman"/>
                <w:color w:val="767171" w:themeColor="background2" w:themeShade="80"/>
                <w:sz w:val="28"/>
                <w:szCs w:val="28"/>
              </w:rPr>
              <w:t xml:space="preserve">Conference </w:t>
            </w:r>
          </w:p>
        </w:tc>
      </w:tr>
      <w:tr w14:paraId="0198AB8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106" w:type="pct"/>
            <w:vAlign w:val="center"/>
          </w:tcPr>
          <w:p w14:paraId="3E73A81C">
            <w:pPr>
              <w:spacing w:before="240" w:after="0" w:line="240" w:lineRule="auto"/>
              <w:rPr>
                <w:rFonts w:ascii="Times New Roman" w:hAnsi="Times New Roman" w:cs="Times New Roman"/>
                <w:b/>
                <w:bCs/>
              </w:rPr>
            </w:pPr>
            <w:r>
              <w:rPr>
                <w:rFonts w:ascii="Times New Roman" w:hAnsi="Times New Roman" w:cs="Times New Roman"/>
                <w:b/>
                <w:bCs/>
              </w:rPr>
              <w:t>Volume:</w:t>
            </w:r>
          </w:p>
        </w:tc>
        <w:tc>
          <w:tcPr>
            <w:tcW w:w="1517" w:type="pct"/>
            <w:tcBorders>
              <w:bottom w:val="single" w:color="auto" w:sz="4" w:space="0"/>
            </w:tcBorders>
            <w:vAlign w:val="bottom"/>
          </w:tcPr>
          <w:p w14:paraId="76051B5A">
            <w:pPr>
              <w:spacing w:before="240" w:after="0" w:line="240" w:lineRule="auto"/>
              <w:rPr>
                <w:rFonts w:hint="default" w:ascii="Times New Roman" w:hAnsi="Times New Roman" w:cs="Times New Roman"/>
                <w:sz w:val="28"/>
                <w:szCs w:val="28"/>
              </w:rPr>
            </w:pPr>
          </w:p>
        </w:tc>
        <w:tc>
          <w:tcPr>
            <w:tcW w:w="825" w:type="pct"/>
            <w:vAlign w:val="bottom"/>
          </w:tcPr>
          <w:p w14:paraId="3CF73C17">
            <w:pPr>
              <w:spacing w:after="0" w:line="240" w:lineRule="auto"/>
              <w:rPr>
                <w:rFonts w:hint="default" w:ascii="Times New Roman" w:hAnsi="Times New Roman" w:cs="Times New Roman"/>
                <w:sz w:val="28"/>
                <w:szCs w:val="28"/>
              </w:rPr>
            </w:pPr>
            <w:r>
              <w:rPr>
                <w:rFonts w:hint="default" w:ascii="Times New Roman" w:hAnsi="Times New Roman" w:cs="Times New Roman"/>
                <w:sz w:val="28"/>
                <w:szCs w:val="28"/>
              </w:rPr>
              <w:t>Issue</w:t>
            </w:r>
          </w:p>
        </w:tc>
        <w:tc>
          <w:tcPr>
            <w:tcW w:w="1553" w:type="pct"/>
            <w:tcBorders>
              <w:bottom w:val="single" w:color="auto" w:sz="4" w:space="0"/>
            </w:tcBorders>
            <w:vAlign w:val="bottom"/>
          </w:tcPr>
          <w:p w14:paraId="73C90383">
            <w:pPr>
              <w:spacing w:before="240" w:after="0" w:line="240" w:lineRule="auto"/>
              <w:rPr>
                <w:rFonts w:hint="default" w:ascii="Times New Roman" w:hAnsi="Times New Roman" w:cs="Times New Roman"/>
                <w:sz w:val="28"/>
                <w:szCs w:val="28"/>
              </w:rPr>
            </w:pPr>
          </w:p>
        </w:tc>
      </w:tr>
      <w:tr w14:paraId="29A1165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106" w:type="pct"/>
            <w:vAlign w:val="center"/>
          </w:tcPr>
          <w:p w14:paraId="6B703DB8">
            <w:pPr>
              <w:spacing w:before="240" w:after="0" w:line="240" w:lineRule="auto"/>
              <w:rPr>
                <w:rFonts w:ascii="Times New Roman" w:hAnsi="Times New Roman" w:cs="Times New Roman"/>
                <w:b/>
                <w:bCs/>
              </w:rPr>
            </w:pPr>
            <w:r>
              <w:rPr>
                <w:rFonts w:ascii="Times New Roman" w:hAnsi="Times New Roman" w:cs="Times New Roman"/>
                <w:b/>
                <w:bCs/>
              </w:rPr>
              <w:t>Publisher:</w:t>
            </w:r>
          </w:p>
        </w:tc>
        <w:tc>
          <w:tcPr>
            <w:tcW w:w="3894" w:type="pct"/>
            <w:gridSpan w:val="3"/>
            <w:tcBorders>
              <w:bottom w:val="single" w:color="auto" w:sz="4" w:space="0"/>
            </w:tcBorders>
            <w:vAlign w:val="bottom"/>
          </w:tcPr>
          <w:p w14:paraId="7C35739C">
            <w:pPr>
              <w:spacing w:before="240" w:after="0" w:line="240" w:lineRule="auto"/>
              <w:rPr>
                <w:rFonts w:hint="default" w:ascii="Times New Roman" w:hAnsi="Times New Roman" w:cs="Times New Roman"/>
                <w:sz w:val="28"/>
                <w:szCs w:val="28"/>
                <w:lang w:val="en-US"/>
              </w:rPr>
            </w:pPr>
            <w:r>
              <w:rPr>
                <w:rFonts w:hint="default" w:ascii="Times New Roman" w:hAnsi="Times New Roman" w:cs="Times New Roman"/>
                <w:sz w:val="28"/>
                <w:szCs w:val="28"/>
                <w:lang w:val="en-US"/>
              </w:rPr>
              <w:t>IEEE Xplore</w:t>
            </w:r>
          </w:p>
        </w:tc>
      </w:tr>
      <w:tr w14:paraId="0977BFE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106" w:type="pct"/>
            <w:vAlign w:val="center"/>
          </w:tcPr>
          <w:p w14:paraId="4291962E">
            <w:pPr>
              <w:spacing w:before="240" w:after="0" w:line="240" w:lineRule="auto"/>
              <w:rPr>
                <w:rFonts w:ascii="Times New Roman" w:hAnsi="Times New Roman" w:cs="Times New Roman"/>
                <w:b/>
                <w:bCs/>
              </w:rPr>
            </w:pPr>
            <w:r>
              <w:rPr>
                <w:rFonts w:ascii="Times New Roman" w:hAnsi="Times New Roman" w:cs="Times New Roman"/>
                <w:b/>
                <w:bCs/>
              </w:rPr>
              <w:t>Publication Date:</w:t>
            </w:r>
          </w:p>
        </w:tc>
        <w:tc>
          <w:tcPr>
            <w:tcW w:w="3894" w:type="pct"/>
            <w:gridSpan w:val="3"/>
            <w:tcBorders>
              <w:bottom w:val="single" w:color="auto" w:sz="4" w:space="0"/>
            </w:tcBorders>
            <w:vAlign w:val="bottom"/>
          </w:tcPr>
          <w:p w14:paraId="663B3BF3">
            <w:pPr>
              <w:spacing w:before="240" w:after="0" w:line="240" w:lineRule="auto"/>
              <w:rPr>
                <w:rFonts w:hint="default" w:ascii="Times New Roman" w:hAnsi="Times New Roman" w:cs="Times New Roman"/>
                <w:sz w:val="28"/>
                <w:szCs w:val="28"/>
                <w:lang w:val="en-US"/>
              </w:rPr>
            </w:pPr>
            <w:r>
              <w:rPr>
                <w:rFonts w:hint="default" w:ascii="Times New Roman" w:hAnsi="Times New Roman" w:cs="Times New Roman"/>
                <w:sz w:val="28"/>
                <w:szCs w:val="28"/>
                <w:lang w:val="en-US"/>
              </w:rPr>
              <w:t>March</w:t>
            </w:r>
            <w:r>
              <w:rPr>
                <w:rFonts w:hint="default" w:ascii="Times New Roman" w:hAnsi="Times New Roman" w:cs="Times New Roman"/>
                <w:sz w:val="28"/>
                <w:szCs w:val="28"/>
              </w:rPr>
              <w:t>, 202</w:t>
            </w:r>
            <w:r>
              <w:rPr>
                <w:rFonts w:hint="default" w:ascii="Times New Roman" w:hAnsi="Times New Roman" w:cs="Times New Roman"/>
                <w:sz w:val="28"/>
                <w:szCs w:val="28"/>
                <w:lang w:val="en-US"/>
              </w:rPr>
              <w:t>5</w:t>
            </w:r>
          </w:p>
        </w:tc>
      </w:tr>
      <w:tr w14:paraId="04C3239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106" w:type="pct"/>
            <w:vAlign w:val="center"/>
          </w:tcPr>
          <w:p w14:paraId="13D6FAC3">
            <w:pPr>
              <w:spacing w:before="240" w:after="0" w:line="240" w:lineRule="auto"/>
              <w:rPr>
                <w:rFonts w:ascii="Times New Roman" w:hAnsi="Times New Roman" w:cs="Times New Roman"/>
                <w:b/>
                <w:bCs/>
              </w:rPr>
            </w:pPr>
            <w:r>
              <w:rPr>
                <w:rFonts w:ascii="Times New Roman" w:hAnsi="Times New Roman" w:cs="Times New Roman"/>
                <w:b/>
                <w:bCs/>
              </w:rPr>
              <w:t>ISSN:</w:t>
            </w:r>
          </w:p>
        </w:tc>
        <w:tc>
          <w:tcPr>
            <w:tcW w:w="3894" w:type="pct"/>
            <w:gridSpan w:val="3"/>
            <w:tcBorders>
              <w:bottom w:val="single" w:color="auto" w:sz="4" w:space="0"/>
            </w:tcBorders>
            <w:vAlign w:val="bottom"/>
          </w:tcPr>
          <w:p w14:paraId="395ECBF4">
            <w:pPr>
              <w:spacing w:before="240" w:after="0" w:line="240" w:lineRule="auto"/>
              <w:rPr>
                <w:rFonts w:hint="default" w:ascii="Times New Roman" w:hAnsi="Times New Roman" w:cs="Times New Roman"/>
                <w:sz w:val="28"/>
                <w:szCs w:val="28"/>
              </w:rPr>
            </w:pPr>
            <w:r>
              <w:rPr>
                <w:rFonts w:hint="default" w:ascii="Times New Roman" w:hAnsi="Times New Roman" w:cs="Times New Roman"/>
                <w:sz w:val="28"/>
                <w:szCs w:val="28"/>
              </w:rPr>
              <w:t>2731-8087</w:t>
            </w:r>
          </w:p>
        </w:tc>
      </w:tr>
      <w:tr w14:paraId="6125C71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106" w:type="pct"/>
            <w:vAlign w:val="center"/>
          </w:tcPr>
          <w:p w14:paraId="41B57CC6">
            <w:pPr>
              <w:spacing w:before="240" w:after="0" w:line="240" w:lineRule="auto"/>
              <w:rPr>
                <w:rFonts w:ascii="Times New Roman" w:hAnsi="Times New Roman" w:cs="Times New Roman"/>
                <w:b/>
                <w:bCs/>
              </w:rPr>
            </w:pPr>
            <w:r>
              <w:rPr>
                <w:rFonts w:ascii="Times New Roman" w:hAnsi="Times New Roman" w:cs="Times New Roman"/>
                <w:b/>
                <w:bCs/>
              </w:rPr>
              <w:t>DOI:</w:t>
            </w:r>
          </w:p>
        </w:tc>
        <w:tc>
          <w:tcPr>
            <w:tcW w:w="3894" w:type="pct"/>
            <w:gridSpan w:val="3"/>
            <w:tcBorders>
              <w:bottom w:val="single" w:color="auto" w:sz="4" w:space="0"/>
            </w:tcBorders>
            <w:vAlign w:val="bottom"/>
          </w:tcPr>
          <w:p w14:paraId="6A80901E">
            <w:pPr>
              <w:spacing w:before="240" w:after="0" w:line="240" w:lineRule="auto"/>
              <w:rPr>
                <w:rFonts w:hint="default" w:ascii="Times New Roman" w:hAnsi="Times New Roman" w:cs="Times New Roman"/>
                <w:sz w:val="28"/>
                <w:szCs w:val="28"/>
              </w:rPr>
            </w:pPr>
            <w:r>
              <w:rPr>
                <w:rFonts w:hint="default" w:ascii="Times New Roman" w:hAnsi="Times New Roman" w:cs="Times New Roman"/>
                <w:sz w:val="28"/>
                <w:szCs w:val="28"/>
              </w:rPr>
              <w:t>doi.org/10.1109/ICREST63960.2025.10914429</w:t>
            </w:r>
          </w:p>
        </w:tc>
      </w:tr>
      <w:tr w14:paraId="16A1DAE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106" w:type="pct"/>
            <w:vAlign w:val="center"/>
          </w:tcPr>
          <w:p w14:paraId="58F94C75">
            <w:pPr>
              <w:spacing w:before="240" w:after="0" w:line="240" w:lineRule="auto"/>
              <w:rPr>
                <w:rFonts w:ascii="Times New Roman" w:hAnsi="Times New Roman" w:cs="Times New Roman"/>
                <w:b/>
                <w:bCs/>
              </w:rPr>
            </w:pPr>
            <w:r>
              <w:rPr>
                <w:rFonts w:ascii="Times New Roman" w:hAnsi="Times New Roman" w:cs="Times New Roman"/>
                <w:b/>
                <w:bCs/>
              </w:rPr>
              <w:t>URL:</w:t>
            </w:r>
          </w:p>
        </w:tc>
        <w:tc>
          <w:tcPr>
            <w:tcW w:w="3894" w:type="pct"/>
            <w:gridSpan w:val="3"/>
            <w:tcBorders>
              <w:bottom w:val="single" w:color="auto" w:sz="4" w:space="0"/>
            </w:tcBorders>
            <w:vAlign w:val="bottom"/>
          </w:tcPr>
          <w:p w14:paraId="6EF70C5A">
            <w:pPr>
              <w:spacing w:before="240" w:after="0" w:line="240" w:lineRule="auto"/>
              <w:rPr>
                <w:rFonts w:hint="default" w:ascii="Times New Roman" w:hAnsi="Times New Roman" w:cs="Times New Roman"/>
                <w:sz w:val="28"/>
                <w:szCs w:val="28"/>
              </w:rPr>
            </w:pPr>
            <w:r>
              <w:rPr>
                <w:rFonts w:hint="default" w:ascii="Times New Roman" w:hAnsi="Times New Roman" w:cs="Times New Roman"/>
                <w:sz w:val="28"/>
                <w:szCs w:val="28"/>
              </w:rPr>
              <w:t>https://ieeexplore.ieee.org/document/10914429</w:t>
            </w:r>
          </w:p>
        </w:tc>
      </w:tr>
      <w:tr w14:paraId="204EC2C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106" w:type="pct"/>
            <w:vAlign w:val="center"/>
          </w:tcPr>
          <w:p w14:paraId="07EC2428">
            <w:pPr>
              <w:spacing w:before="240" w:after="0" w:line="240" w:lineRule="auto"/>
              <w:rPr>
                <w:rFonts w:ascii="Times New Roman" w:hAnsi="Times New Roman" w:cs="Times New Roman"/>
                <w:b/>
                <w:bCs/>
              </w:rPr>
            </w:pPr>
            <w:r>
              <w:rPr>
                <w:rFonts w:ascii="Times New Roman" w:hAnsi="Times New Roman" w:cs="Times New Roman"/>
                <w:b/>
                <w:bCs/>
              </w:rPr>
              <w:t>Other Related Info.:</w:t>
            </w:r>
          </w:p>
        </w:tc>
        <w:tc>
          <w:tcPr>
            <w:tcW w:w="3894" w:type="pct"/>
            <w:gridSpan w:val="3"/>
            <w:tcBorders>
              <w:bottom w:val="single" w:color="auto" w:sz="4" w:space="0"/>
            </w:tcBorders>
            <w:vAlign w:val="bottom"/>
          </w:tcPr>
          <w:p w14:paraId="0933B90C">
            <w:pPr>
              <w:spacing w:before="240" w:after="0" w:line="240" w:lineRule="auto"/>
              <w:rPr>
                <w:rFonts w:ascii="Times New Roman" w:hAnsi="Times New Roman" w:cs="Times New Roman"/>
              </w:rPr>
            </w:pPr>
          </w:p>
        </w:tc>
      </w:tr>
      <w:tr w14:paraId="0B16924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 w:hRule="atLeast"/>
        </w:trPr>
        <w:tc>
          <w:tcPr>
            <w:tcW w:w="5000" w:type="pct"/>
            <w:gridSpan w:val="4"/>
            <w:shd w:val="clear" w:color="auto" w:fill="auto"/>
            <w:vAlign w:val="bottom"/>
          </w:tcPr>
          <w:p w14:paraId="5A585DE2">
            <w:pPr>
              <w:spacing w:after="0" w:line="240" w:lineRule="auto"/>
              <w:rPr>
                <w:rFonts w:ascii="Times New Roman" w:hAnsi="Times New Roman" w:cs="Times New Roman"/>
                <w:b/>
                <w:sz w:val="8"/>
              </w:rPr>
            </w:pPr>
          </w:p>
        </w:tc>
      </w:tr>
    </w:tbl>
    <w:p w14:paraId="368EFAEB">
      <w:pPr>
        <w:rPr>
          <w:rFonts w:ascii="Times New Roman" w:hAnsi="Times New Roman" w:cs="Times New Roman"/>
        </w:rPr>
      </w:pPr>
      <w:r>
        <w:rPr>
          <w:rFonts w:ascii="Times New Roman" w:hAnsi="Times New Roman" w:cs="Times New Roman"/>
        </w:rPr>
        <w:br w:type="page"/>
      </w:r>
    </w:p>
    <w:tbl>
      <w:tblPr>
        <w:tblStyle w:val="29"/>
        <w:tblW w:w="5000"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512"/>
        <w:gridCol w:w="5064"/>
      </w:tblGrid>
      <w:tr w14:paraId="2ED9672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2356" w:type="pct"/>
            <w:tcBorders>
              <w:bottom w:val="single" w:color="auto" w:sz="4" w:space="0"/>
            </w:tcBorders>
            <w:vAlign w:val="bottom"/>
          </w:tcPr>
          <w:p w14:paraId="7BF57158">
            <w:pPr>
              <w:spacing w:before="240" w:after="0" w:line="240" w:lineRule="auto"/>
              <w:rPr>
                <w:rFonts w:ascii="Times New Roman" w:hAnsi="Times New Roman" w:cs="Times New Roman"/>
                <w:b/>
                <w:bCs/>
              </w:rPr>
            </w:pPr>
            <w:r>
              <w:rPr>
                <w:rFonts w:ascii="Times New Roman" w:hAnsi="Times New Roman" w:cs="Times New Roman"/>
                <w:b/>
                <w:bCs/>
              </w:rPr>
              <w:t>Abstract:</w:t>
            </w:r>
          </w:p>
        </w:tc>
        <w:tc>
          <w:tcPr>
            <w:tcW w:w="2644" w:type="pct"/>
            <w:tcBorders>
              <w:bottom w:val="single" w:color="auto" w:sz="4" w:space="0"/>
            </w:tcBorders>
            <w:vAlign w:val="bottom"/>
          </w:tcPr>
          <w:p w14:paraId="120A43D8">
            <w:pPr>
              <w:spacing w:before="240" w:after="0" w:line="240" w:lineRule="auto"/>
              <w:rPr>
                <w:rFonts w:ascii="Times New Roman" w:hAnsi="Times New Roman" w:cs="Times New Roman"/>
              </w:rPr>
            </w:pPr>
          </w:p>
        </w:tc>
      </w:tr>
      <w:tr w14:paraId="50F6AF8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76" w:hRule="atLeast"/>
        </w:trPr>
        <w:tc>
          <w:tcPr>
            <w:tcW w:w="5000" w:type="pct"/>
            <w:gridSpan w:val="2"/>
            <w:tcBorders>
              <w:top w:val="single" w:color="auto" w:sz="4" w:space="0"/>
              <w:left w:val="single" w:color="auto" w:sz="4" w:space="0"/>
              <w:bottom w:val="single" w:color="auto" w:sz="4" w:space="0"/>
              <w:right w:val="single" w:color="auto" w:sz="4" w:space="0"/>
            </w:tcBorders>
            <w:vAlign w:val="bottom"/>
          </w:tcPr>
          <w:p w14:paraId="2B819B90">
            <w:pPr>
              <w:spacing w:after="0" w:line="240" w:lineRule="auto"/>
              <w:rPr>
                <w:rFonts w:ascii="Times New Roman" w:hAnsi="Times New Roman" w:cs="Times New Roman"/>
              </w:rPr>
            </w:pPr>
            <w:r>
              <w:rPr>
                <w:rFonts w:ascii="sans-serif" w:hAnsi="sans-serif" w:eastAsia="sans-serif" w:cs="sans-serif"/>
                <w:i w:val="0"/>
                <w:iCs w:val="0"/>
                <w:caps w:val="0"/>
                <w:color w:val="333333"/>
                <w:spacing w:val="0"/>
                <w:sz w:val="21"/>
                <w:szCs w:val="21"/>
                <w:shd w:val="clear" w:fill="FFFFFF"/>
              </w:rPr>
              <w:t>Body-implanted antennae are a popular and costeffective approach to dragonize sickness promptly. Early detection of a medical condition makes treatment easier and may possibly save the patient's life. The primary purpose of this work is to develop an on-body patch antenna for biotelemetry. The largest organ is the skin, which covers the whole surface of the body. Skin problems have become more frequent all over the world in recent years. Nobody has ever lived a life without facing difficulty. The primary purpose of this study is to detect skin cysts, lipomas, and malignancies by identifying the S1,1 parameter of a microstrip patch antenna using cutting-edge materials such as graphene. Graphene is a recently discovered material with extremely high electrical conductivity and resistance. To achieve this, an on-body microstrip patch antenna was built utilizing four different types of skin disease models: normal skin, tumor-affected skin, lipoma-affected skin, and cyst-affected skin. The skin disease detection antenna was developed in the L-band (1.18 GHz). The antenna and four skin phantom models in the CST Studio Suite have been used to provide a range of outputs, including return loss, voltage standing wave ratio, far-field, and directivity. Return loss was found to be −33.3908 dB for a skin tumor, −33.3915 dB for skin lipoma, and −33.3876 for a skin cyst, compared to −33.3993 dB for normal skin. This antenna has a Specific Absorption Rate of 1.42 W/kg, making it bio compactable.</w:t>
            </w:r>
          </w:p>
          <w:p w14:paraId="6556E0B0">
            <w:pPr>
              <w:spacing w:after="0" w:line="240" w:lineRule="auto"/>
              <w:rPr>
                <w:rFonts w:ascii="Times New Roman" w:hAnsi="Times New Roman" w:cs="Times New Roman"/>
              </w:rPr>
            </w:pPr>
          </w:p>
        </w:tc>
      </w:tr>
    </w:tbl>
    <w:p w14:paraId="048A3FFA">
      <w:pPr>
        <w:pStyle w:val="46"/>
        <w:rPr>
          <w:rFonts w:ascii="Times New Roman" w:hAnsi="Times New Roman" w:cs="Times New Roman"/>
        </w:rPr>
      </w:pPr>
    </w:p>
    <w:sectPr>
      <w:headerReference r:id="rId5" w:type="default"/>
      <w:footerReference r:id="rId6" w:type="default"/>
      <w:pgSz w:w="12240" w:h="15840"/>
      <w:pgMar w:top="1440" w:right="1440" w:bottom="1008" w:left="1440" w:header="720" w:footer="432" w:gutter="0"/>
      <w:cols w:space="720" w:num="1"/>
      <w:docGrid w:linePitch="381"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altName w:val="SimSun"/>
    <w:panose1 w:val="02010600030101010101"/>
    <w:charset w:val="86"/>
    <w:family w:val="auto"/>
    <w:pitch w:val="variable"/>
    <w:sig w:usb0="00000003" w:usb1="080E0000" w:usb2="00000010" w:usb3="00000000" w:csb0="00040001" w:csb1="00000000"/>
  </w:font>
  <w:font w:name="SimSun">
    <w:panose1 w:val="02010600030101010101"/>
    <w:charset w:val="86"/>
    <w:family w:val="auto"/>
    <w:pitch w:val="default"/>
    <w:sig w:usb0="00000203" w:usb1="288F0000" w:usb2="00000006" w:usb3="00000000" w:csb0="00040001" w:csb1="00000000"/>
    <w:embedRegular r:id="rId1" w:fontKey="{3EF0314C-5F3D-4866-9D49-6822FAD965EB}"/>
  </w:font>
  <w:font w:name="Arial">
    <w:panose1 w:val="020B0604020202020204"/>
    <w:charset w:val="00"/>
    <w:family w:val="swiss"/>
    <w:pitch w:val="default"/>
    <w:sig w:usb0="E0002EFF" w:usb1="C000785B" w:usb2="00000009" w:usb3="00000000" w:csb0="400001FF" w:csb1="FFFF0000"/>
    <w:embedRegular r:id="rId2" w:fontKey="{35E6A035-A1F6-4502-B018-82139093CF29}"/>
  </w:font>
  <w:font w:name="黑体">
    <w:altName w:val="SimSun"/>
    <w:panose1 w:val="02010600030101010101"/>
    <w:charset w:val="86"/>
    <w:family w:val="auto"/>
    <w:pitch w:val="default"/>
    <w:sig w:usb0="00000001" w:usb1="080E0000" w:usb2="00000010" w:usb3="00000000" w:csb0="00040000" w:csb1="00000000"/>
  </w:font>
  <w:font w:name="Courier New">
    <w:panose1 w:val="02070309020205020404"/>
    <w:charset w:val="00"/>
    <w:family w:val="modern"/>
    <w:pitch w:val="default"/>
    <w:sig w:usb0="E0002EFF" w:usb1="C0007843" w:usb2="00000009" w:usb3="00000000" w:csb0="400001FF" w:csb1="FFFF0000"/>
    <w:embedRegular r:id="rId3" w:fontKey="{0D8569B2-2BB5-455D-A276-ABCE448AAEDB}"/>
  </w:font>
  <w:font w:name="Wingdings">
    <w:panose1 w:val="05000000000000000000"/>
    <w:charset w:val="02"/>
    <w:family w:val="auto"/>
    <w:pitch w:val="default"/>
    <w:sig w:usb0="00000000" w:usb1="00000000" w:usb2="00000000" w:usb3="00000000" w:csb0="80000000" w:csb1="00000000"/>
    <w:embedRegular r:id="rId4" w:fontKey="{9DA04406-AB93-4B36-B3E0-48512455B7C2}"/>
  </w:font>
  <w:font w:name="Calibri">
    <w:panose1 w:val="020F0502020204030204"/>
    <w:charset w:val="86"/>
    <w:family w:val="swiss"/>
    <w:pitch w:val="default"/>
    <w:sig w:usb0="E4002EFF" w:usb1="C200247B" w:usb2="00000009" w:usb3="00000000" w:csb0="200001FF" w:csb1="00000000"/>
    <w:embedRegular r:id="rId5" w:fontKey="{96FD5CED-788A-4673-A5D0-50F3D15101EB}"/>
  </w:font>
  <w:font w:name="等线">
    <w:altName w:val="Arial Unicode MS"/>
    <w:panose1 w:val="00000000000000000000"/>
    <w:charset w:val="86"/>
    <w:family w:val="auto"/>
    <w:pitch w:val="default"/>
    <w:sig w:usb0="00000000" w:usb1="00000000" w:usb2="00000000" w:usb3="00000000" w:csb0="00000000" w:csb1="00000000"/>
  </w:font>
  <w:font w:name="黑体">
    <w:altName w:val="SimSun"/>
    <w:panose1 w:val="00000000000000000000"/>
    <w:charset w:val="00"/>
    <w:family w:val="auto"/>
    <w:pitch w:val="default"/>
    <w:sig w:usb0="00000000" w:usb1="00000000" w:usb2="00000000" w:usb3="00000000" w:csb0="00000000" w:csb1="00000000"/>
  </w:font>
  <w:font w:name="Calibri">
    <w:panose1 w:val="020F0502020204030204"/>
    <w:charset w:val="00"/>
    <w:family w:val="auto"/>
    <w:pitch w:val="default"/>
    <w:sig w:usb0="E4002EFF" w:usb1="C200247B" w:usb2="00000009" w:usb3="00000000" w:csb0="200001FF" w:csb1="00000000"/>
    <w:embedRegular r:id="rId6" w:fontKey="{7AD594A6-9534-4A56-8B35-895DEF9CEB5A}"/>
  </w:font>
  <w:font w:name="Corbel">
    <w:panose1 w:val="020B0503020204020204"/>
    <w:charset w:val="00"/>
    <w:family w:val="swiss"/>
    <w:pitch w:val="default"/>
    <w:sig w:usb0="A00002EF" w:usb1="4000A44B" w:usb2="00000000" w:usb3="00000000" w:csb0="2000019F" w:csb1="00000000"/>
    <w:embedRegular r:id="rId7" w:fontKey="{2653FFFD-28A1-470F-8D5E-19A01123FAE9}"/>
  </w:font>
  <w:font w:name="Symbol">
    <w:panose1 w:val="05050102010706020507"/>
    <w:charset w:val="02"/>
    <w:family w:val="roman"/>
    <w:pitch w:val="default"/>
    <w:sig w:usb0="00000000" w:usb1="00000000" w:usb2="00000000" w:usb3="00000000" w:csb0="80000000" w:csb1="00000000"/>
    <w:embedRegular r:id="rId8" w:fontKey="{249ADC48-967A-4766-B8B1-89D4FDC2CC27}"/>
  </w:font>
  <w:font w:name="Consolas">
    <w:panose1 w:val="020B0609020204030204"/>
    <w:charset w:val="00"/>
    <w:family w:val="modern"/>
    <w:pitch w:val="default"/>
    <w:sig w:usb0="E00006FF" w:usb1="0000FCFF" w:usb2="00000001" w:usb3="00000000" w:csb0="6000019F" w:csb1="DFD70000"/>
    <w:embedRegular r:id="rId9" w:fontKey="{0DF4FD72-5AF3-4CC1-8AD9-9DE22FC964B3}"/>
  </w:font>
  <w:font w:name="Arial Unicode MS">
    <w:panose1 w:val="020B0604020202020204"/>
    <w:charset w:val="86"/>
    <w:family w:val="auto"/>
    <w:pitch w:val="default"/>
    <w:sig w:usb0="FFFFFFFF" w:usb1="E9FFFFFF" w:usb2="0000003F" w:usb3="00000000" w:csb0="603F01FF" w:csb1="FFFF0000"/>
  </w:font>
  <w:font w:name="sans-serif">
    <w:altName w:val="Siyam Rupali"/>
    <w:panose1 w:val="00000000000000000000"/>
    <w:charset w:val="00"/>
    <w:family w:val="auto"/>
    <w:pitch w:val="default"/>
    <w:sig w:usb0="00000000" w:usb1="00000000" w:usb2="00000000" w:usb3="00000000" w:csb0="00000000" w:csb1="00000000"/>
  </w:font>
  <w:font w:name="Siyam Rupali">
    <w:panose1 w:val="02000500000000020004"/>
    <w:charset w:val="00"/>
    <w:family w:val="auto"/>
    <w:pitch w:val="default"/>
    <w:sig w:usb0="00010000"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tbl>
    <w:tblPr>
      <w:tblStyle w:val="12"/>
      <w:tblW w:w="0" w:type="auto"/>
      <w:tblInd w:w="0" w:type="dxa"/>
      <w:tblLayout w:type="autofit"/>
      <w:tblCellMar>
        <w:top w:w="0" w:type="dxa"/>
        <w:left w:w="108" w:type="dxa"/>
        <w:bottom w:w="0" w:type="dxa"/>
        <w:right w:w="108" w:type="dxa"/>
      </w:tblCellMar>
    </w:tblPr>
    <w:tblGrid>
      <w:gridCol w:w="4675"/>
      <w:gridCol w:w="4675"/>
    </w:tblGrid>
    <w:tr w14:paraId="12E50DC3">
      <w:tblPrEx>
        <w:tblCellMar>
          <w:top w:w="0" w:type="dxa"/>
          <w:left w:w="108" w:type="dxa"/>
          <w:bottom w:w="0" w:type="dxa"/>
          <w:right w:w="108" w:type="dxa"/>
        </w:tblCellMar>
      </w:tblPrEx>
      <w:tc>
        <w:tcPr>
          <w:tcW w:w="4675" w:type="dxa"/>
          <w:vAlign w:val="center"/>
        </w:tcPr>
        <w:p w14:paraId="3B1F18DD">
          <w:pPr>
            <w:tabs>
              <w:tab w:val="center" w:pos="4680"/>
              <w:tab w:val="right" w:pos="9810"/>
            </w:tabs>
            <w:spacing w:after="0" w:line="240" w:lineRule="auto"/>
            <w:rPr>
              <w:sz w:val="18"/>
              <w:szCs w:val="24"/>
            </w:rPr>
          </w:pPr>
          <w:r>
            <w:drawing>
              <wp:inline distT="0" distB="0" distL="0" distR="0">
                <wp:extent cx="666750" cy="66675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a:xfrm>
                          <a:off x="0" y="0"/>
                          <a:ext cx="666750" cy="666750"/>
                        </a:xfrm>
                        <a:prstGeom prst="rect">
                          <a:avLst/>
                        </a:prstGeom>
                        <a:noFill/>
                        <a:ln>
                          <a:noFill/>
                        </a:ln>
                      </pic:spPr>
                    </pic:pic>
                  </a:graphicData>
                </a:graphic>
              </wp:inline>
            </w:drawing>
          </w:r>
          <w:r>
            <w:rPr>
              <w:sz w:val="18"/>
              <w:szCs w:val="24"/>
            </w:rPr>
            <w:t xml:space="preserve">   </w:t>
          </w:r>
        </w:p>
      </w:tc>
      <w:tc>
        <w:tcPr>
          <w:tcW w:w="4675" w:type="dxa"/>
          <w:vAlign w:val="center"/>
        </w:tcPr>
        <w:sdt>
          <w:sdtPr>
            <w:rPr>
              <w:i/>
              <w:iCs/>
              <w:u w:val="single"/>
            </w:rPr>
            <w:id w:val="-2121438967"/>
            <w:docPartObj>
              <w:docPartGallery w:val="AutoText"/>
            </w:docPartObj>
          </w:sdtPr>
          <w:sdtEndPr>
            <w:rPr>
              <w:b/>
              <w:bCs/>
              <w:i w:val="0"/>
              <w:iCs w:val="0"/>
              <w:u w:val="single"/>
            </w:rPr>
          </w:sdtEndPr>
          <w:sdtContent>
            <w:sdt>
              <w:sdtPr>
                <w:rPr>
                  <w:i/>
                  <w:iCs/>
                  <w:u w:val="single"/>
                </w:rPr>
                <w:id w:val="-1769616900"/>
                <w:docPartObj>
                  <w:docPartGallery w:val="AutoText"/>
                </w:docPartObj>
              </w:sdtPr>
              <w:sdtEndPr>
                <w:rPr>
                  <w:b/>
                  <w:bCs/>
                  <w:i w:val="0"/>
                  <w:iCs w:val="0"/>
                  <w:u w:val="single"/>
                </w:rPr>
              </w:sdtEndPr>
              <w:sdtContent>
                <w:p w14:paraId="4992CA41">
                  <w:pPr>
                    <w:pStyle w:val="17"/>
                    <w:jc w:val="right"/>
                    <w:rPr>
                      <w:b/>
                      <w:bCs/>
                      <w:u w:val="single"/>
                    </w:rPr>
                  </w:pPr>
                  <w:r>
                    <w:rPr>
                      <w:u w:val="single"/>
                    </w:rPr>
                    <w:t xml:space="preserve"> Page</w:t>
                  </w:r>
                  <w:r>
                    <w:rPr>
                      <w:b/>
                      <w:bCs/>
                      <w:u w:val="single"/>
                    </w:rPr>
                    <w:t xml:space="preserve"> </w:t>
                  </w:r>
                  <w:r>
                    <w:rPr>
                      <w:b/>
                      <w:bCs/>
                      <w:sz w:val="24"/>
                      <w:u w:val="single"/>
                    </w:rPr>
                    <w:fldChar w:fldCharType="begin"/>
                  </w:r>
                  <w:r>
                    <w:rPr>
                      <w:b/>
                      <w:bCs/>
                      <w:u w:val="single"/>
                    </w:rPr>
                    <w:instrText xml:space="preserve"> PAGE </w:instrText>
                  </w:r>
                  <w:r>
                    <w:rPr>
                      <w:b/>
                      <w:bCs/>
                      <w:sz w:val="24"/>
                      <w:u w:val="single"/>
                    </w:rPr>
                    <w:fldChar w:fldCharType="separate"/>
                  </w:r>
                  <w:r>
                    <w:rPr>
                      <w:b/>
                      <w:bCs/>
                      <w:sz w:val="24"/>
                      <w:u w:val="single"/>
                    </w:rPr>
                    <w:t>1</w:t>
                  </w:r>
                  <w:r>
                    <w:rPr>
                      <w:b/>
                      <w:bCs/>
                      <w:sz w:val="24"/>
                      <w:u w:val="single"/>
                    </w:rPr>
                    <w:fldChar w:fldCharType="end"/>
                  </w:r>
                  <w:r>
                    <w:rPr>
                      <w:b/>
                      <w:bCs/>
                      <w:u w:val="single"/>
                    </w:rPr>
                    <w:t xml:space="preserve"> </w:t>
                  </w:r>
                  <w:r>
                    <w:rPr>
                      <w:u w:val="single"/>
                    </w:rPr>
                    <w:t>of</w:t>
                  </w:r>
                  <w:r>
                    <w:rPr>
                      <w:b/>
                      <w:bCs/>
                      <w:u w:val="single"/>
                    </w:rPr>
                    <w:t xml:space="preserve"> </w:t>
                  </w:r>
                  <w:r>
                    <w:rPr>
                      <w:b/>
                      <w:bCs/>
                      <w:sz w:val="24"/>
                      <w:u w:val="single"/>
                    </w:rPr>
                    <w:fldChar w:fldCharType="begin"/>
                  </w:r>
                  <w:r>
                    <w:rPr>
                      <w:b/>
                      <w:bCs/>
                      <w:u w:val="single"/>
                    </w:rPr>
                    <w:instrText xml:space="preserve"> NUMPAGES  </w:instrText>
                  </w:r>
                  <w:r>
                    <w:rPr>
                      <w:b/>
                      <w:bCs/>
                      <w:sz w:val="24"/>
                      <w:u w:val="single"/>
                    </w:rPr>
                    <w:fldChar w:fldCharType="separate"/>
                  </w:r>
                  <w:r>
                    <w:rPr>
                      <w:b/>
                      <w:bCs/>
                      <w:sz w:val="24"/>
                      <w:u w:val="single"/>
                    </w:rPr>
                    <w:t>1</w:t>
                  </w:r>
                  <w:r>
                    <w:rPr>
                      <w:b/>
                      <w:bCs/>
                      <w:sz w:val="24"/>
                      <w:u w:val="single"/>
                    </w:rPr>
                    <w:fldChar w:fldCharType="end"/>
                  </w:r>
                </w:p>
              </w:sdtContent>
            </w:sdt>
          </w:sdtContent>
        </w:sdt>
        <w:p w14:paraId="33099D51">
          <w:pPr>
            <w:tabs>
              <w:tab w:val="center" w:pos="4680"/>
              <w:tab w:val="right" w:pos="9810"/>
            </w:tabs>
            <w:spacing w:after="0" w:line="240" w:lineRule="auto"/>
            <w:jc w:val="right"/>
            <w:rPr>
              <w:sz w:val="18"/>
              <w:szCs w:val="24"/>
            </w:rPr>
          </w:pPr>
          <w:r>
            <w:rPr>
              <w:sz w:val="18"/>
              <w:szCs w:val="24"/>
            </w:rPr>
            <w:t xml:space="preserve"> </w:t>
          </w:r>
        </w:p>
      </w:tc>
    </w:tr>
  </w:tbl>
  <w:p w14:paraId="784DA370">
    <w:pPr>
      <w:pStyle w:val="46"/>
    </w:pPr>
    <w:r>
      <mc:AlternateContent>
        <mc:Choice Requires="wps">
          <w:drawing>
            <wp:anchor distT="0" distB="0" distL="114300" distR="114300" simplePos="0" relativeHeight="251659264" behindDoc="0" locked="0" layoutInCell="1" allowOverlap="1">
              <wp:simplePos x="0" y="0"/>
              <wp:positionH relativeFrom="column">
                <wp:posOffset>736600</wp:posOffset>
              </wp:positionH>
              <wp:positionV relativeFrom="paragraph">
                <wp:posOffset>-547370</wp:posOffset>
              </wp:positionV>
              <wp:extent cx="4381500" cy="552450"/>
              <wp:effectExtent l="0" t="0" r="0" b="0"/>
              <wp:wrapNone/>
              <wp:docPr id="2" name="Text Box 2"/>
              <wp:cNvGraphicFramePr/>
              <a:graphic xmlns:a="http://schemas.openxmlformats.org/drawingml/2006/main">
                <a:graphicData uri="http://schemas.microsoft.com/office/word/2010/wordprocessingShape">
                  <wps:wsp>
                    <wps:cNvSpPr txBox="1"/>
                    <wps:spPr>
                      <a:xfrm>
                        <a:off x="0" y="0"/>
                        <a:ext cx="4381500" cy="552450"/>
                      </a:xfrm>
                      <a:prstGeom prst="rect">
                        <a:avLst/>
                      </a:prstGeom>
                      <a:noFill/>
                      <a:ln w="6350">
                        <a:noFill/>
                      </a:ln>
                    </wps:spPr>
                    <wps:txbx>
                      <w:txbxContent>
                        <w:p w14:paraId="2441B4C1">
                          <w:pPr>
                            <w:rPr>
                              <w:b/>
                              <w:bCs/>
                            </w:rPr>
                          </w:pPr>
                          <w:r>
                            <w:rPr>
                              <w:b/>
                              <w:bCs/>
                            </w:rPr>
                            <w:t>Faculty of Engineering</w:t>
                          </w:r>
                          <w:r>
                            <w:rPr>
                              <w:b/>
                              <w:bCs/>
                            </w:rPr>
                            <w:br w:type="textWrapping"/>
                          </w:r>
                          <w:r>
                            <w:rPr>
                              <w:b/>
                              <w:bCs/>
                              <w:sz w:val="36"/>
                              <w:szCs w:val="36"/>
                            </w:rPr>
                            <w:t>American International University-Bangladesh</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1026" o:spid="_x0000_s1026" o:spt="202" type="#_x0000_t202" style="position:absolute;left:0pt;margin-left:58pt;margin-top:-43.1pt;height:43.5pt;width:345pt;z-index:251659264;mso-width-relative:page;mso-height-relative:page;" filled="f" stroked="f" coordsize="21600,21600" o:gfxdata="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">
              <v:fill on="f" focussize="0,0"/>
              <v:stroke on="f" weight="0.5pt"/>
              <v:imagedata o:title=""/>
              <o:lock v:ext="edit" aspectratio="f"/>
              <v:textbox inset="0mm,0mm,0mm,0mm">
                <w:txbxContent>
                  <w:p w14:paraId="2441B4C1">
                    <w:pPr>
                      <w:rPr>
                        <w:b/>
                        <w:bCs/>
                      </w:rPr>
                    </w:pPr>
                    <w:r>
                      <w:rPr>
                        <w:b/>
                        <w:bCs/>
                      </w:rPr>
                      <w:t>Faculty of Engineering</w:t>
                    </w:r>
                    <w:r>
                      <w:rPr>
                        <w:b/>
                        <w:bCs/>
                      </w:rPr>
                      <w:br w:type="textWrapping"/>
                    </w:r>
                    <w:r>
                      <w:rPr>
                        <w:b/>
                        <w:bCs/>
                        <w:sz w:val="36"/>
                        <w:szCs w:val="36"/>
                      </w:rPr>
                      <w:t>American International University-Bangladesh</w:t>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271" w:lineRule="auto"/>
      </w:pPr>
      <w:r>
        <w:separator/>
      </w:r>
    </w:p>
  </w:footnote>
  <w:footnote w:type="continuationSeparator" w:id="1">
    <w:p>
      <w:pPr>
        <w:spacing w:before="0" w:after="0" w:line="271"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tbl>
    <w:tblPr>
      <w:tblStyle w:val="12"/>
      <w:tblW w:w="0" w:type="auto"/>
      <w:tblInd w:w="0" w:type="dxa"/>
      <w:shd w:val="clear" w:color="auto" w:fill="FFC000"/>
      <w:tblLayout w:type="autofit"/>
      <w:tblCellMar>
        <w:top w:w="0" w:type="dxa"/>
        <w:left w:w="108" w:type="dxa"/>
        <w:bottom w:w="0" w:type="dxa"/>
        <w:right w:w="108" w:type="dxa"/>
      </w:tblCellMar>
    </w:tblPr>
    <w:tblGrid>
      <w:gridCol w:w="1350"/>
      <w:gridCol w:w="8000"/>
    </w:tblGrid>
    <w:tr w14:paraId="477E62F0">
      <w:tblPrEx>
        <w:shd w:val="clear" w:color="auto" w:fill="FFC000"/>
        <w:tblCellMar>
          <w:top w:w="0" w:type="dxa"/>
          <w:left w:w="108" w:type="dxa"/>
          <w:bottom w:w="0" w:type="dxa"/>
          <w:right w:w="108" w:type="dxa"/>
        </w:tblCellMar>
      </w:tblPrEx>
      <w:trPr>
        <w:trHeight w:val="990" w:hRule="atLeast"/>
      </w:trPr>
      <w:tc>
        <w:tcPr>
          <w:tcW w:w="1350" w:type="dxa"/>
          <w:shd w:val="clear" w:color="auto" w:fill="FF6600"/>
          <w:vAlign w:val="center"/>
        </w:tcPr>
        <w:p w14:paraId="6567CCB1">
          <w:pPr>
            <w:tabs>
              <w:tab w:val="center" w:pos="4680"/>
              <w:tab w:val="right" w:pos="9360"/>
            </w:tabs>
            <w:spacing w:after="0"/>
            <w:rPr>
              <w:rFonts w:ascii="Corbel" w:hAnsi="Corbel" w:eastAsia="Calibri" w:cs="Times New Roman"/>
              <w:b/>
              <w:color w:val="FFFFFF" w:themeColor="background1"/>
              <w:sz w:val="44"/>
              <w:szCs w:val="24"/>
              <w14:textFill>
                <w14:solidFill>
                  <w14:schemeClr w14:val="bg1"/>
                </w14:solidFill>
              </w14:textFill>
            </w:rPr>
          </w:pPr>
          <w:r>
            <w:rPr>
              <w:rFonts w:ascii="Corbel" w:hAnsi="Corbel" w:eastAsia="Calibri" w:cs="Times New Roman"/>
              <w:b/>
              <w:color w:val="FFFFFF" w:themeColor="background1"/>
              <w:sz w:val="44"/>
              <w:szCs w:val="24"/>
              <w14:textFill>
                <w14:solidFill>
                  <w14:schemeClr w14:val="bg1"/>
                </w14:solidFill>
              </w14:textFill>
            </w:rPr>
            <w:drawing>
              <wp:inline distT="0" distB="0" distL="0" distR="0">
                <wp:extent cx="640080" cy="640080"/>
                <wp:effectExtent l="0" t="0" r="7620" b="7620"/>
                <wp:docPr id="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phic 1"/>
                        <pic:cNvPicPr>
                          <a:picLocks noChangeAspect="1"/>
                        </pic:cNvPicPr>
                      </pic:nvPicPr>
                      <pic:blipFill>
                        <a:blip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tretch>
                          <a:fillRect/>
                        </a:stretch>
                      </pic:blipFill>
                      <pic:spPr>
                        <a:xfrm>
                          <a:off x="0" y="0"/>
                          <a:ext cx="640080" cy="640080"/>
                        </a:xfrm>
                        <a:prstGeom prst="rect">
                          <a:avLst/>
                        </a:prstGeom>
                      </pic:spPr>
                    </pic:pic>
                  </a:graphicData>
                </a:graphic>
              </wp:inline>
            </w:drawing>
          </w:r>
        </w:p>
      </w:tc>
      <w:tc>
        <w:tcPr>
          <w:tcW w:w="8000" w:type="dxa"/>
          <w:shd w:val="clear" w:color="auto" w:fill="FF6600"/>
          <w:vAlign w:val="center"/>
        </w:tcPr>
        <w:p w14:paraId="5A248E92">
          <w:pPr>
            <w:tabs>
              <w:tab w:val="center" w:pos="4680"/>
              <w:tab w:val="right" w:pos="9360"/>
            </w:tabs>
            <w:spacing w:after="0"/>
            <w:rPr>
              <w:rFonts w:ascii="Corbel" w:hAnsi="Corbel" w:eastAsia="Calibri" w:cs="Times New Roman"/>
              <w:b/>
              <w:color w:val="FFFFFF" w:themeColor="background1"/>
              <w:sz w:val="44"/>
              <w:szCs w:val="24"/>
              <w14:textFill>
                <w14:solidFill>
                  <w14:schemeClr w14:val="bg1"/>
                </w14:solidFill>
              </w14:textFill>
            </w:rPr>
          </w:pPr>
          <w:r>
            <w:rPr>
              <w:rFonts w:ascii="Corbel" w:hAnsi="Corbel" w:eastAsia="Calibri" w:cs="Times New Roman"/>
              <w:b/>
              <w:color w:val="000000" w:themeColor="text1"/>
              <w:sz w:val="44"/>
              <w:szCs w:val="24"/>
              <w14:textFill>
                <w14:solidFill>
                  <w14:schemeClr w14:val="tx1"/>
                </w14:solidFill>
              </w14:textFill>
            </w:rPr>
            <w:t>AIUB DSpace Publication Details</w:t>
          </w:r>
        </w:p>
      </w:tc>
    </w:tr>
  </w:tbl>
  <w:p w14:paraId="56A65A3E">
    <w:pPr>
      <w:pStyle w:val="46"/>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47247022"/>
    <w:multiLevelType w:val="multilevel"/>
    <w:tmpl w:val="47247022"/>
    <w:lvl w:ilvl="0" w:tentative="0">
      <w:start w:val="1"/>
      <w:numFmt w:val="bullet"/>
      <w:pStyle w:val="22"/>
      <w:lvlText w:val=""/>
      <w:lvlJc w:val="left"/>
      <w:pPr>
        <w:ind w:left="720" w:hanging="360"/>
      </w:pPr>
      <w:rPr>
        <w:rFonts w:hint="default" w:ascii="Symbol" w:hAnsi="Symbol"/>
        <w:b w:val="0"/>
        <w:bCs w:val="0"/>
        <w:i w:val="0"/>
        <w:iCs w:val="0"/>
        <w:caps w:val="0"/>
        <w:smallCaps w:val="0"/>
        <w:strike w:val="0"/>
        <w:dstrike w:val="0"/>
        <w:vanish w:val="0"/>
        <w:color w:val="000000"/>
        <w:spacing w:val="0"/>
        <w:kern w:val="0"/>
        <w:position w:val="0"/>
        <w:u w:val="none"/>
        <w:vertAlign w:val="baseline"/>
        <w14:shadow w14:blurRad="0" w14:dist="0" w14:dir="0" w14:sx="0" w14:sy="0" w14:kx="0" w14:ky="0" w14:algn="none">
          <w14:srgbClr w14:val="000000"/>
        </w14:shadow>
        <w14:ligatures w14:val="none"/>
        <w14:numForm w14:val="default"/>
        <w14:numSpacing w14:val="default"/>
        <w14:cntxtalts w14:val="0"/>
      </w:rPr>
    </w:lvl>
    <w:lvl w:ilvl="1" w:tentative="0">
      <w:start w:val="1"/>
      <w:numFmt w:val="bullet"/>
      <w:pStyle w:val="23"/>
      <w:lvlText w:val="o"/>
      <w:lvlJc w:val="left"/>
      <w:pPr>
        <w:ind w:left="1080" w:hanging="360"/>
      </w:pPr>
      <w:rPr>
        <w:rFonts w:hint="default" w:ascii="Courier New" w:hAnsi="Courier New"/>
      </w:rPr>
    </w:lvl>
    <w:lvl w:ilvl="2" w:tentative="0">
      <w:start w:val="1"/>
      <w:numFmt w:val="lowerRoman"/>
      <w:lvlText w:val="%3."/>
      <w:lvlJc w:val="right"/>
      <w:pPr>
        <w:ind w:left="810" w:hanging="180"/>
      </w:pPr>
      <w:rPr>
        <w:rFonts w:hint="default"/>
      </w:rPr>
    </w:lvl>
    <w:lvl w:ilvl="3" w:tentative="0">
      <w:start w:val="1"/>
      <w:numFmt w:val="decimal"/>
      <w:lvlText w:val="%4."/>
      <w:lvlJc w:val="left"/>
      <w:pPr>
        <w:ind w:left="1530" w:hanging="360"/>
      </w:pPr>
      <w:rPr>
        <w:rFonts w:hint="default"/>
      </w:rPr>
    </w:lvl>
    <w:lvl w:ilvl="4" w:tentative="0">
      <w:start w:val="1"/>
      <w:numFmt w:val="lowerLetter"/>
      <w:lvlText w:val="%5."/>
      <w:lvlJc w:val="left"/>
      <w:pPr>
        <w:ind w:left="2250" w:hanging="360"/>
      </w:pPr>
      <w:rPr>
        <w:rFonts w:hint="default"/>
      </w:rPr>
    </w:lvl>
    <w:lvl w:ilvl="5" w:tentative="0">
      <w:start w:val="1"/>
      <w:numFmt w:val="lowerRoman"/>
      <w:lvlText w:val="%6."/>
      <w:lvlJc w:val="right"/>
      <w:pPr>
        <w:ind w:left="2970" w:hanging="180"/>
      </w:pPr>
      <w:rPr>
        <w:rFonts w:hint="default"/>
      </w:rPr>
    </w:lvl>
    <w:lvl w:ilvl="6" w:tentative="0">
      <w:start w:val="1"/>
      <w:numFmt w:val="decimal"/>
      <w:lvlText w:val="%7."/>
      <w:lvlJc w:val="left"/>
      <w:pPr>
        <w:ind w:left="3690" w:hanging="360"/>
      </w:pPr>
      <w:rPr>
        <w:rFonts w:hint="default"/>
      </w:rPr>
    </w:lvl>
    <w:lvl w:ilvl="7" w:tentative="0">
      <w:start w:val="1"/>
      <w:numFmt w:val="lowerLetter"/>
      <w:lvlText w:val="%8."/>
      <w:lvlJc w:val="left"/>
      <w:pPr>
        <w:ind w:left="4410" w:hanging="360"/>
      </w:pPr>
      <w:rPr>
        <w:rFonts w:hint="default"/>
      </w:rPr>
    </w:lvl>
    <w:lvl w:ilvl="8" w:tentative="0">
      <w:start w:val="1"/>
      <w:numFmt w:val="lowerRoman"/>
      <w:lvlText w:val="%9."/>
      <w:lvlJc w:val="right"/>
      <w:pPr>
        <w:ind w:left="5130" w:hanging="180"/>
      </w:pPr>
      <w:rPr>
        <w:rFonts w:hint="default"/>
      </w:rPr>
    </w:lvl>
  </w:abstractNum>
  <w:abstractNum w:abstractNumId="1">
    <w:nsid w:val="48E40A21"/>
    <w:multiLevelType w:val="multilevel"/>
    <w:tmpl w:val="48E40A21"/>
    <w:lvl w:ilvl="0" w:tentative="0">
      <w:start w:val="1"/>
      <w:numFmt w:val="decimal"/>
      <w:pStyle w:val="24"/>
      <w:lvlText w:val="%1."/>
      <w:lvlJc w:val="left"/>
      <w:pPr>
        <w:ind w:left="720" w:hanging="360"/>
      </w:pPr>
      <w:rPr>
        <w:rFonts w:hint="default"/>
        <w:b w:val="0"/>
        <w:bCs w:val="0"/>
        <w:i w:val="0"/>
        <w:iCs w:val="0"/>
        <w:caps w:val="0"/>
        <w:smallCaps w:val="0"/>
        <w:strike w:val="0"/>
        <w:dstrike w:val="0"/>
        <w:vanish w:val="0"/>
        <w:color w:val="000000"/>
        <w:spacing w:val="0"/>
        <w:kern w:val="0"/>
        <w:position w:val="0"/>
        <w:u w:val="none"/>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prst="orthographicFront">
          <w14:lightRig w14:rig="threePt" w14:dir="t">
            <w14:rot w14:lat="0" w14:lon="0" w14:rev="0"/>
          </w14:lightRig>
        </w14:scene3d>
        <w14:ligatures w14:val="none"/>
        <w14:numForm w14:val="default"/>
        <w14:numSpacing w14:val="default"/>
        <w14:cntxtalts w14:val="0"/>
      </w:rPr>
    </w:lvl>
    <w:lvl w:ilvl="1" w:tentative="0">
      <w:start w:val="1"/>
      <w:numFmt w:val="lowerLetter"/>
      <w:pStyle w:val="25"/>
      <w:lvlText w:val="%2."/>
      <w:lvlJc w:val="left"/>
      <w:pPr>
        <w:ind w:left="1080" w:hanging="360"/>
      </w:pPr>
      <w:rPr>
        <w:rFonts w:hint="default"/>
      </w:rPr>
    </w:lvl>
    <w:lvl w:ilvl="2" w:tentative="0">
      <w:start w:val="1"/>
      <w:numFmt w:val="lowerRoman"/>
      <w:lvlText w:val="%3."/>
      <w:lvlJc w:val="right"/>
      <w:pPr>
        <w:ind w:left="810" w:hanging="180"/>
      </w:pPr>
      <w:rPr>
        <w:rFonts w:hint="default"/>
      </w:rPr>
    </w:lvl>
    <w:lvl w:ilvl="3" w:tentative="0">
      <w:start w:val="1"/>
      <w:numFmt w:val="decimal"/>
      <w:lvlText w:val="%4."/>
      <w:lvlJc w:val="left"/>
      <w:pPr>
        <w:ind w:left="1530" w:hanging="360"/>
      </w:pPr>
      <w:rPr>
        <w:rFonts w:hint="default"/>
      </w:rPr>
    </w:lvl>
    <w:lvl w:ilvl="4" w:tentative="0">
      <w:start w:val="1"/>
      <w:numFmt w:val="lowerLetter"/>
      <w:lvlText w:val="%5."/>
      <w:lvlJc w:val="left"/>
      <w:pPr>
        <w:ind w:left="2250" w:hanging="360"/>
      </w:pPr>
      <w:rPr>
        <w:rFonts w:hint="default"/>
      </w:rPr>
    </w:lvl>
    <w:lvl w:ilvl="5" w:tentative="0">
      <w:start w:val="1"/>
      <w:numFmt w:val="lowerRoman"/>
      <w:lvlText w:val="%6."/>
      <w:lvlJc w:val="right"/>
      <w:pPr>
        <w:ind w:left="2970" w:hanging="180"/>
      </w:pPr>
      <w:rPr>
        <w:rFonts w:hint="default"/>
      </w:rPr>
    </w:lvl>
    <w:lvl w:ilvl="6" w:tentative="0">
      <w:start w:val="1"/>
      <w:numFmt w:val="decimal"/>
      <w:lvlText w:val="%7."/>
      <w:lvlJc w:val="left"/>
      <w:pPr>
        <w:ind w:left="3690" w:hanging="360"/>
      </w:pPr>
      <w:rPr>
        <w:rFonts w:hint="default"/>
      </w:rPr>
    </w:lvl>
    <w:lvl w:ilvl="7" w:tentative="0">
      <w:start w:val="1"/>
      <w:numFmt w:val="lowerLetter"/>
      <w:lvlText w:val="%8."/>
      <w:lvlJc w:val="left"/>
      <w:pPr>
        <w:ind w:left="4410" w:hanging="360"/>
      </w:pPr>
      <w:rPr>
        <w:rFonts w:hint="default"/>
      </w:rPr>
    </w:lvl>
    <w:lvl w:ilvl="8" w:tentative="0">
      <w:start w:val="1"/>
      <w:numFmt w:val="lowerRoman"/>
      <w:lvlText w:val="%9."/>
      <w:lvlJc w:val="right"/>
      <w:pPr>
        <w:ind w:left="5130" w:hanging="180"/>
      </w:pPr>
      <w:rPr>
        <w:rFonts w:hint="default"/>
      </w:rPr>
    </w:lvl>
  </w:abstractNum>
  <w:abstractNum w:abstractNumId="2">
    <w:nsid w:val="651D4913"/>
    <w:multiLevelType w:val="multilevel"/>
    <w:tmpl w:val="651D4913"/>
    <w:lvl w:ilvl="0" w:tentative="0">
      <w:start w:val="1"/>
      <w:numFmt w:val="decimal"/>
      <w:lvlText w:val="%1."/>
      <w:lvlJc w:val="left"/>
      <w:pPr>
        <w:ind w:left="720" w:hanging="360"/>
      </w:pPr>
      <w:rPr>
        <w:rFonts w:hint="default" w:ascii="Corbel" w:hAnsi="Corbel"/>
        <w:sz w:val="32"/>
        <w:szCs w:val="32"/>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pStyle w:val="37"/>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3">
    <w:nsid w:val="65DF7B0E"/>
    <w:multiLevelType w:val="multilevel"/>
    <w:tmpl w:val="65DF7B0E"/>
    <w:lvl w:ilvl="0" w:tentative="0">
      <w:start w:val="1"/>
      <w:numFmt w:val="decimal"/>
      <w:lvlText w:val="Chapter %1"/>
      <w:lvlJc w:val="left"/>
      <w:pPr>
        <w:ind w:left="360" w:hanging="360"/>
      </w:pPr>
      <w:rPr>
        <w:rFonts w:hint="default" w:ascii="Calibri" w:hAnsi="Calibri"/>
        <w:b/>
        <w:i w:val="0"/>
        <w:color w:val="A6A6A6" w:themeColor="background1" w:themeShade="A6"/>
        <w:u w:color="A5A5A5" w:themeColor="background1" w:themeShade="A6"/>
      </w:rPr>
    </w:lvl>
    <w:lvl w:ilvl="1" w:tentative="0">
      <w:start w:val="1"/>
      <w:numFmt w:val="decimal"/>
      <w:lvlText w:val="%1.%2"/>
      <w:lvlJc w:val="left"/>
      <w:pPr>
        <w:ind w:left="360" w:hanging="360"/>
      </w:pPr>
      <w:rPr>
        <w:rFonts w:hint="default"/>
        <w:b/>
        <w:bCs w:val="0"/>
        <w:i w:val="0"/>
        <w:iCs w:val="0"/>
        <w:caps w:val="0"/>
        <w:smallCaps w:val="0"/>
        <w:strike w:val="0"/>
        <w:dstrike w:val="0"/>
        <w:vanish w:val="0"/>
        <w:color w:val="694A77"/>
        <w:spacing w:val="0"/>
        <w:kern w:val="0"/>
        <w:position w:val="0"/>
        <w:u w:val="none"/>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prst="orthographicFront">
          <w14:lightRig w14:rig="threePt" w14:dir="t">
            <w14:rot w14:lat="0" w14:lon="0" w14:rev="0"/>
          </w14:lightRig>
        </w14:scene3d>
        <w14:ligatures w14:val="none"/>
        <w14:numForm w14:val="default"/>
        <w14:numSpacing w14:val="default"/>
        <w14:cntxtalts w14:val="0"/>
      </w:rPr>
    </w:lvl>
    <w:lvl w:ilvl="2" w:tentative="0">
      <w:start w:val="1"/>
      <w:numFmt w:val="decimal"/>
      <w:lvlText w:val="%1.%2.%3"/>
      <w:lvlJc w:val="left"/>
      <w:pPr>
        <w:ind w:left="360" w:hanging="360"/>
      </w:pPr>
      <w:rPr>
        <w:rFonts w:hint="default"/>
        <w:b/>
        <w:bCs w:val="0"/>
        <w:i w:val="0"/>
        <w:iCs w:val="0"/>
        <w:caps w:val="0"/>
        <w:smallCaps w:val="0"/>
        <w:strike w:val="0"/>
        <w:dstrike w:val="0"/>
        <w:vanish w:val="0"/>
        <w:color w:val="694A77"/>
        <w:spacing w:val="0"/>
        <w:kern w:val="0"/>
        <w:position w:val="0"/>
        <w:u w:val="none"/>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prst="orthographicFront">
          <w14:lightRig w14:rig="threePt" w14:dir="t">
            <w14:rot w14:lat="0" w14:lon="0" w14:rev="0"/>
          </w14:lightRig>
        </w14:scene3d>
        <w14:ligatures w14:val="none"/>
        <w14:numForm w14:val="default"/>
        <w14:numSpacing w14:val="default"/>
        <w14:cntxtalts w14:val="0"/>
      </w:rPr>
    </w:lvl>
    <w:lvl w:ilvl="3" w:tentative="0">
      <w:start w:val="1"/>
      <w:numFmt w:val="none"/>
      <w:lvlText w:val="%1.%2.%3.%4"/>
      <w:lvlJc w:val="left"/>
      <w:pPr>
        <w:ind w:left="864" w:hanging="864"/>
      </w:pPr>
      <w:rPr>
        <w:rFonts w:hint="default"/>
      </w:rPr>
    </w:lvl>
    <w:lvl w:ilvl="4" w:tentative="0">
      <w:start w:val="1"/>
      <w:numFmt w:val="none"/>
      <w:lvlText w:val=""/>
      <w:lvlJc w:val="left"/>
      <w:pPr>
        <w:ind w:left="0" w:firstLine="0"/>
      </w:pPr>
      <w:rPr>
        <w:rFonts w:hint="default"/>
      </w:rPr>
    </w:lvl>
    <w:lvl w:ilvl="5" w:tentative="0">
      <w:start w:val="1"/>
      <w:numFmt w:val="none"/>
      <w:pStyle w:val="7"/>
      <w:lvlText w:val=""/>
      <w:lvlJc w:val="left"/>
      <w:pPr>
        <w:ind w:left="0" w:firstLine="0"/>
      </w:pPr>
      <w:rPr>
        <w:rFonts w:hint="default"/>
      </w:rPr>
    </w:lvl>
    <w:lvl w:ilvl="6" w:tentative="0">
      <w:start w:val="1"/>
      <w:numFmt w:val="none"/>
      <w:pStyle w:val="8"/>
      <w:suff w:val="nothing"/>
      <w:lvlText w:val=""/>
      <w:lvlJc w:val="left"/>
      <w:pPr>
        <w:ind w:left="0" w:firstLine="0"/>
      </w:pPr>
      <w:rPr>
        <w:rFonts w:hint="default"/>
      </w:rPr>
    </w:lvl>
    <w:lvl w:ilvl="7" w:tentative="0">
      <w:start w:val="1"/>
      <w:numFmt w:val="none"/>
      <w:pStyle w:val="9"/>
      <w:lvlText w:val=""/>
      <w:lvlJc w:val="left"/>
      <w:pPr>
        <w:ind w:left="0" w:firstLine="0"/>
      </w:pPr>
      <w:rPr>
        <w:rFonts w:hint="default"/>
      </w:rPr>
    </w:lvl>
    <w:lvl w:ilvl="8" w:tentative="0">
      <w:start w:val="1"/>
      <w:numFmt w:val="none"/>
      <w:pStyle w:val="10"/>
      <w:lvlText w:val=""/>
      <w:lvlJc w:val="left"/>
      <w:pPr>
        <w:ind w:left="0" w:firstLine="0"/>
      </w:pPr>
      <w:rPr>
        <w:rFonts w:hint="default"/>
      </w:rPr>
    </w:lvl>
  </w:abstractNum>
  <w:num w:numId="1">
    <w:abstractNumId w:val="3"/>
  </w:num>
  <w:num w:numId="2">
    <w:abstractNumId w:val="0"/>
  </w:num>
  <w:num w:numId="3">
    <w:abstractNumId w:val="1"/>
  </w:num>
  <w:num w:numId="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displayBackgroundShape w:val="1"/>
  <w:embedTrueTypeFonts/>
  <w:bordersDoNotSurroundHeader w:val="0"/>
  <w:bordersDoNotSurroundFooter w:val="0"/>
  <w:stylePaneFormatFilter w:val="5804" w:allStyles="0" w:customStyles="0" w:latentStyles="1" w:stylesInUse="0" w:headingStyles="0" w:numberingStyles="0" w:tableStyles="0" w:directFormattingOnRuns="0" w:directFormattingOnParagraphs="0" w:directFormattingOnNumbering="0" w:directFormattingOnTables="1" w:clearFormatting="1" w:top3HeadingStyles="0" w:visibleStyles="1" w:alternateStyleNames="0"/>
  <w:attachedTemplate r:id="rId1"/>
  <w:documentProtection w:enforcement="0"/>
  <w:defaultTabStop w:val="720"/>
  <w:displayHorizontalDrawingGridEvery w:val="1"/>
  <w:displayVerticalDrawingGridEvery w:val="1"/>
  <w:noPunctuationKerning w:val="1"/>
  <w:characterSpacingControl w:val="doNotCompress"/>
  <w:footnotePr>
    <w:footnote w:id="0"/>
    <w:footnote w:id="1"/>
  </w:footnotePr>
  <w:endnotePr>
    <w:endnote w:id="0"/>
    <w:endnote w:id="1"/>
  </w:endnotePr>
  <w:compat>
    <w:doNotExpandShiftReturn/>
    <w:doNotWrapTextWithPunct/>
    <w:doNotUseEastAsianBreak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YyN7EwNrUwMjYzNjQ0MTdW0lEKTi0uzszPAykwrgUAQ2YMaywAAAA="/>
  </w:docVars>
  <w:rsids>
    <w:rsidRoot w:val="00010104"/>
    <w:rsid w:val="00003212"/>
    <w:rsid w:val="00010104"/>
    <w:rsid w:val="00052382"/>
    <w:rsid w:val="0006568A"/>
    <w:rsid w:val="00065A07"/>
    <w:rsid w:val="00076F0F"/>
    <w:rsid w:val="00084253"/>
    <w:rsid w:val="000B1D82"/>
    <w:rsid w:val="000B26A5"/>
    <w:rsid w:val="000D0A38"/>
    <w:rsid w:val="000D1F49"/>
    <w:rsid w:val="000D68B9"/>
    <w:rsid w:val="000F084A"/>
    <w:rsid w:val="00110BAB"/>
    <w:rsid w:val="001727CA"/>
    <w:rsid w:val="001A6DB8"/>
    <w:rsid w:val="001F5CF8"/>
    <w:rsid w:val="0020377B"/>
    <w:rsid w:val="002B2D0C"/>
    <w:rsid w:val="002B68E4"/>
    <w:rsid w:val="002C56E6"/>
    <w:rsid w:val="002D3238"/>
    <w:rsid w:val="003108D9"/>
    <w:rsid w:val="00361E11"/>
    <w:rsid w:val="003A0ED5"/>
    <w:rsid w:val="003E42F4"/>
    <w:rsid w:val="003F0847"/>
    <w:rsid w:val="0040090B"/>
    <w:rsid w:val="00421017"/>
    <w:rsid w:val="00445BF2"/>
    <w:rsid w:val="0046302A"/>
    <w:rsid w:val="00487D2D"/>
    <w:rsid w:val="004B57CC"/>
    <w:rsid w:val="004D5D62"/>
    <w:rsid w:val="004E5717"/>
    <w:rsid w:val="004F76A2"/>
    <w:rsid w:val="00501255"/>
    <w:rsid w:val="005112D0"/>
    <w:rsid w:val="00522B79"/>
    <w:rsid w:val="00576892"/>
    <w:rsid w:val="00577E06"/>
    <w:rsid w:val="005A3BF7"/>
    <w:rsid w:val="005E19AD"/>
    <w:rsid w:val="005F2035"/>
    <w:rsid w:val="005F7990"/>
    <w:rsid w:val="0063739C"/>
    <w:rsid w:val="006C5074"/>
    <w:rsid w:val="007177F7"/>
    <w:rsid w:val="00770F25"/>
    <w:rsid w:val="00774C74"/>
    <w:rsid w:val="007A35A8"/>
    <w:rsid w:val="007B0A85"/>
    <w:rsid w:val="007C6A52"/>
    <w:rsid w:val="007E4956"/>
    <w:rsid w:val="0082043E"/>
    <w:rsid w:val="008271AB"/>
    <w:rsid w:val="0083480F"/>
    <w:rsid w:val="00852B20"/>
    <w:rsid w:val="0087282D"/>
    <w:rsid w:val="00887812"/>
    <w:rsid w:val="00897670"/>
    <w:rsid w:val="008B0E32"/>
    <w:rsid w:val="008C10E7"/>
    <w:rsid w:val="008E203A"/>
    <w:rsid w:val="0091229C"/>
    <w:rsid w:val="00920221"/>
    <w:rsid w:val="00940E73"/>
    <w:rsid w:val="0098597D"/>
    <w:rsid w:val="009F619A"/>
    <w:rsid w:val="009F6DDE"/>
    <w:rsid w:val="009F77CA"/>
    <w:rsid w:val="00A1613A"/>
    <w:rsid w:val="00A370A8"/>
    <w:rsid w:val="00A82A33"/>
    <w:rsid w:val="00AF6BFE"/>
    <w:rsid w:val="00B91971"/>
    <w:rsid w:val="00BC6682"/>
    <w:rsid w:val="00BD4753"/>
    <w:rsid w:val="00BD5CB1"/>
    <w:rsid w:val="00BE62EE"/>
    <w:rsid w:val="00C003BA"/>
    <w:rsid w:val="00C26236"/>
    <w:rsid w:val="00C333A6"/>
    <w:rsid w:val="00C46878"/>
    <w:rsid w:val="00C9238F"/>
    <w:rsid w:val="00C96307"/>
    <w:rsid w:val="00CB4A51"/>
    <w:rsid w:val="00CD4532"/>
    <w:rsid w:val="00CD47B0"/>
    <w:rsid w:val="00CE6104"/>
    <w:rsid w:val="00CE7918"/>
    <w:rsid w:val="00D03AC6"/>
    <w:rsid w:val="00D16163"/>
    <w:rsid w:val="00D31E76"/>
    <w:rsid w:val="00DB3FAD"/>
    <w:rsid w:val="00DC4765"/>
    <w:rsid w:val="00DE2886"/>
    <w:rsid w:val="00E432D5"/>
    <w:rsid w:val="00E61C09"/>
    <w:rsid w:val="00EB302C"/>
    <w:rsid w:val="00EB3B58"/>
    <w:rsid w:val="00EC7359"/>
    <w:rsid w:val="00EE3054"/>
    <w:rsid w:val="00F00606"/>
    <w:rsid w:val="00F01256"/>
    <w:rsid w:val="00F6558E"/>
    <w:rsid w:val="00FC7475"/>
    <w:rsid w:val="00FD48D9"/>
    <w:rsid w:val="00FE78A0"/>
    <w:rsid w:val="43D11CC9"/>
  </w:rsids>
  <m:mathPr>
    <m:mathFont m:val="Cambria Math"/>
    <m:brkBin m:val="before"/>
    <m:brkBinSub m:val="--"/>
    <m:smallFrac m:val="0"/>
    <m:dispDef/>
    <m:lMargin m:val="0"/>
    <m:rMargin m:val="0"/>
    <m:defJc m:val="centerGroup"/>
    <m:wrapIndent m:val="1440"/>
    <m:intLim m:val="subSup"/>
    <m:naryLim m:val="undOvr"/>
  </m:mathPr>
  <w:themeFontLang w:val="en-US" w:eastAsia="zh-CN" w:bidi="bn-I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SimSun" w:cs="Times New Roman"/>
      </w:rPr>
    </w:rPrDefault>
    <w:pPrDefault/>
  </w:docDefaults>
  <w:latentStyles w:count="260" w:defQFormat="0" w:defUnhideWhenUsed="1" w:defSemiHidden="1" w:defUIPriority="99" w:defLockedState="0">
    <w:lsdException w:qFormat="1" w:unhideWhenUsed="0" w:uiPriority="1" w:semiHidden="0" w:name="Normal"/>
    <w:lsdException w:qFormat="1" w:unhideWhenUsed="0" w:uiPriority="1" w:name="heading 1"/>
    <w:lsdException w:qFormat="1" w:unhideWhenUsed="0" w:uiPriority="1" w:name="heading 2"/>
    <w:lsdException w:qFormat="1" w:unhideWhenUsed="0" w:uiPriority="1" w:name="heading 3"/>
    <w:lsdException w:qFormat="1" w:unhideWhenUsed="0" w:uiPriority="9" w:name="heading 4"/>
    <w:lsdException w:qFormat="1" w:unhideWhenUsed="0" w:uiPriority="1" w:name="heading 5"/>
    <w:lsdException w:qFormat="1" w:unhideWhenUsed="0" w:uiPriority="9" w:name="heading 6"/>
    <w:lsdException w:qFormat="1" w:unhideWhenUsed="0" w:uiPriority="9" w:name="heading 7"/>
    <w:lsdException w:qFormat="1" w:unhideWhenUsed="0" w:uiPriority="9" w:name="heading 8"/>
    <w:lsdException w:qFormat="1" w:unhideWhenUsed="0"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nhideWhenUsed="0" w:uiPriority="39" w:name="toc 1"/>
    <w:lsdException w:unhideWhenUsed="0" w:uiPriority="39" w:name="toc 2"/>
    <w:lsdException w:unhideWhenUsed="0" w:uiPriority="39" w:name="toc 3"/>
    <w:lsdException w:unhideWhenUsed="0" w:uiPriority="39" w:name="toc 4"/>
    <w:lsdException w:unhideWhenUsed="0" w:uiPriority="39" w:name="toc 5"/>
    <w:lsdException w:unhideWhenUsed="0" w:uiPriority="39" w:name="toc 6"/>
    <w:lsdException w:unhideWhenUsed="0" w:uiPriority="39" w:name="toc 7"/>
    <w:lsdException w:unhideWhenUsed="0" w:uiPriority="39" w:name="toc 8"/>
    <w:lsdException w:unhideWhenUsed="0" w:uiPriority="39" w:name="toc 9"/>
    <w:lsdException w:unhideWhenUsed="0" w:uiPriority="99" w:semiHidden="0" w:name="Normal Indent"/>
    <w:lsdException w:unhideWhenUsed="0" w:uiPriority="99" w:name="footnote text"/>
    <w:lsdException w:unhideWhenUsed="0" w:uiPriority="99" w:name="annotation text"/>
    <w:lsdException w:uiPriority="99" w:semiHidden="0" w:name="header"/>
    <w:lsdException w:unhideWhenUsed="0" w:uiPriority="99" w:semiHidden="0" w:name="footer"/>
    <w:lsdException w:unhideWhenUsed="0" w:uiPriority="99" w:name="index heading"/>
    <w:lsdException w:qFormat="1" w:uiPriority="35" w:name="caption"/>
    <w:lsdException w:unhideWhenUsed="0" w:uiPriority="99" w:name="table of figures"/>
    <w:lsdException w:uiPriority="99" w:name="envelope address"/>
    <w:lsdException w:uiPriority="99" w:name="envelope return"/>
    <w:lsdException w:unhideWhenUsed="0" w:uiPriority="99" w:name="footnote reference"/>
    <w:lsdException w:unhideWhenUsed="0"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nhideWhenUsed="0" w:uiPriority="99" w:name="macro"/>
    <w:lsdException w:uiPriority="99" w:name="toa heading"/>
    <w:lsdException w:uiPriority="99" w:name="List"/>
    <w:lsdException w:unhideWhenUsed="0" w:uiPriority="99" w:name="List Bullet"/>
    <w:lsdException w:unhideWhenUsed="0" w:uiPriority="99" w:name="List Number"/>
    <w:lsdException w:uiPriority="99" w:name="List 2"/>
    <w:lsdException w:uiPriority="99" w:name="List 3"/>
    <w:lsdException w:uiPriority="99" w:name="List 4"/>
    <w:lsdException w:unhideWhenUsed="0" w:uiPriority="99" w:name="List 5"/>
    <w:lsdException w:unhideWhenUsed="0" w:uiPriority="99" w:name="List Bullet 2"/>
    <w:lsdException w:uiPriority="99" w:name="List Bullet 3"/>
    <w:lsdException w:uiPriority="99" w:name="List Bullet 4"/>
    <w:lsdException w:uiPriority="99" w:name="List Bullet 5"/>
    <w:lsdException w:unhideWhenUsed="0" w:uiPriority="99" w:name="List Number 2"/>
    <w:lsdException w:uiPriority="99" w:name="List Number 3"/>
    <w:lsdException w:uiPriority="99" w:name="List Number 4"/>
    <w:lsdException w:uiPriority="99" w:name="List Number 5"/>
    <w:lsdException w:qFormat="1" w:unhideWhenUsed="0" w:uiPriority="10" w:name="Title"/>
    <w:lsdException w:uiPriority="99" w:name="Closing"/>
    <w:lsdException w:unhideWhenUsed="0" w:uiPriority="99" w:name="Signature"/>
    <w:lsdException w:uiPriority="1" w:name="Default Paragraph Font"/>
    <w:lsdException w:qFormat="1" w:uiPriority="1"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name="Subtitle"/>
    <w:lsdException w:unhideWhenUsed="0"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nhideWhenUsed="0" w:uiPriority="99" w:name="Hyperlink"/>
    <w:lsdException w:uiPriority="99" w:name="FollowedHyperlink"/>
    <w:lsdException w:qFormat="1" w:unhideWhenUsed="0" w:uiPriority="22" w:name="Strong"/>
    <w:lsdException w:unhideWhenUsed="0" w:uiPriority="20" w:name="Emphasis"/>
    <w:lsdException w:uiPriority="99" w:name="Document Map"/>
    <w:lsdException w:uiPriority="99" w:name="Plain Text"/>
    <w:lsdException w:uiPriority="99" w:name="E-mail Signature"/>
    <w:lsdException w:unhideWhenUsed="0"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unhideWhenUsed="0" w:uiPriority="0" w:semiHidden="0" w:name="Table Grid"/>
    <w:lsdException w:uiPriority="99" w:name="Table Theme"/>
    <w:lsdException w:unhideWhenUsed="0" w:uiPriority="99" w:name="Placeholder Text"/>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1"/>
    <w:pPr>
      <w:spacing w:after="200" w:line="271" w:lineRule="auto"/>
    </w:pPr>
    <w:rPr>
      <w:rFonts w:asciiTheme="minorHAnsi" w:hAnsiTheme="minorHAnsi" w:eastAsiaTheme="minorHAnsi" w:cstheme="minorBidi"/>
      <w:sz w:val="28"/>
      <w:szCs w:val="28"/>
      <w:lang w:val="en-US" w:eastAsia="en-US" w:bidi="ar-SA"/>
    </w:rPr>
  </w:style>
  <w:style w:type="paragraph" w:styleId="2">
    <w:name w:val="heading 1"/>
    <w:basedOn w:val="1"/>
    <w:link w:val="35"/>
    <w:semiHidden/>
    <w:qFormat/>
    <w:uiPriority w:val="1"/>
    <w:pPr>
      <w:tabs>
        <w:tab w:val="left" w:pos="2520"/>
        <w:tab w:val="left" w:pos="3360"/>
      </w:tabs>
      <w:spacing w:before="111" w:after="560"/>
      <w:outlineLvl w:val="0"/>
    </w:pPr>
    <w:rPr>
      <w:b/>
      <w:color w:val="4BACC6"/>
      <w:sz w:val="52"/>
    </w:rPr>
  </w:style>
  <w:style w:type="paragraph" w:styleId="3">
    <w:name w:val="heading 2"/>
    <w:basedOn w:val="1"/>
    <w:link w:val="39"/>
    <w:semiHidden/>
    <w:qFormat/>
    <w:uiPriority w:val="1"/>
    <w:pPr>
      <w:keepNext/>
      <w:tabs>
        <w:tab w:val="left" w:pos="720"/>
        <w:tab w:val="left" w:pos="1199"/>
      </w:tabs>
      <w:spacing w:before="360" w:after="240"/>
      <w:outlineLvl w:val="1"/>
    </w:pPr>
    <w:rPr>
      <w:b/>
      <w:bCs/>
      <w:color w:val="694A77"/>
      <w:sz w:val="32"/>
      <w:szCs w:val="32"/>
      <w:lang w:eastAsia="zh-CN"/>
    </w:rPr>
  </w:style>
  <w:style w:type="paragraph" w:styleId="4">
    <w:name w:val="heading 3"/>
    <w:basedOn w:val="1"/>
    <w:next w:val="1"/>
    <w:link w:val="40"/>
    <w:semiHidden/>
    <w:qFormat/>
    <w:uiPriority w:val="1"/>
    <w:pPr>
      <w:keepNext/>
      <w:tabs>
        <w:tab w:val="left" w:pos="900"/>
        <w:tab w:val="left" w:pos="1560"/>
      </w:tabs>
      <w:spacing w:before="360" w:after="240"/>
      <w:outlineLvl w:val="2"/>
    </w:pPr>
    <w:rPr>
      <w:b/>
      <w:bCs/>
      <w:color w:val="694A77"/>
      <w:szCs w:val="27"/>
    </w:rPr>
  </w:style>
  <w:style w:type="paragraph" w:styleId="5">
    <w:name w:val="heading 4"/>
    <w:basedOn w:val="1"/>
    <w:link w:val="49"/>
    <w:semiHidden/>
    <w:qFormat/>
    <w:uiPriority w:val="9"/>
    <w:pPr>
      <w:spacing w:before="184"/>
      <w:outlineLvl w:val="3"/>
    </w:pPr>
    <w:rPr>
      <w:b/>
      <w:sz w:val="25"/>
      <w:szCs w:val="25"/>
    </w:rPr>
  </w:style>
  <w:style w:type="paragraph" w:styleId="6">
    <w:name w:val="heading 5"/>
    <w:basedOn w:val="3"/>
    <w:link w:val="50"/>
    <w:semiHidden/>
    <w:qFormat/>
    <w:uiPriority w:val="1"/>
    <w:pPr>
      <w:spacing w:before="120"/>
      <w:outlineLvl w:val="4"/>
    </w:pPr>
    <w:rPr>
      <w:caps/>
      <w:color w:val="4BACC6"/>
    </w:rPr>
  </w:style>
  <w:style w:type="paragraph" w:styleId="7">
    <w:name w:val="heading 6"/>
    <w:basedOn w:val="1"/>
    <w:next w:val="1"/>
    <w:link w:val="51"/>
    <w:semiHidden/>
    <w:qFormat/>
    <w:uiPriority w:val="9"/>
    <w:pPr>
      <w:keepNext/>
      <w:keepLines/>
      <w:numPr>
        <w:ilvl w:val="5"/>
        <w:numId w:val="1"/>
      </w:numPr>
      <w:spacing w:before="40"/>
      <w:outlineLvl w:val="5"/>
    </w:pPr>
    <w:rPr>
      <w:rFonts w:asciiTheme="majorHAnsi" w:hAnsiTheme="majorHAnsi" w:eastAsiaTheme="majorEastAsia" w:cstheme="majorBidi"/>
      <w:color w:val="003860" w:themeColor="accent1" w:themeShade="80"/>
    </w:rPr>
  </w:style>
  <w:style w:type="paragraph" w:styleId="8">
    <w:name w:val="heading 7"/>
    <w:basedOn w:val="1"/>
    <w:next w:val="1"/>
    <w:link w:val="52"/>
    <w:semiHidden/>
    <w:qFormat/>
    <w:uiPriority w:val="9"/>
    <w:pPr>
      <w:keepNext/>
      <w:keepLines/>
      <w:numPr>
        <w:ilvl w:val="6"/>
        <w:numId w:val="1"/>
      </w:numPr>
      <w:spacing w:before="40"/>
      <w:outlineLvl w:val="6"/>
    </w:pPr>
    <w:rPr>
      <w:rFonts w:asciiTheme="majorHAnsi" w:hAnsiTheme="majorHAnsi" w:eastAsiaTheme="majorEastAsia" w:cstheme="majorBidi"/>
      <w:i/>
      <w:iCs/>
      <w:color w:val="003860" w:themeColor="accent1" w:themeShade="80"/>
    </w:rPr>
  </w:style>
  <w:style w:type="paragraph" w:styleId="9">
    <w:name w:val="heading 8"/>
    <w:basedOn w:val="1"/>
    <w:next w:val="1"/>
    <w:link w:val="53"/>
    <w:semiHidden/>
    <w:qFormat/>
    <w:uiPriority w:val="9"/>
    <w:pPr>
      <w:keepNext/>
      <w:keepLines/>
      <w:numPr>
        <w:ilvl w:val="7"/>
        <w:numId w:val="1"/>
      </w:numPr>
      <w:spacing w:before="40"/>
      <w:outlineLvl w:val="7"/>
    </w:pPr>
    <w:rPr>
      <w:rFonts w:asciiTheme="majorHAnsi" w:hAnsiTheme="majorHAnsi" w:eastAsiaTheme="majorEastAsia" w:cstheme="majorBidi"/>
      <w:color w:val="262626" w:themeColor="text1" w:themeTint="D9"/>
      <w:sz w:val="21"/>
      <w:szCs w:val="21"/>
      <w14:textFill>
        <w14:solidFill>
          <w14:schemeClr w14:val="tx1">
            <w14:lumMod w14:val="85000"/>
            <w14:lumOff w14:val="15000"/>
          </w14:schemeClr>
        </w14:solidFill>
      </w14:textFill>
    </w:rPr>
  </w:style>
  <w:style w:type="paragraph" w:styleId="10">
    <w:name w:val="heading 9"/>
    <w:basedOn w:val="1"/>
    <w:next w:val="1"/>
    <w:link w:val="54"/>
    <w:semiHidden/>
    <w:qFormat/>
    <w:uiPriority w:val="9"/>
    <w:pPr>
      <w:keepNext/>
      <w:keepLines/>
      <w:numPr>
        <w:ilvl w:val="8"/>
        <w:numId w:val="1"/>
      </w:numPr>
      <w:spacing w:before="40"/>
      <w:outlineLvl w:val="8"/>
    </w:pPr>
    <w:rPr>
      <w:rFonts w:asciiTheme="majorHAnsi" w:hAnsiTheme="majorHAnsi" w:eastAsiaTheme="majorEastAsia" w:cstheme="majorBidi"/>
      <w:i/>
      <w:iCs/>
      <w:color w:val="262626" w:themeColor="text1" w:themeTint="D9"/>
      <w:sz w:val="21"/>
      <w:szCs w:val="21"/>
      <w14:textFill>
        <w14:solidFill>
          <w14:schemeClr w14:val="tx1">
            <w14:lumMod w14:val="85000"/>
            <w14:lumOff w14:val="15000"/>
          </w14:schemeClr>
        </w14:solidFill>
      </w14:textFill>
    </w:rPr>
  </w:style>
  <w:style w:type="character" w:default="1" w:styleId="11">
    <w:name w:val="Default Paragraph Font"/>
    <w:semiHidden/>
    <w:unhideWhenUsed/>
    <w:uiPriority w:val="1"/>
  </w:style>
  <w:style w:type="table" w:default="1" w:styleId="12">
    <w:name w:val="Normal Table"/>
    <w:semiHidden/>
    <w:unhideWhenUsed/>
    <w:uiPriority w:val="99"/>
    <w:tblPr>
      <w:tblCellMar>
        <w:top w:w="0" w:type="dxa"/>
        <w:left w:w="108" w:type="dxa"/>
        <w:bottom w:w="0" w:type="dxa"/>
        <w:right w:w="108" w:type="dxa"/>
      </w:tblCellMar>
    </w:tblPr>
  </w:style>
  <w:style w:type="character" w:styleId="13">
    <w:name w:val="annotation reference"/>
    <w:basedOn w:val="11"/>
    <w:semiHidden/>
    <w:uiPriority w:val="99"/>
    <w:rPr>
      <w:sz w:val="18"/>
      <w:szCs w:val="18"/>
    </w:rPr>
  </w:style>
  <w:style w:type="paragraph" w:styleId="14">
    <w:name w:val="annotation text"/>
    <w:basedOn w:val="1"/>
    <w:link w:val="42"/>
    <w:semiHidden/>
    <w:uiPriority w:val="99"/>
    <w:rPr>
      <w:szCs w:val="24"/>
    </w:rPr>
  </w:style>
  <w:style w:type="paragraph" w:styleId="15">
    <w:name w:val="annotation subject"/>
    <w:basedOn w:val="14"/>
    <w:next w:val="14"/>
    <w:link w:val="45"/>
    <w:semiHidden/>
    <w:unhideWhenUsed/>
    <w:uiPriority w:val="99"/>
    <w:rPr>
      <w:b/>
      <w:bCs/>
    </w:rPr>
  </w:style>
  <w:style w:type="character" w:styleId="16">
    <w:name w:val="FollowedHyperlink"/>
    <w:basedOn w:val="11"/>
    <w:semiHidden/>
    <w:unhideWhenUsed/>
    <w:uiPriority w:val="99"/>
    <w:rPr>
      <w:color w:val="731F1C" w:themeColor="followedHyperlink"/>
      <w:u w:val="single"/>
      <w14:textFill>
        <w14:solidFill>
          <w14:schemeClr w14:val="folHlink"/>
        </w14:solidFill>
      </w14:textFill>
    </w:rPr>
  </w:style>
  <w:style w:type="paragraph" w:styleId="17">
    <w:name w:val="footer"/>
    <w:basedOn w:val="1"/>
    <w:link w:val="44"/>
    <w:uiPriority w:val="99"/>
    <w:pPr>
      <w:tabs>
        <w:tab w:val="center" w:pos="4680"/>
        <w:tab w:val="right" w:pos="9810"/>
      </w:tabs>
      <w:spacing w:after="0" w:line="240" w:lineRule="auto"/>
    </w:pPr>
    <w:rPr>
      <w:sz w:val="18"/>
      <w:szCs w:val="24"/>
    </w:rPr>
  </w:style>
  <w:style w:type="character" w:styleId="18">
    <w:name w:val="footnote reference"/>
    <w:basedOn w:val="11"/>
    <w:semiHidden/>
    <w:uiPriority w:val="99"/>
    <w:rPr>
      <w:vertAlign w:val="superscript"/>
    </w:rPr>
  </w:style>
  <w:style w:type="paragraph" w:styleId="19">
    <w:name w:val="footnote text"/>
    <w:basedOn w:val="1"/>
    <w:link w:val="41"/>
    <w:semiHidden/>
    <w:uiPriority w:val="99"/>
    <w:pPr>
      <w:spacing w:before="120"/>
    </w:pPr>
    <w:rPr>
      <w:sz w:val="18"/>
      <w:szCs w:val="20"/>
    </w:rPr>
  </w:style>
  <w:style w:type="paragraph" w:styleId="20">
    <w:name w:val="header"/>
    <w:basedOn w:val="1"/>
    <w:link w:val="43"/>
    <w:unhideWhenUsed/>
    <w:uiPriority w:val="99"/>
    <w:pPr>
      <w:tabs>
        <w:tab w:val="center" w:pos="4680"/>
        <w:tab w:val="right" w:pos="9360"/>
      </w:tabs>
      <w:spacing w:after="0"/>
    </w:pPr>
    <w:rPr>
      <w:rFonts w:eastAsia="Calibri" w:cs="Times New Roman" w:asciiTheme="majorHAnsi" w:hAnsiTheme="majorHAnsi"/>
      <w:b/>
      <w:color w:val="FFFFFF" w:themeColor="background1"/>
      <w:sz w:val="44"/>
      <w:szCs w:val="24"/>
      <w14:textFill>
        <w14:solidFill>
          <w14:schemeClr w14:val="bg1"/>
        </w14:solidFill>
      </w14:textFill>
    </w:rPr>
  </w:style>
  <w:style w:type="character" w:styleId="21">
    <w:name w:val="Hyperlink"/>
    <w:basedOn w:val="11"/>
    <w:semiHidden/>
    <w:uiPriority w:val="99"/>
    <w:rPr>
      <w:color w:val="BF678E" w:themeColor="hyperlink"/>
      <w:u w:val="single"/>
      <w14:textFill>
        <w14:solidFill>
          <w14:schemeClr w14:val="hlink"/>
        </w14:solidFill>
      </w14:textFill>
    </w:rPr>
  </w:style>
  <w:style w:type="paragraph" w:styleId="22">
    <w:name w:val="List Bullet"/>
    <w:basedOn w:val="1"/>
    <w:semiHidden/>
    <w:uiPriority w:val="99"/>
    <w:pPr>
      <w:numPr>
        <w:ilvl w:val="0"/>
        <w:numId w:val="2"/>
      </w:numPr>
      <w:tabs>
        <w:tab w:val="left" w:pos="720"/>
      </w:tabs>
      <w:spacing w:before="120"/>
    </w:pPr>
  </w:style>
  <w:style w:type="paragraph" w:styleId="23">
    <w:name w:val="List Bullet 2"/>
    <w:basedOn w:val="1"/>
    <w:semiHidden/>
    <w:uiPriority w:val="99"/>
    <w:pPr>
      <w:numPr>
        <w:ilvl w:val="1"/>
        <w:numId w:val="2"/>
      </w:numPr>
      <w:spacing w:before="120"/>
    </w:pPr>
  </w:style>
  <w:style w:type="paragraph" w:styleId="24">
    <w:name w:val="List Number"/>
    <w:basedOn w:val="1"/>
    <w:semiHidden/>
    <w:uiPriority w:val="99"/>
    <w:pPr>
      <w:numPr>
        <w:ilvl w:val="0"/>
        <w:numId w:val="3"/>
      </w:numPr>
      <w:spacing w:before="120"/>
    </w:pPr>
  </w:style>
  <w:style w:type="paragraph" w:styleId="25">
    <w:name w:val="List Number 2"/>
    <w:basedOn w:val="1"/>
    <w:semiHidden/>
    <w:uiPriority w:val="99"/>
    <w:pPr>
      <w:numPr>
        <w:ilvl w:val="1"/>
        <w:numId w:val="3"/>
      </w:numPr>
      <w:spacing w:before="120"/>
    </w:pPr>
  </w:style>
  <w:style w:type="paragraph" w:styleId="26">
    <w:name w:val="macro"/>
    <w:link w:val="57"/>
    <w:semiHidden/>
    <w:uiPriority w:val="99"/>
    <w:pPr>
      <w:tabs>
        <w:tab w:val="left" w:pos="480"/>
        <w:tab w:val="left" w:pos="960"/>
        <w:tab w:val="left" w:pos="1440"/>
        <w:tab w:val="left" w:pos="1920"/>
        <w:tab w:val="left" w:pos="2400"/>
        <w:tab w:val="left" w:pos="2880"/>
        <w:tab w:val="left" w:pos="3360"/>
        <w:tab w:val="left" w:pos="3840"/>
        <w:tab w:val="left" w:pos="4320"/>
      </w:tabs>
      <w:spacing w:after="200" w:line="271" w:lineRule="auto"/>
    </w:pPr>
    <w:rPr>
      <w:rFonts w:ascii="Consolas" w:hAnsi="Consolas" w:eastAsiaTheme="minorHAnsi" w:cstheme="minorBidi"/>
      <w:sz w:val="20"/>
      <w:szCs w:val="20"/>
      <w:lang w:val="en-US" w:eastAsia="en-US" w:bidi="ar-SA"/>
    </w:rPr>
  </w:style>
  <w:style w:type="paragraph" w:styleId="27">
    <w:name w:val="Normal (Web)"/>
    <w:basedOn w:val="1"/>
    <w:semiHidden/>
    <w:uiPriority w:val="99"/>
    <w:pPr>
      <w:spacing w:before="100" w:beforeAutospacing="1" w:after="100" w:afterAutospacing="1"/>
    </w:pPr>
    <w:rPr>
      <w:rFonts w:ascii="Times New Roman" w:hAnsi="Times New Roman" w:cs="Times New Roman" w:eastAsiaTheme="minorEastAsia"/>
      <w:szCs w:val="24"/>
    </w:rPr>
  </w:style>
  <w:style w:type="paragraph" w:styleId="28">
    <w:name w:val="Normal Indent"/>
    <w:basedOn w:val="1"/>
    <w:uiPriority w:val="99"/>
    <w:pPr>
      <w:spacing w:before="120"/>
      <w:ind w:left="720"/>
    </w:pPr>
  </w:style>
  <w:style w:type="table" w:styleId="29">
    <w:name w:val="Table Grid"/>
    <w:basedOn w:val="12"/>
    <w:uiPriority w:val="0"/>
    <w:pPr>
      <w:spacing w:after="0" w:line="240" w:lineRule="auto"/>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styleId="30">
    <w:name w:val="table of figures"/>
    <w:basedOn w:val="1"/>
    <w:next w:val="1"/>
    <w:semiHidden/>
    <w:uiPriority w:val="99"/>
    <w:pPr>
      <w:tabs>
        <w:tab w:val="left" w:pos="1350"/>
        <w:tab w:val="right" w:leader="dot" w:pos="9825"/>
      </w:tabs>
      <w:spacing w:before="120"/>
      <w:ind w:left="1354" w:right="576" w:hanging="1354"/>
    </w:pPr>
  </w:style>
  <w:style w:type="paragraph" w:styleId="31">
    <w:name w:val="Title"/>
    <w:basedOn w:val="1"/>
    <w:next w:val="1"/>
    <w:link w:val="47"/>
    <w:semiHidden/>
    <w:qFormat/>
    <w:uiPriority w:val="10"/>
    <w:pPr>
      <w:contextualSpacing/>
    </w:pPr>
    <w:rPr>
      <w:rFonts w:asciiTheme="majorHAnsi" w:hAnsiTheme="majorHAnsi" w:eastAsiaTheme="majorEastAsia" w:cstheme="majorBidi"/>
      <w:spacing w:val="-10"/>
      <w:kern w:val="28"/>
      <w:sz w:val="56"/>
      <w:szCs w:val="56"/>
    </w:rPr>
  </w:style>
  <w:style w:type="paragraph" w:styleId="32">
    <w:name w:val="toc 1"/>
    <w:basedOn w:val="1"/>
    <w:next w:val="1"/>
    <w:autoRedefine/>
    <w:semiHidden/>
    <w:qFormat/>
    <w:uiPriority w:val="39"/>
    <w:pPr>
      <w:tabs>
        <w:tab w:val="left" w:pos="1260"/>
        <w:tab w:val="left" w:pos="1440"/>
        <w:tab w:val="right" w:leader="dot" w:pos="9830"/>
      </w:tabs>
    </w:pPr>
    <w:rPr>
      <w:b/>
      <w:color w:val="694A77"/>
      <w:szCs w:val="18"/>
    </w:rPr>
  </w:style>
  <w:style w:type="paragraph" w:styleId="33">
    <w:name w:val="toc 2"/>
    <w:basedOn w:val="1"/>
    <w:next w:val="1"/>
    <w:autoRedefine/>
    <w:semiHidden/>
    <w:uiPriority w:val="39"/>
    <w:pPr>
      <w:tabs>
        <w:tab w:val="left" w:pos="900"/>
        <w:tab w:val="right" w:leader="dot" w:pos="9830"/>
      </w:tabs>
      <w:spacing w:before="80"/>
      <w:ind w:left="907" w:right="576" w:hanging="547"/>
    </w:pPr>
    <w:rPr>
      <w:color w:val="000000" w:themeColor="text1"/>
      <w14:textFill>
        <w14:solidFill>
          <w14:schemeClr w14:val="tx1"/>
        </w14:solidFill>
      </w14:textFill>
    </w:rPr>
  </w:style>
  <w:style w:type="paragraph" w:styleId="34">
    <w:name w:val="toc 3"/>
    <w:basedOn w:val="1"/>
    <w:next w:val="1"/>
    <w:autoRedefine/>
    <w:semiHidden/>
    <w:uiPriority w:val="39"/>
    <w:pPr>
      <w:keepNext/>
      <w:tabs>
        <w:tab w:val="left" w:pos="1620"/>
        <w:tab w:val="right" w:leader="dot" w:pos="9830"/>
      </w:tabs>
      <w:spacing w:before="80"/>
      <w:ind w:left="900"/>
    </w:pPr>
    <w:rPr>
      <w:sz w:val="20"/>
      <w14:scene3d w14:prst="orthographicFront">
        <w14:lightRig w14:rig="threePt" w14:dir="t">
          <w14:rot w14:lat="0" w14:lon="0" w14:rev="0"/>
        </w14:lightRig>
      </w14:scene3d>
    </w:rPr>
  </w:style>
  <w:style w:type="character" w:customStyle="1" w:styleId="35">
    <w:name w:val="Heading 1 Char"/>
    <w:basedOn w:val="11"/>
    <w:link w:val="2"/>
    <w:semiHidden/>
    <w:uiPriority w:val="1"/>
    <w:rPr>
      <w:b/>
      <w:color w:val="4BACC6"/>
      <w:sz w:val="52"/>
    </w:rPr>
  </w:style>
  <w:style w:type="character" w:customStyle="1" w:styleId="36">
    <w:name w:val="Hashtag"/>
    <w:basedOn w:val="11"/>
    <w:semiHidden/>
    <w:uiPriority w:val="99"/>
    <w:rPr>
      <w:color w:val="2B579A"/>
      <w:shd w:val="clear" w:color="auto" w:fill="E6E6E6"/>
    </w:rPr>
  </w:style>
  <w:style w:type="paragraph" w:customStyle="1" w:styleId="37">
    <w:name w:val="Numbered List"/>
    <w:basedOn w:val="1"/>
    <w:semiHidden/>
    <w:qFormat/>
    <w:uiPriority w:val="0"/>
    <w:pPr>
      <w:numPr>
        <w:ilvl w:val="6"/>
        <w:numId w:val="4"/>
      </w:numPr>
      <w:contextualSpacing/>
    </w:pPr>
    <w:rPr>
      <w:b/>
      <w:bCs/>
    </w:rPr>
  </w:style>
  <w:style w:type="paragraph" w:customStyle="1" w:styleId="38">
    <w:name w:val="Default"/>
    <w:semiHidden/>
    <w:uiPriority w:val="0"/>
    <w:pPr>
      <w:autoSpaceDE w:val="0"/>
      <w:autoSpaceDN w:val="0"/>
      <w:adjustRightInd w:val="0"/>
      <w:spacing w:after="200" w:line="271" w:lineRule="auto"/>
    </w:pPr>
    <w:rPr>
      <w:rFonts w:ascii="Calibri" w:hAnsi="Calibri" w:cs="Calibri" w:eastAsiaTheme="minorHAnsi"/>
      <w:color w:val="000000"/>
      <w:sz w:val="28"/>
      <w:szCs w:val="28"/>
      <w:lang w:val="en-US" w:eastAsia="en-US" w:bidi="ar-SA"/>
    </w:rPr>
  </w:style>
  <w:style w:type="character" w:customStyle="1" w:styleId="39">
    <w:name w:val="Heading 2 Char"/>
    <w:basedOn w:val="11"/>
    <w:link w:val="3"/>
    <w:semiHidden/>
    <w:uiPriority w:val="1"/>
    <w:rPr>
      <w:b/>
      <w:bCs/>
      <w:color w:val="694A77"/>
      <w:sz w:val="32"/>
      <w:szCs w:val="32"/>
      <w:lang w:eastAsia="zh-CN"/>
    </w:rPr>
  </w:style>
  <w:style w:type="character" w:customStyle="1" w:styleId="40">
    <w:name w:val="Heading 3 Char"/>
    <w:basedOn w:val="11"/>
    <w:link w:val="4"/>
    <w:semiHidden/>
    <w:uiPriority w:val="1"/>
    <w:rPr>
      <w:b/>
      <w:bCs/>
      <w:color w:val="694A77"/>
      <w:szCs w:val="27"/>
    </w:rPr>
  </w:style>
  <w:style w:type="character" w:customStyle="1" w:styleId="41">
    <w:name w:val="Footnote Text Char"/>
    <w:basedOn w:val="11"/>
    <w:link w:val="19"/>
    <w:semiHidden/>
    <w:uiPriority w:val="99"/>
    <w:rPr>
      <w:sz w:val="18"/>
      <w:szCs w:val="20"/>
    </w:rPr>
  </w:style>
  <w:style w:type="character" w:customStyle="1" w:styleId="42">
    <w:name w:val="Comment Text Char"/>
    <w:basedOn w:val="11"/>
    <w:link w:val="14"/>
    <w:semiHidden/>
    <w:uiPriority w:val="99"/>
    <w:rPr>
      <w:szCs w:val="24"/>
    </w:rPr>
  </w:style>
  <w:style w:type="character" w:customStyle="1" w:styleId="43">
    <w:name w:val="Header Char"/>
    <w:basedOn w:val="11"/>
    <w:link w:val="20"/>
    <w:uiPriority w:val="99"/>
    <w:rPr>
      <w:rFonts w:eastAsia="Calibri" w:cs="Times New Roman" w:asciiTheme="majorHAnsi" w:hAnsiTheme="majorHAnsi"/>
      <w:b/>
      <w:color w:val="FFFFFF" w:themeColor="background1"/>
      <w:sz w:val="44"/>
      <w:szCs w:val="24"/>
      <w14:textFill>
        <w14:solidFill>
          <w14:schemeClr w14:val="bg1"/>
        </w14:solidFill>
      </w14:textFill>
    </w:rPr>
  </w:style>
  <w:style w:type="character" w:customStyle="1" w:styleId="44">
    <w:name w:val="Footer Char"/>
    <w:basedOn w:val="11"/>
    <w:link w:val="17"/>
    <w:uiPriority w:val="99"/>
    <w:rPr>
      <w:sz w:val="18"/>
      <w:szCs w:val="24"/>
    </w:rPr>
  </w:style>
  <w:style w:type="character" w:customStyle="1" w:styleId="45">
    <w:name w:val="Comment Subject Char"/>
    <w:basedOn w:val="42"/>
    <w:link w:val="15"/>
    <w:semiHidden/>
    <w:uiPriority w:val="99"/>
    <w:rPr>
      <w:rFonts w:ascii="Calibri" w:hAnsi="Calibri" w:eastAsia="Calibri" w:cs="Calibri"/>
      <w:b/>
      <w:bCs/>
      <w:sz w:val="22"/>
      <w:szCs w:val="24"/>
    </w:rPr>
  </w:style>
  <w:style w:type="paragraph" w:styleId="46">
    <w:name w:val="No Spacing"/>
    <w:qFormat/>
    <w:uiPriority w:val="1"/>
    <w:pPr>
      <w:widowControl w:val="0"/>
      <w:autoSpaceDE w:val="0"/>
      <w:autoSpaceDN w:val="0"/>
      <w:spacing w:after="0" w:line="240" w:lineRule="auto"/>
    </w:pPr>
    <w:rPr>
      <w:rFonts w:eastAsia="Calibri" w:cs="Calibri" w:asciiTheme="minorHAnsi" w:hAnsiTheme="minorHAnsi"/>
      <w:sz w:val="18"/>
      <w:szCs w:val="28"/>
      <w:lang w:val="en-US" w:eastAsia="en-US" w:bidi="ar-SA"/>
    </w:rPr>
  </w:style>
  <w:style w:type="character" w:customStyle="1" w:styleId="47">
    <w:name w:val="Title Char"/>
    <w:basedOn w:val="11"/>
    <w:link w:val="31"/>
    <w:semiHidden/>
    <w:uiPriority w:val="10"/>
    <w:rPr>
      <w:rFonts w:asciiTheme="majorHAnsi" w:hAnsiTheme="majorHAnsi" w:eastAsiaTheme="majorEastAsia" w:cstheme="majorBidi"/>
      <w:spacing w:val="-10"/>
      <w:kern w:val="28"/>
      <w:sz w:val="56"/>
      <w:szCs w:val="56"/>
    </w:rPr>
  </w:style>
  <w:style w:type="table" w:customStyle="1" w:styleId="48">
    <w:name w:val="Figure Table"/>
    <w:basedOn w:val="12"/>
    <w:uiPriority w:val="99"/>
    <w:tblPr/>
    <w:trPr>
      <w:cantSplit/>
    </w:trPr>
  </w:style>
  <w:style w:type="character" w:customStyle="1" w:styleId="49">
    <w:name w:val="Heading 4 Char"/>
    <w:basedOn w:val="11"/>
    <w:link w:val="5"/>
    <w:semiHidden/>
    <w:uiPriority w:val="9"/>
    <w:rPr>
      <w:b/>
      <w:sz w:val="25"/>
      <w:szCs w:val="25"/>
    </w:rPr>
  </w:style>
  <w:style w:type="character" w:customStyle="1" w:styleId="50">
    <w:name w:val="Heading 5 Char"/>
    <w:basedOn w:val="39"/>
    <w:link w:val="6"/>
    <w:semiHidden/>
    <w:uiPriority w:val="1"/>
    <w:rPr>
      <w:caps/>
      <w:color w:val="4BACC6"/>
      <w:sz w:val="32"/>
      <w:szCs w:val="32"/>
      <w:lang w:eastAsia="zh-CN"/>
    </w:rPr>
  </w:style>
  <w:style w:type="character" w:customStyle="1" w:styleId="51">
    <w:name w:val="Heading 6 Char"/>
    <w:basedOn w:val="11"/>
    <w:link w:val="7"/>
    <w:semiHidden/>
    <w:uiPriority w:val="9"/>
    <w:rPr>
      <w:rFonts w:asciiTheme="majorHAnsi" w:hAnsiTheme="majorHAnsi" w:eastAsiaTheme="majorEastAsia" w:cstheme="majorBidi"/>
      <w:color w:val="003860" w:themeColor="accent1" w:themeShade="80"/>
    </w:rPr>
  </w:style>
  <w:style w:type="character" w:customStyle="1" w:styleId="52">
    <w:name w:val="Heading 7 Char"/>
    <w:basedOn w:val="11"/>
    <w:link w:val="8"/>
    <w:semiHidden/>
    <w:uiPriority w:val="9"/>
    <w:rPr>
      <w:rFonts w:asciiTheme="majorHAnsi" w:hAnsiTheme="majorHAnsi" w:eastAsiaTheme="majorEastAsia" w:cstheme="majorBidi"/>
      <w:i/>
      <w:iCs/>
      <w:color w:val="003860" w:themeColor="accent1" w:themeShade="80"/>
    </w:rPr>
  </w:style>
  <w:style w:type="character" w:customStyle="1" w:styleId="53">
    <w:name w:val="Heading 8 Char"/>
    <w:basedOn w:val="11"/>
    <w:link w:val="9"/>
    <w:semiHidden/>
    <w:uiPriority w:val="9"/>
    <w:rPr>
      <w:rFonts w:asciiTheme="majorHAnsi" w:hAnsiTheme="majorHAnsi" w:eastAsiaTheme="majorEastAsia" w:cstheme="majorBidi"/>
      <w:color w:val="262626" w:themeColor="text1" w:themeTint="D9"/>
      <w:sz w:val="21"/>
      <w:szCs w:val="21"/>
      <w14:textFill>
        <w14:solidFill>
          <w14:schemeClr w14:val="tx1">
            <w14:lumMod w14:val="85000"/>
            <w14:lumOff w14:val="15000"/>
          </w14:schemeClr>
        </w14:solidFill>
      </w14:textFill>
    </w:rPr>
  </w:style>
  <w:style w:type="character" w:customStyle="1" w:styleId="54">
    <w:name w:val="Heading 9 Char"/>
    <w:basedOn w:val="11"/>
    <w:link w:val="10"/>
    <w:semiHidden/>
    <w:uiPriority w:val="9"/>
    <w:rPr>
      <w:rFonts w:asciiTheme="majorHAnsi" w:hAnsiTheme="majorHAnsi" w:eastAsiaTheme="majorEastAsia" w:cstheme="majorBidi"/>
      <w:i/>
      <w:iCs/>
      <w:color w:val="262626" w:themeColor="text1" w:themeTint="D9"/>
      <w:sz w:val="21"/>
      <w:szCs w:val="21"/>
      <w14:textFill>
        <w14:solidFill>
          <w14:schemeClr w14:val="tx1">
            <w14:lumMod w14:val="85000"/>
            <w14:lumOff w14:val="15000"/>
          </w14:schemeClr>
        </w14:solidFill>
      </w14:textFill>
    </w:rPr>
  </w:style>
  <w:style w:type="character" w:customStyle="1" w:styleId="55">
    <w:name w:val="Book Title"/>
    <w:basedOn w:val="11"/>
    <w:semiHidden/>
    <w:uiPriority w:val="33"/>
    <w:rPr>
      <w:b/>
      <w:bCs/>
      <w:i/>
      <w:iCs/>
      <w:spacing w:val="5"/>
    </w:rPr>
  </w:style>
  <w:style w:type="paragraph" w:customStyle="1" w:styleId="56">
    <w:name w:val="TOC Heading"/>
    <w:basedOn w:val="1"/>
    <w:next w:val="1"/>
    <w:autoRedefine/>
    <w:semiHidden/>
    <w:qFormat/>
    <w:uiPriority w:val="39"/>
    <w:pPr>
      <w:widowControl w:val="0"/>
      <w:outlineLvl w:val="0"/>
    </w:pPr>
    <w:rPr>
      <w:rFonts w:ascii="Calibri" w:hAnsi="Calibri" w:eastAsia="Calibri" w:cs="Calibri"/>
      <w:b/>
      <w:bCs/>
      <w:color w:val="000000" w:themeColor="text1"/>
      <w:sz w:val="32"/>
      <w:szCs w:val="32"/>
      <w:lang w:eastAsia="zh-CN"/>
      <w14:textFill>
        <w14:solidFill>
          <w14:schemeClr w14:val="tx1"/>
        </w14:solidFill>
      </w14:textFill>
    </w:rPr>
  </w:style>
  <w:style w:type="character" w:customStyle="1" w:styleId="57">
    <w:name w:val="Macro Text Char"/>
    <w:basedOn w:val="11"/>
    <w:link w:val="26"/>
    <w:semiHidden/>
    <w:uiPriority w:val="99"/>
    <w:rPr>
      <w:rFonts w:ascii="Consolas" w:hAnsi="Consolas"/>
      <w:sz w:val="20"/>
      <w:szCs w:val="20"/>
    </w:rPr>
  </w:style>
  <w:style w:type="character" w:styleId="58">
    <w:name w:val="Placeholder Text"/>
    <w:basedOn w:val="11"/>
    <w:semiHidden/>
    <w:uiPriority w:val="99"/>
    <w:rPr>
      <w:color w:val="808080"/>
    </w:rPr>
  </w:style>
  <w:style w:type="character" w:customStyle="1" w:styleId="59">
    <w:name w:val="Unresolved Mention"/>
    <w:basedOn w:val="11"/>
    <w:semiHidden/>
    <w:uiPriority w:val="99"/>
    <w:rPr>
      <w:color w:val="605E5C"/>
      <w:shd w:val="clear" w:color="auto" w:fill="E1DFDD"/>
    </w:rPr>
  </w:style>
  <w:style w:type="paragraph" w:styleId="60">
    <w:name w:val="List Paragraph"/>
    <w:basedOn w:val="1"/>
    <w:qFormat/>
    <w:uiPriority w:val="34"/>
    <w:pPr>
      <w:ind w:left="720"/>
      <w:contextualSpacing/>
    </w:pPr>
  </w:style>
</w:styles>
</file>

<file path=word/_rels/document.xml.rels><?xml version="1.0" encoding="UTF-8" standalone="yes"?>
<Relationships xmlns="http://schemas.openxmlformats.org/package/2006/relationships"><Relationship Id="rId9" Type="http://schemas.openxmlformats.org/officeDocument/2006/relationships/numbering" Target="numbering.xml"/><Relationship Id="rId8" Type="http://schemas.openxmlformats.org/officeDocument/2006/relationships/customXml" Target="../customXml/item1.xml"/><Relationship Id="rId7" Type="http://schemas.openxmlformats.org/officeDocument/2006/relationships/theme" Target="theme/theme1.xml"/><Relationship Id="rId6" Type="http://schemas.openxmlformats.org/officeDocument/2006/relationships/footer" Target="footer1.xml"/><Relationship Id="rId5" Type="http://schemas.openxmlformats.org/officeDocument/2006/relationships/header" Target="header1.xml"/><Relationship Id="rId4" Type="http://schemas.openxmlformats.org/officeDocument/2006/relationships/endnotes" Target="endnotes.xml"/><Relationship Id="rId3" Type="http://schemas.openxmlformats.org/officeDocument/2006/relationships/footnotes" Target="footnotes.xml"/><Relationship Id="rId2" Type="http://schemas.openxmlformats.org/officeDocument/2006/relationships/settings" Target="settings.xml"/><Relationship Id="rId14" Type="http://schemas.openxmlformats.org/officeDocument/2006/relationships/fontTable" Target="fontTable.xml"/><Relationship Id="rId13" Type="http://schemas.openxmlformats.org/officeDocument/2006/relationships/customXml" Target="../customXml/item5.xml"/><Relationship Id="rId12" Type="http://schemas.openxmlformats.org/officeDocument/2006/relationships/customXml" Target="../customXml/item4.xml"/><Relationship Id="rId11" Type="http://schemas.openxmlformats.org/officeDocument/2006/relationships/customXml" Target="../customXml/item3.xml"/><Relationship Id="rId10" Type="http://schemas.openxmlformats.org/officeDocument/2006/relationships/customXml" Target="../customXml/item2.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_rels/footer1.xml.rels><?xml version="1.0" encoding="UTF-8" standalone="yes"?>
<Relationships xmlns="http://schemas.openxmlformats.org/package/2006/relationships"><Relationship Id="rId1" Type="http://schemas.openxmlformats.org/officeDocument/2006/relationships/image" Target="media/image3.png"/></Relationships>
</file>

<file path=word/_rels/header1.xml.rels><?xml version="1.0" encoding="UTF-8" standalone="yes"?>
<Relationships xmlns="http://schemas.openxmlformats.org/package/2006/relationships"><Relationship Id="rId2" Type="http://schemas.openxmlformats.org/officeDocument/2006/relationships/image" Target="media/image2.svg"/><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Dr%20M%20Tanseer%20Ali\AppData\Roaming\Microsoft\Templates\Cash%20donation%20form.dotx" TargetMode="External"/></Relationships>
</file>

<file path=word/theme/theme1.xml><?xml version="1.0" encoding="utf-8"?>
<a:theme xmlns:a="http://schemas.openxmlformats.org/drawingml/2006/main" name="Office Theme">
  <a:themeElements>
    <a:clrScheme name="Custom 1">
      <a:dk1>
        <a:sysClr val="windowText" lastClr="000000"/>
      </a:dk1>
      <a:lt1>
        <a:sysClr val="window" lastClr="FFFFFF"/>
      </a:lt1>
      <a:dk2>
        <a:srgbClr val="44546A"/>
      </a:dk2>
      <a:lt2>
        <a:srgbClr val="E7E6E6"/>
      </a:lt2>
      <a:accent1>
        <a:srgbClr val="0070C0"/>
      </a:accent1>
      <a:accent2>
        <a:srgbClr val="0F3955"/>
      </a:accent2>
      <a:accent3>
        <a:srgbClr val="BF678E"/>
      </a:accent3>
      <a:accent4>
        <a:srgbClr val="B2606E"/>
      </a:accent4>
      <a:accent5>
        <a:srgbClr val="731F1C"/>
      </a:accent5>
      <a:accent6>
        <a:srgbClr val="666666"/>
      </a:accent6>
      <a:hlink>
        <a:srgbClr val="BF678E"/>
      </a:hlink>
      <a:folHlink>
        <a:srgbClr val="731F1C"/>
      </a:folHlink>
    </a:clrScheme>
    <a:fontScheme name="Parent Teacher Forms">
      <a:majorFont>
        <a:latin typeface="Corbel"/>
        <a:ea typeface=""/>
        <a:cs typeface=""/>
      </a:majorFont>
      <a:minorFont>
        <a:latin typeface="Calibri"/>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s:customData xmlns="http://www.wps.cn/officeDocument/2013/wpsCustomData" xmlns:s="http://www.wps.cn/officeDocument/2013/wpsCustomData">
  <customSectProps/>
  <customShpExts>
    <customShpInfo spid="_x0000_s1026" textRotate="1"/>
  </customShpExts>
</s:customData>
</file>

<file path=customXml/item2.xml><?xml version="1.0" encoding="utf-8"?>
<ct:contentTypeSchema xmlns:ct="http://schemas.microsoft.com/office/2006/metadata/contentType" xmlns:ma="http://schemas.microsoft.com/office/2006/metadata/properties/metaAttributes" ct:_="" ma:_="" ma:contentTypeName="Document" ma:contentTypeID="0x010100DEEA25CC0A0AC24199CDC46C25B8B0BC" ma:contentTypeVersion="10" ma:contentTypeDescription="Create a new document." ma:contentTypeScope="" ma:versionID="e3b47856d4cf355c0dacb39e1084d14f">
  <xsd:schema xmlns:xsd="http://www.w3.org/2001/XMLSchema" xmlns:xs="http://www.w3.org/2001/XMLSchema" xmlns:p="http://schemas.microsoft.com/office/2006/metadata/properties" xmlns:ns1="http://schemas.microsoft.com/sharepoint/v3" xmlns:ns2="6dc4bcd6-49db-4c07-9060-8acfc67cef9f" xmlns:ns3="fb0879af-3eba-417a-a55a-ffe6dcd6ca77" targetNamespace="http://schemas.microsoft.com/office/2006/metadata/properties" ma:root="true" ma:fieldsID="a845a615265fdb1f7b12cc65ac20ecbd" ns1:_="" ns2:_="" ns3:_="">
    <xsd:import namespace="http://schemas.microsoft.com/sharepoint/v3"/>
    <xsd:import namespace="6dc4bcd6-49db-4c07-9060-8acfc67cef9f"/>
    <xsd:import namespace="fb0879af-3eba-417a-a55a-ffe6dcd6ca77"/>
    <xsd:element name="properties">
      <xsd:complexType>
        <xsd:sequence>
          <xsd:element name="documentManagement">
            <xsd:complexType>
              <xsd:all>
                <xsd:element ref="ns2:MediaServiceMetadata" minOccurs="0"/>
                <xsd:element ref="ns2:MediaServiceFastMetadata" minOccurs="0"/>
                <xsd:element ref="ns2:MediaServiceOCR" minOccurs="0"/>
                <xsd:element ref="ns3:SharedWithUsers" minOccurs="0"/>
                <xsd:element ref="ns3:SharedWithDetails" minOccurs="0"/>
                <xsd:element ref="ns3:LastSharedByUser" minOccurs="0"/>
                <xsd:element ref="ns3:LastSharedByTime" minOccurs="0"/>
                <xsd:element ref="ns1:_ip_UnifiedCompliancePolicyProperties" minOccurs="0"/>
                <xsd:element ref="ns1:_ip_UnifiedCompliancePolicyUIAction" minOccurs="0"/>
                <xsd:element ref="ns2:MediaServiceAutoTag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15" nillable="true" ma:displayName="Unified Compliance Policy Properties" ma:hidden="true" ma:internalName="_ip_UnifiedCompliancePolicyProperties">
      <xsd:simpleType>
        <xsd:restriction base="dms:Note"/>
      </xsd:simpleType>
    </xsd:element>
    <xsd:element name="_ip_UnifiedCompliancePolicyUIAction" ma:index="16"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6dc4bcd6-49db-4c07-9060-8acfc67cef9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CR" ma:index="10" nillable="true" ma:displayName="MediaServiceOCR" ma:internalName="MediaServiceOCR" ma:readOnly="true">
      <xsd:simpleType>
        <xsd:restriction base="dms:Note">
          <xsd:maxLength value="255"/>
        </xsd:restriction>
      </xsd:simpleType>
    </xsd:element>
    <xsd:element name="MediaServiceAutoTags" ma:index="17" nillable="true" ma:displayName="MediaServiceAutoTags" ma:internalName="MediaServiceAutoTag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fb0879af-3eba-417a-a55a-ffe6dcd6ca77" elementFormDefault="qualified">
    <xsd:import namespace="http://schemas.microsoft.com/office/2006/documentManagement/types"/>
    <xsd:import namespace="http://schemas.microsoft.com/office/infopath/2007/PartnerControls"/>
    <xsd:element name="SharedWithUsers" ma:index="11"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2" nillable="true" ma:displayName="Shared With Details" ma:internalName="SharedWithDetails" ma:readOnly="true">
      <xsd:simpleType>
        <xsd:restriction base="dms:Note">
          <xsd:maxLength value="255"/>
        </xsd:restriction>
      </xsd:simpleType>
    </xsd:element>
    <xsd:element name="LastSharedByUser" ma:index="13" nillable="true" ma:displayName="Last Shared By User" ma:hidden="true" ma:internalName="LastSharedByUser" ma:readOnly="true">
      <xsd:simpleType>
        <xsd:restriction base="dms:Note"/>
      </xsd:simpleType>
    </xsd:element>
    <xsd:element name="LastSharedByTime" ma:index="14" nillable="true" ma:displayName="Last Shared By Time" ma:hidden="true" ma:internalName="LastSharedByTime" ma:readOnly="true">
      <xsd:simpleType>
        <xsd:restriction base="dms:DateTim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_ip_UnifiedCompliancePolicyUIAction xmlns="http://schemas.microsoft.com/sharepoint/v3" xsi:nil="true"/>
    <_ip_UnifiedCompliancePolicyProperties xmlns="http://schemas.microsoft.com/sharepoint/v3" xsi:nil="true"/>
  </documentManagement>
</p:properties>
</file>

<file path=customXml/item5.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CF57970E-D3DF-4A72-9BA1-E69ECEDDFB97}">
  <ds:schemaRefs/>
</ds:datastoreItem>
</file>

<file path=customXml/itemProps3.xml><?xml version="1.0" encoding="utf-8"?>
<ds:datastoreItem xmlns:ds="http://schemas.openxmlformats.org/officeDocument/2006/customXml" ds:itemID="{458D1831-A407-4E77-8F37-E1887455A720}">
  <ds:schemaRefs/>
</ds:datastoreItem>
</file>

<file path=customXml/itemProps4.xml><?xml version="1.0" encoding="utf-8"?>
<ds:datastoreItem xmlns:ds="http://schemas.openxmlformats.org/officeDocument/2006/customXml" ds:itemID="{65F214DE-AE57-4591-A9C2-7CB5C24B012D}">
  <ds:schemaRefs/>
</ds:datastoreItem>
</file>

<file path=customXml/itemProps5.xml><?xml version="1.0" encoding="utf-8"?>
<ds:datastoreItem xmlns:ds="http://schemas.openxmlformats.org/officeDocument/2006/customXml" ds:itemID="{43E611BA-A7EA-401A-82EB-A7BF54A4EF08}">
  <ds:schemaRefs/>
</ds:datastoreItem>
</file>

<file path=docProps/app.xml><?xml version="1.0" encoding="utf-8"?>
<Properties xmlns="http://schemas.openxmlformats.org/officeDocument/2006/extended-properties" xmlns:vt="http://schemas.openxmlformats.org/officeDocument/2006/docPropsVTypes">
  <Template>Cash donation form</Template>
  <Pages>2</Pages>
  <Words>418</Words>
  <Characters>2385</Characters>
  <Lines>19</Lines>
  <Paragraphs>5</Paragraphs>
  <TotalTime>5</TotalTime>
  <ScaleCrop>false</ScaleCrop>
  <LinksUpToDate>false</LinksUpToDate>
  <CharactersWithSpaces>2798</CharactersWithSpaces>
  <Application>WPS Office_12.2.0.21546_F1E327BC-269C-435d-A152-05C5408002CA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2024-09-11T05:58:00Z</dcterms:created>
  <dc:creator>Asus</dc:creator>
  <cp:lastModifiedBy>Asus</cp:lastModifiedBy>
  <dcterms:modified xsi:type="dcterms:W3CDTF">2025-07-15T17:57:27Z</dcterms:modified>
  <cp:revision>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0x010100DEEA25CC0A0AC24199CDC46C25B8B0BC</vt:lpwstr>
  </property>
  <property fmtid="{D5CDD505-2E9C-101B-9397-08002B2CF9AE}" pid="3" name="KSOProductBuildVer">
    <vt:lpwstr>1033-12.2.0.21546</vt:lpwstr>
  </property>
  <property fmtid="{D5CDD505-2E9C-101B-9397-08002B2CF9AE}" pid="4" name="ICV">
    <vt:lpwstr>B1C98C3E090C4D64A3649F689292A781_13</vt:lpwstr>
  </property>
</Properties>
</file>