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0"/>
        <w:gridCol w:w="3104"/>
        <w:gridCol w:w="1709"/>
        <w:gridCol w:w="3177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40DAE48" w:rsidR="00C9238F" w:rsidRPr="00C333A6" w:rsidRDefault="002306A7" w:rsidP="009C74FF">
            <w:pPr>
              <w:spacing w:before="240"/>
              <w:rPr>
                <w:rFonts w:ascii="Times New Roman" w:hAnsi="Times New Roman" w:cs="Times New Roman"/>
              </w:rPr>
            </w:pPr>
            <w:r w:rsidRPr="002306A7">
              <w:rPr>
                <w:rFonts w:ascii="Times New Roman" w:hAnsi="Times New Roman" w:cs="Times New Roman"/>
              </w:rPr>
              <w:t>Adaptive fault diagnosis in power transmission lines using deep learning and LSTM autoencoders for enhancing grid reliability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7FB311B" w:rsidR="00C9238F" w:rsidRPr="005E19AD" w:rsidRDefault="006F7E8C" w:rsidP="0079218E">
            <w:pPr>
              <w:spacing w:before="240"/>
              <w:rPr>
                <w:rFonts w:ascii="Times New Roman" w:hAnsi="Times New Roman" w:cs="Times New Roman"/>
              </w:rPr>
            </w:pPr>
            <w:r w:rsidRPr="006F7E8C">
              <w:rPr>
                <w:rFonts w:ascii="Times New Roman" w:hAnsi="Times New Roman" w:cs="Times New Roman"/>
              </w:rPr>
              <w:t xml:space="preserve">Md Ismail Hossain, </w:t>
            </w:r>
            <w:proofErr w:type="spellStart"/>
            <w:r w:rsidRPr="006F7E8C">
              <w:rPr>
                <w:rFonts w:ascii="Times New Roman" w:hAnsi="Times New Roman" w:cs="Times New Roman"/>
              </w:rPr>
              <w:t>Hasanur</w:t>
            </w:r>
            <w:proofErr w:type="spellEnd"/>
            <w:r w:rsidRPr="006F7E8C">
              <w:rPr>
                <w:rFonts w:ascii="Times New Roman" w:hAnsi="Times New Roman" w:cs="Times New Roman"/>
              </w:rPr>
              <w:t xml:space="preserve"> Zaman Anonto, </w:t>
            </w:r>
            <w:proofErr w:type="spellStart"/>
            <w:r w:rsidRPr="006F7E8C">
              <w:rPr>
                <w:rFonts w:ascii="Times New Roman" w:hAnsi="Times New Roman" w:cs="Times New Roman"/>
              </w:rPr>
              <w:t>Tarifuzzaman</w:t>
            </w:r>
            <w:proofErr w:type="spellEnd"/>
            <w:r w:rsidRPr="006F7E8C">
              <w:rPr>
                <w:rFonts w:ascii="Times New Roman" w:hAnsi="Times New Roman" w:cs="Times New Roman"/>
              </w:rPr>
              <w:t xml:space="preserve"> Riyad, Abu Shufian, Md Sajid Hossain, Bishwajit Banik Pathik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F41FD1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shufian.eee@aiub.edu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F0CA5B9" w:rsidR="00C9238F" w:rsidRPr="005E19AD" w:rsidRDefault="00DD39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3971">
              <w:rPr>
                <w:rFonts w:ascii="Times New Roman" w:hAnsi="Times New Roman" w:cs="Times New Roman"/>
              </w:rPr>
              <w:t>Elsevier International Journal of Electrical Power &amp; Energy Systems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126455A4" w:rsidR="00576892" w:rsidRPr="005E19AD" w:rsidRDefault="007D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71B66FB5" w:rsidR="00576892" w:rsidRPr="005E19AD" w:rsidRDefault="007D4B9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A842B68" w:rsidR="00852B20" w:rsidRPr="005E19AD" w:rsidRDefault="00BE1C1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C0C1CB6" w:rsidR="00852B20" w:rsidRPr="005E19AD" w:rsidRDefault="001774F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 20</w:t>
            </w:r>
            <w:r w:rsidR="00BE1C1B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300974A" w:rsidR="00852B20" w:rsidRPr="005E19AD" w:rsidRDefault="00A819A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819A9">
              <w:rPr>
                <w:rFonts w:ascii="Times New Roman" w:hAnsi="Times New Roman" w:cs="Times New Roman"/>
              </w:rPr>
              <w:t>0142-0615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1E02F0C" w:rsidR="00852B20" w:rsidRPr="00C333A6" w:rsidRDefault="000D43D5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7E7C0C">
                <w:rPr>
                  <w:rStyle w:val="Hyperlink"/>
                </w:rPr>
                <w:t>https://doi.org/10.1016/j.ijepes.2025.111458</w:t>
              </w:r>
            </w:hyperlink>
            <w:r>
              <w:t xml:space="preserve"> 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6CDF64B" w:rsidR="00C9238F" w:rsidRPr="005E19AD" w:rsidRDefault="0022345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23458">
              <w:t>https://www.sciencedirect.com/science/article/pii/S0142061525010063?via%3Dihub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3AC42B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F084A" w:rsidRPr="000F084A">
              <w:rPr>
                <w:rFonts w:ascii="Times New Roman" w:hAnsi="Times New Roman" w:cs="Times New Roman"/>
              </w:rPr>
              <w:t>1</w:t>
            </w:r>
            <w:r w:rsidR="003108D9">
              <w:rPr>
                <w:rFonts w:ascii="Times New Roman" w:hAnsi="Times New Roman" w:cs="Times New Roman"/>
              </w:rPr>
              <w:t>-</w:t>
            </w:r>
            <w:r w:rsidR="00DE4FA0">
              <w:rPr>
                <w:rFonts w:ascii="Times New Roman" w:hAnsi="Times New Roman" w:cs="Times New Roman"/>
              </w:rPr>
              <w:t>20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556E0B0" w14:textId="71A0F653" w:rsidR="00852B20" w:rsidRPr="005E19AD" w:rsidRDefault="00611323" w:rsidP="006C1D5C">
            <w:pPr>
              <w:jc w:val="both"/>
              <w:rPr>
                <w:rFonts w:ascii="Times New Roman" w:hAnsi="Times New Roman" w:cs="Times New Roman"/>
              </w:rPr>
            </w:pPr>
            <w:r w:rsidRPr="00611323">
              <w:rPr>
                <w:rFonts w:ascii="Times New Roman" w:hAnsi="Times New Roman" w:cs="Times New Roman"/>
              </w:rPr>
              <w:t xml:space="preserve">The increasing complexity and dynamic nature of modern electrical grids necessitate advanced, adaptive fault diagnosis systems to maintain high reliability and ensure minimal downtime. This study presents a novel, adaptive fault detection and localization method for three-phase transmission lines utilizing a Long Short-Term Memory (LSTM) Autoencoder. The model operates in an unsupervised manner, learning the standard operational patterns from three-phase voltage and current signals and identifying faults as anomalies through high reconstruction errors. Trained and tested on a comprehensive dataset of over 50,000 simulated fault events generated in MATLAB/Simulink and rigorously validated on 1,000 real-world fault instances from an open-source repository, the proposed method demonstrates exceptional performance and robustness. It achieves </w:t>
            </w:r>
            <w:proofErr w:type="gramStart"/>
            <w:r w:rsidRPr="00611323">
              <w:rPr>
                <w:rFonts w:ascii="Times New Roman" w:hAnsi="Times New Roman" w:cs="Times New Roman"/>
              </w:rPr>
              <w:t>a 98</w:t>
            </w:r>
            <w:proofErr w:type="gramEnd"/>
            <w:r w:rsidRPr="00611323">
              <w:rPr>
                <w:rFonts w:ascii="Times New Roman" w:hAnsi="Times New Roman" w:cs="Times New Roman"/>
              </w:rPr>
              <w:t xml:space="preserve"> % accuracy and a 2 % false positive rate, outperforming traditional methods (DFT, Wavelet) and other deep learning benchmarks (standard LSTM, 1D-CNN) by over 15 % in F1-score. The model exhibits strong resilience to noise, maintaining an F1-score above 92 % at a 20 dB SNR, and demonstrates computational efficiency suitable for real-time deployment. These results validate the LSTM Autoencoder as a potent and practically significant tool for enhancing adaptive fault management and real-time monitoring in modern power systems, directly contributing to improved grid reliability and operational efficiency.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AD250" w14:textId="77777777" w:rsidR="0076495B" w:rsidRDefault="0076495B" w:rsidP="00C9238F">
      <w:pPr>
        <w:spacing w:after="0" w:line="240" w:lineRule="auto"/>
      </w:pPr>
      <w:r>
        <w:separator/>
      </w:r>
    </w:p>
  </w:endnote>
  <w:endnote w:type="continuationSeparator" w:id="0">
    <w:p w14:paraId="41DA647C" w14:textId="77777777" w:rsidR="0076495B" w:rsidRDefault="0076495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F242A3-27B7-4184-AF87-D8053DD5E98F}"/>
    <w:embedBold r:id="rId2" w:fontKey="{3B72FADF-104D-47D5-8EE9-E68A203853B1}"/>
    <w:embedItalic r:id="rId3" w:fontKey="{13CBD88E-9589-49ED-B031-3A7CD85854B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015BF9F-0C7E-40A4-8671-35DAC5BDB2D5}"/>
    <w:embedBold r:id="rId5" w:fontKey="{811C353E-2BFD-47AD-8752-9D5A3A2645E9}"/>
    <w:embedItalic r:id="rId6" w:fontKey="{D38F54AF-AF8C-4D60-9DD7-DEC21A5B716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E6FE472E-A511-4D7D-97CF-424D632C885C}"/>
    <w:embedBold r:id="rId8" w:fontKey="{055B3217-7273-437E-8823-CCFFD3464C50}"/>
    <w:embedItalic r:id="rId9" w:fontKey="{62774D98-D1A3-4698-9E6F-F473866E14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DD0929E8-B860-4A2C-BFEE-2195C4AAE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D28C2" w14:textId="77777777" w:rsidR="0076495B" w:rsidRDefault="0076495B" w:rsidP="00C9238F">
      <w:pPr>
        <w:spacing w:after="0" w:line="240" w:lineRule="auto"/>
      </w:pPr>
      <w:r>
        <w:separator/>
      </w:r>
    </w:p>
  </w:footnote>
  <w:footnote w:type="continuationSeparator" w:id="0">
    <w:p w14:paraId="7CDFD4C1" w14:textId="77777777" w:rsidR="0076495B" w:rsidRDefault="0076495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1673"/>
    <w:rsid w:val="00052137"/>
    <w:rsid w:val="00052382"/>
    <w:rsid w:val="0006568A"/>
    <w:rsid w:val="00065A07"/>
    <w:rsid w:val="00070AB0"/>
    <w:rsid w:val="00076F0F"/>
    <w:rsid w:val="00084253"/>
    <w:rsid w:val="000B1D82"/>
    <w:rsid w:val="000B26A5"/>
    <w:rsid w:val="000D0A38"/>
    <w:rsid w:val="000D1F49"/>
    <w:rsid w:val="000D43D5"/>
    <w:rsid w:val="000D68B9"/>
    <w:rsid w:val="000E4E58"/>
    <w:rsid w:val="000F084A"/>
    <w:rsid w:val="00110BAB"/>
    <w:rsid w:val="001727CA"/>
    <w:rsid w:val="001774F4"/>
    <w:rsid w:val="001A6DB8"/>
    <w:rsid w:val="001F5CF8"/>
    <w:rsid w:val="0020377B"/>
    <w:rsid w:val="002212A3"/>
    <w:rsid w:val="00222132"/>
    <w:rsid w:val="00222DA3"/>
    <w:rsid w:val="00223458"/>
    <w:rsid w:val="002306A7"/>
    <w:rsid w:val="00242928"/>
    <w:rsid w:val="0026087D"/>
    <w:rsid w:val="002B2D0C"/>
    <w:rsid w:val="002B68E4"/>
    <w:rsid w:val="002C56E6"/>
    <w:rsid w:val="002D3238"/>
    <w:rsid w:val="003108D9"/>
    <w:rsid w:val="00361E11"/>
    <w:rsid w:val="00391B3C"/>
    <w:rsid w:val="003A0ED5"/>
    <w:rsid w:val="003E42F4"/>
    <w:rsid w:val="003F0847"/>
    <w:rsid w:val="0040090B"/>
    <w:rsid w:val="00421017"/>
    <w:rsid w:val="00445BF2"/>
    <w:rsid w:val="0046302A"/>
    <w:rsid w:val="00487D2D"/>
    <w:rsid w:val="004A07B7"/>
    <w:rsid w:val="004B57CC"/>
    <w:rsid w:val="004D5D62"/>
    <w:rsid w:val="004E5717"/>
    <w:rsid w:val="004F76A2"/>
    <w:rsid w:val="00501255"/>
    <w:rsid w:val="005112D0"/>
    <w:rsid w:val="00522B79"/>
    <w:rsid w:val="00576892"/>
    <w:rsid w:val="00577E06"/>
    <w:rsid w:val="005A3BF7"/>
    <w:rsid w:val="005E19AD"/>
    <w:rsid w:val="005F2035"/>
    <w:rsid w:val="005F7990"/>
    <w:rsid w:val="00611323"/>
    <w:rsid w:val="0063739C"/>
    <w:rsid w:val="00675C3A"/>
    <w:rsid w:val="00697564"/>
    <w:rsid w:val="006C1D5C"/>
    <w:rsid w:val="006C5074"/>
    <w:rsid w:val="006F35CA"/>
    <w:rsid w:val="006F7E8C"/>
    <w:rsid w:val="007177F7"/>
    <w:rsid w:val="0076495B"/>
    <w:rsid w:val="00770F25"/>
    <w:rsid w:val="00774C74"/>
    <w:rsid w:val="0079218E"/>
    <w:rsid w:val="007A0602"/>
    <w:rsid w:val="007A35A8"/>
    <w:rsid w:val="007B0A85"/>
    <w:rsid w:val="007C6A52"/>
    <w:rsid w:val="007D4B92"/>
    <w:rsid w:val="007E4956"/>
    <w:rsid w:val="0082043E"/>
    <w:rsid w:val="008271AB"/>
    <w:rsid w:val="0083480F"/>
    <w:rsid w:val="00852B20"/>
    <w:rsid w:val="00863563"/>
    <w:rsid w:val="0087282D"/>
    <w:rsid w:val="00887812"/>
    <w:rsid w:val="00897670"/>
    <w:rsid w:val="008B0E32"/>
    <w:rsid w:val="008C10E7"/>
    <w:rsid w:val="008E203A"/>
    <w:rsid w:val="0091229C"/>
    <w:rsid w:val="00920221"/>
    <w:rsid w:val="00940E73"/>
    <w:rsid w:val="0098597D"/>
    <w:rsid w:val="009C74FF"/>
    <w:rsid w:val="009F619A"/>
    <w:rsid w:val="009F6DDE"/>
    <w:rsid w:val="009F77CA"/>
    <w:rsid w:val="00A1613A"/>
    <w:rsid w:val="00A370A8"/>
    <w:rsid w:val="00A52ED7"/>
    <w:rsid w:val="00A819A9"/>
    <w:rsid w:val="00A82A33"/>
    <w:rsid w:val="00AF6BFE"/>
    <w:rsid w:val="00B91971"/>
    <w:rsid w:val="00BC5CD9"/>
    <w:rsid w:val="00BC6682"/>
    <w:rsid w:val="00BD4753"/>
    <w:rsid w:val="00BD5CB1"/>
    <w:rsid w:val="00BE1C1B"/>
    <w:rsid w:val="00BE62EE"/>
    <w:rsid w:val="00C003BA"/>
    <w:rsid w:val="00C26236"/>
    <w:rsid w:val="00C333A6"/>
    <w:rsid w:val="00C46878"/>
    <w:rsid w:val="00C66A5B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D3971"/>
    <w:rsid w:val="00DE2886"/>
    <w:rsid w:val="00DE4FA0"/>
    <w:rsid w:val="00E432D5"/>
    <w:rsid w:val="00E61C09"/>
    <w:rsid w:val="00EB302C"/>
    <w:rsid w:val="00EB3B58"/>
    <w:rsid w:val="00EC7359"/>
    <w:rsid w:val="00EE3054"/>
    <w:rsid w:val="00F00606"/>
    <w:rsid w:val="00F01256"/>
    <w:rsid w:val="00F6558E"/>
    <w:rsid w:val="00F771C9"/>
    <w:rsid w:val="00FC7475"/>
    <w:rsid w:val="00FD48D9"/>
    <w:rsid w:val="00FE78A0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B97DC7F-D296-4114-8C00-6EBEE825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16/j.ijepes.2025.111458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27</TotalTime>
  <Pages>2</Pages>
  <Words>279</Words>
  <Characters>1875</Characters>
  <Application>Microsoft Office Word</Application>
  <DocSecurity>0</DocSecurity>
  <Lines>64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Abu Shufian</cp:lastModifiedBy>
  <cp:revision>34</cp:revision>
  <dcterms:created xsi:type="dcterms:W3CDTF">2024-09-11T05:58:00Z</dcterms:created>
  <dcterms:modified xsi:type="dcterms:W3CDTF">2025-12-30T03:25:00Z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