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2840"/>
        <w:gridCol w:w="1544"/>
        <w:gridCol w:w="2905"/>
      </w:tblGrid>
      <w:tr w:rsidR="00C9238F" w:rsidRPr="005E19AD" w14:paraId="104F9DBE" w14:textId="77777777" w:rsidTr="002B2D0C">
        <w:tc>
          <w:tcPr>
            <w:tcW w:w="1106"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6A41892" w14:textId="4AF40982" w:rsidR="00C9238F" w:rsidRPr="00495AD2" w:rsidRDefault="00402546" w:rsidP="00495AD2">
            <w:pPr>
              <w:rPr>
                <w:rFonts w:ascii="ArialMT" w:hAnsi="ArialMT"/>
                <w:color w:val="000000"/>
                <w:sz w:val="24"/>
                <w:szCs w:val="24"/>
              </w:rPr>
            </w:pPr>
            <w:r w:rsidRPr="00402546">
              <w:rPr>
                <w:rFonts w:ascii="ArialMT" w:hAnsi="ArialMT"/>
                <w:b/>
                <w:bCs/>
                <w:color w:val="000000"/>
                <w:sz w:val="24"/>
                <w:szCs w:val="24"/>
              </w:rPr>
              <w:t>Thermohaline Convection-enhanced Solar Membrane Distillation: A Sustainable Approach to Global Water Security</w:t>
            </w:r>
          </w:p>
        </w:tc>
      </w:tr>
      <w:tr w:rsidR="00C9238F" w:rsidRPr="005E19AD" w14:paraId="41B6DFDE" w14:textId="77777777" w:rsidTr="002B2D0C">
        <w:tc>
          <w:tcPr>
            <w:tcW w:w="1106"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4C3C55DD" w14:textId="0EB63F3A" w:rsidR="00C9238F" w:rsidRPr="005E19AD" w:rsidRDefault="00402546" w:rsidP="00495AD2">
            <w:pPr>
              <w:spacing w:before="240"/>
              <w:rPr>
                <w:rFonts w:ascii="Times New Roman" w:hAnsi="Times New Roman" w:cs="Times New Roman"/>
              </w:rPr>
            </w:pPr>
            <w:r w:rsidRPr="00402546">
              <w:rPr>
                <w:rFonts w:ascii="Times New Roman" w:hAnsi="Times New Roman" w:cs="Times New Roman"/>
              </w:rPr>
              <w:t>Rahman, Md. Mahim; Alam, Sadman Shahriar; Mahi, Minhaz Ahmed; Ahmed, Abir; Dipta, Fatin Nehal; Tanim, Md. Mehedi Hasan; Ashiquzzaman, Md.</w:t>
            </w:r>
          </w:p>
        </w:tc>
      </w:tr>
      <w:tr w:rsidR="00C9238F" w:rsidRPr="005E19AD" w14:paraId="1694AB7A" w14:textId="77777777" w:rsidTr="002B2D0C">
        <w:tc>
          <w:tcPr>
            <w:tcW w:w="1106"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5052E128" w14:textId="505F1E3A" w:rsidR="00C9238F" w:rsidRPr="00987CF9" w:rsidRDefault="004A4872" w:rsidP="00576892">
            <w:pPr>
              <w:spacing w:before="240"/>
              <w:rPr>
                <w:rFonts w:ascii="Times New Roman" w:hAnsi="Times New Roman" w:cs="Times New Roman"/>
              </w:rPr>
            </w:pPr>
            <w:r>
              <w:rPr>
                <w:rFonts w:ascii="Times New Roman" w:hAnsi="Times New Roman" w:cs="Times New Roman"/>
              </w:rPr>
              <w:t>Sadman.alam</w:t>
            </w:r>
            <w:r w:rsidR="00495AD2" w:rsidRPr="00495AD2">
              <w:rPr>
                <w:rFonts w:ascii="Times New Roman" w:hAnsi="Times New Roman" w:cs="Times New Roman"/>
              </w:rPr>
              <w:t>@aiub.edu</w:t>
            </w:r>
          </w:p>
        </w:tc>
      </w:tr>
      <w:tr w:rsidR="00C9238F" w:rsidRPr="005E19AD" w14:paraId="3A03CA46" w14:textId="77777777" w:rsidTr="002B2D0C">
        <w:tc>
          <w:tcPr>
            <w:tcW w:w="1106"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22C9FD36" w14:textId="7A6F395A" w:rsidR="00C9238F" w:rsidRPr="005E19AD" w:rsidRDefault="00402546" w:rsidP="00576892">
            <w:pPr>
              <w:spacing w:before="240"/>
              <w:rPr>
                <w:rFonts w:ascii="Times New Roman" w:hAnsi="Times New Roman" w:cs="Times New Roman"/>
              </w:rPr>
            </w:pPr>
            <w:r w:rsidRPr="00402546">
              <w:rPr>
                <w:rFonts w:ascii="Times New Roman" w:hAnsi="Times New Roman" w:cs="Times New Roman"/>
              </w:rPr>
              <w:t>American Journal of Water Science and Engineering</w:t>
            </w:r>
          </w:p>
        </w:tc>
      </w:tr>
      <w:tr w:rsidR="00010104" w:rsidRPr="005E19AD" w14:paraId="29260EEE" w14:textId="77777777" w:rsidTr="002B2D0C">
        <w:tc>
          <w:tcPr>
            <w:tcW w:w="1106"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133D139C" w14:textId="02E11FD0" w:rsidR="00010104" w:rsidRPr="005E19AD" w:rsidRDefault="00402546" w:rsidP="00576892">
            <w:pPr>
              <w:spacing w:before="240"/>
              <w:rPr>
                <w:rFonts w:ascii="Times New Roman" w:hAnsi="Times New Roman" w:cs="Times New Roman"/>
              </w:rPr>
            </w:pPr>
            <w:r>
              <w:rPr>
                <w:rFonts w:ascii="Times New Roman" w:hAnsi="Times New Roman" w:cs="Times New Roman"/>
              </w:rPr>
              <w:t>Journal</w:t>
            </w:r>
            <w:r w:rsidR="004A4872">
              <w:rPr>
                <w:rFonts w:ascii="Times New Roman" w:hAnsi="Times New Roman" w:cs="Times New Roman"/>
              </w:rPr>
              <w:t xml:space="preserve"> paper</w:t>
            </w:r>
          </w:p>
        </w:tc>
      </w:tr>
      <w:tr w:rsidR="00576892" w:rsidRPr="005E19AD" w14:paraId="0198AB89" w14:textId="77777777" w:rsidTr="002B2D0C">
        <w:tc>
          <w:tcPr>
            <w:tcW w:w="1106"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517" w:type="pct"/>
            <w:tcBorders>
              <w:bottom w:val="single" w:sz="4" w:space="0" w:color="auto"/>
            </w:tcBorders>
            <w:vAlign w:val="bottom"/>
          </w:tcPr>
          <w:p w14:paraId="76051B5A" w14:textId="124447C3" w:rsidR="00576892" w:rsidRPr="005E19AD" w:rsidRDefault="00402546" w:rsidP="00576892">
            <w:pPr>
              <w:spacing w:before="240"/>
              <w:rPr>
                <w:rFonts w:ascii="Times New Roman" w:hAnsi="Times New Roman" w:cs="Times New Roman"/>
              </w:rPr>
            </w:pPr>
            <w:r>
              <w:rPr>
                <w:rFonts w:ascii="Times New Roman" w:hAnsi="Times New Roman" w:cs="Times New Roman"/>
              </w:rPr>
              <w:t>12</w:t>
            </w:r>
          </w:p>
        </w:tc>
        <w:tc>
          <w:tcPr>
            <w:tcW w:w="825"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53" w:type="pct"/>
            <w:tcBorders>
              <w:bottom w:val="single" w:sz="4" w:space="0" w:color="auto"/>
            </w:tcBorders>
            <w:vAlign w:val="bottom"/>
          </w:tcPr>
          <w:p w14:paraId="73C90383" w14:textId="6081BFC8" w:rsidR="00576892" w:rsidRPr="005E19AD" w:rsidRDefault="00402546" w:rsidP="00576892">
            <w:pPr>
              <w:spacing w:before="240"/>
              <w:rPr>
                <w:rFonts w:ascii="Times New Roman" w:hAnsi="Times New Roman" w:cs="Times New Roman"/>
              </w:rPr>
            </w:pPr>
            <w:r>
              <w:rPr>
                <w:rFonts w:ascii="Times New Roman" w:hAnsi="Times New Roman" w:cs="Times New Roman"/>
              </w:rPr>
              <w:t>2</w:t>
            </w:r>
          </w:p>
        </w:tc>
      </w:tr>
      <w:tr w:rsidR="00852B20" w:rsidRPr="005E19AD" w14:paraId="29A11658" w14:textId="77777777" w:rsidTr="002B2D0C">
        <w:tc>
          <w:tcPr>
            <w:tcW w:w="1106"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C35739C" w14:textId="2FCC93BF" w:rsidR="00852B20" w:rsidRPr="005E19AD" w:rsidRDefault="00402546" w:rsidP="00576892">
            <w:pPr>
              <w:spacing w:before="240"/>
              <w:rPr>
                <w:rFonts w:ascii="Times New Roman" w:hAnsi="Times New Roman" w:cs="Times New Roman"/>
              </w:rPr>
            </w:pPr>
            <w:r>
              <w:rPr>
                <w:rFonts w:ascii="Times New Roman" w:hAnsi="Times New Roman" w:cs="Times New Roman"/>
              </w:rPr>
              <w:t>SciencePG</w:t>
            </w:r>
          </w:p>
        </w:tc>
      </w:tr>
      <w:tr w:rsidR="00852B20" w:rsidRPr="005E19AD" w14:paraId="0977BFEF" w14:textId="77777777" w:rsidTr="002B2D0C">
        <w:tc>
          <w:tcPr>
            <w:tcW w:w="1106"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63B3BF3" w14:textId="02A6A220" w:rsidR="00852B20" w:rsidRPr="005E19AD" w:rsidRDefault="00402546" w:rsidP="00576892">
            <w:pPr>
              <w:spacing w:before="240"/>
              <w:rPr>
                <w:rFonts w:ascii="Times New Roman" w:hAnsi="Times New Roman" w:cs="Times New Roman"/>
              </w:rPr>
            </w:pPr>
            <w:r>
              <w:rPr>
                <w:rFonts w:ascii="Times New Roman" w:hAnsi="Times New Roman" w:cs="Times New Roman"/>
              </w:rPr>
              <w:t>8</w:t>
            </w:r>
            <w:r w:rsidR="004A4872">
              <w:rPr>
                <w:rFonts w:ascii="Times New Roman" w:hAnsi="Times New Roman" w:cs="Times New Roman"/>
              </w:rPr>
              <w:t>.</w:t>
            </w:r>
            <w:r>
              <w:rPr>
                <w:rFonts w:ascii="Times New Roman" w:hAnsi="Times New Roman" w:cs="Times New Roman"/>
              </w:rPr>
              <w:t>5</w:t>
            </w:r>
            <w:r w:rsidR="004A4872">
              <w:rPr>
                <w:rFonts w:ascii="Times New Roman" w:hAnsi="Times New Roman" w:cs="Times New Roman"/>
              </w:rPr>
              <w:t>.2026</w:t>
            </w:r>
          </w:p>
        </w:tc>
      </w:tr>
      <w:tr w:rsidR="00852B20" w:rsidRPr="005E19AD" w14:paraId="04C32390" w14:textId="77777777" w:rsidTr="002B2D0C">
        <w:tc>
          <w:tcPr>
            <w:tcW w:w="1106"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395ECBF4" w14:textId="5A567EE6" w:rsidR="00852B20" w:rsidRPr="005E19AD" w:rsidRDefault="00402546" w:rsidP="00576892">
            <w:pPr>
              <w:spacing w:before="240"/>
              <w:rPr>
                <w:rFonts w:ascii="Times New Roman" w:hAnsi="Times New Roman" w:cs="Times New Roman"/>
              </w:rPr>
            </w:pPr>
            <w:r w:rsidRPr="00402546">
              <w:rPr>
                <w:rFonts w:ascii="Times New Roman" w:hAnsi="Times New Roman" w:cs="Times New Roman"/>
              </w:rPr>
              <w:t>2575-1875</w:t>
            </w:r>
          </w:p>
        </w:tc>
      </w:tr>
      <w:tr w:rsidR="00852B20" w:rsidRPr="005E19AD" w14:paraId="6125C715" w14:textId="77777777" w:rsidTr="002B2D0C">
        <w:tc>
          <w:tcPr>
            <w:tcW w:w="1106"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A80901E" w14:textId="4D8D8B4E" w:rsidR="00852B20" w:rsidRPr="00C333A6" w:rsidRDefault="004A4872" w:rsidP="00C333A6">
            <w:pPr>
              <w:spacing w:before="240"/>
              <w:rPr>
                <w:rFonts w:ascii="Times New Roman" w:hAnsi="Times New Roman" w:cs="Times New Roman"/>
              </w:rPr>
            </w:pPr>
            <w:r w:rsidRPr="004A4872">
              <w:rPr>
                <w:rFonts w:ascii="Times New Roman" w:hAnsi="Times New Roman" w:cs="Times New Roman"/>
                <w:b/>
                <w:bCs/>
              </w:rPr>
              <w:t> </w:t>
            </w:r>
            <w:r w:rsidR="00402546" w:rsidRPr="00402546">
              <w:rPr>
                <w:rFonts w:ascii="Times New Roman" w:hAnsi="Times New Roman" w:cs="Times New Roman"/>
                <w:b/>
                <w:bCs/>
              </w:rPr>
              <w:t>https://doi.org/10.11648/j.ajwse.20261202.11</w:t>
            </w:r>
          </w:p>
        </w:tc>
      </w:tr>
      <w:tr w:rsidR="00C9238F" w:rsidRPr="005E19AD" w14:paraId="16A1DAEC" w14:textId="77777777" w:rsidTr="002B2D0C">
        <w:tc>
          <w:tcPr>
            <w:tcW w:w="1106"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EF70C5A" w14:textId="13117445" w:rsidR="00C9238F" w:rsidRPr="005E19AD" w:rsidRDefault="00402546" w:rsidP="00576892">
            <w:pPr>
              <w:spacing w:before="240"/>
              <w:rPr>
                <w:rFonts w:ascii="Times New Roman" w:hAnsi="Times New Roman" w:cs="Times New Roman"/>
              </w:rPr>
            </w:pPr>
            <w:hyperlink r:id="rId11" w:history="1">
              <w:r w:rsidR="004A4872" w:rsidRPr="00402546">
                <w:rPr>
                  <w:rStyle w:val="Hyperlink"/>
                  <w:rFonts w:ascii="Times New Roman" w:hAnsi="Times New Roman" w:cs="Times New Roman"/>
                </w:rPr>
                <w:t>https://ieeexplore.ieee.org/document/11661921</w:t>
              </w:r>
            </w:hyperlink>
          </w:p>
        </w:tc>
      </w:tr>
      <w:tr w:rsidR="00852B20" w:rsidRPr="005E19AD" w14:paraId="204EC2C6" w14:textId="77777777" w:rsidTr="002B2D0C">
        <w:tc>
          <w:tcPr>
            <w:tcW w:w="1106"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0933B90C" w14:textId="0D543365" w:rsidR="00852B20" w:rsidRPr="005E19AD" w:rsidRDefault="00110BAB" w:rsidP="00576892">
            <w:pPr>
              <w:spacing w:before="240"/>
              <w:rPr>
                <w:rFonts w:ascii="Times New Roman" w:hAnsi="Times New Roman" w:cs="Times New Roman"/>
              </w:rPr>
            </w:pPr>
            <w:r w:rsidRPr="00110BAB">
              <w:rPr>
                <w:rFonts w:ascii="Times New Roman" w:hAnsi="Times New Roman" w:cs="Times New Roman"/>
              </w:rPr>
              <w:t xml:space="preserve">Page </w:t>
            </w:r>
            <w:r w:rsidR="00402546">
              <w:rPr>
                <w:rFonts w:ascii="Times New Roman" w:hAnsi="Times New Roman" w:cs="Times New Roman"/>
              </w:rPr>
              <w:t>27</w:t>
            </w:r>
            <w:r w:rsidR="004A4872">
              <w:rPr>
                <w:rFonts w:ascii="Times New Roman" w:hAnsi="Times New Roman" w:cs="Times New Roman"/>
              </w:rPr>
              <w:t>-</w:t>
            </w:r>
            <w:r w:rsidR="00402546">
              <w:rPr>
                <w:rFonts w:ascii="Times New Roman" w:hAnsi="Times New Roman" w:cs="Times New Roman"/>
              </w:rPr>
              <w:t>38</w:t>
            </w:r>
          </w:p>
        </w:tc>
      </w:tr>
      <w:tr w:rsidR="00C9238F" w:rsidRPr="005E19AD" w14:paraId="0B169241" w14:textId="77777777" w:rsidTr="00576892">
        <w:trPr>
          <w:trHeight w:val="54"/>
        </w:trPr>
        <w:tc>
          <w:tcPr>
            <w:tcW w:w="5000" w:type="pct"/>
            <w:gridSpan w:val="4"/>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819B90" w14:textId="77777777" w:rsidR="00C9238F" w:rsidRPr="005E19AD" w:rsidRDefault="00C9238F" w:rsidP="00576892">
            <w:pPr>
              <w:rPr>
                <w:rFonts w:ascii="Times New Roman" w:hAnsi="Times New Roman" w:cs="Times New Roman"/>
              </w:rPr>
            </w:pPr>
          </w:p>
          <w:p w14:paraId="604D2B8F" w14:textId="2E4ED34C" w:rsidR="005D02FA" w:rsidRDefault="00402546" w:rsidP="005D02FA">
            <w:r w:rsidRPr="00402546">
              <w:rPr>
                <w:rFonts w:ascii="ArialMT" w:hAnsi="ArialMT"/>
                <w:b/>
                <w:bCs/>
                <w:color w:val="000000"/>
                <w:sz w:val="20"/>
                <w:szCs w:val="20"/>
              </w:rPr>
              <w:t>The Thermohaline Convection-Enhanced Solar Membrane Distillation (TSMD) system is introduced as an innovative and sustainable solution to global water scarcity, designed to operate entirely off-grid using renewable energy sources, primarily solar thermal power, for an optimal eight-hour daily cycle. Unlike conventional desalination systems dependent on grid electricity or fossil fuels, the TSMD incorporates a 12 V DC submersible pump powered by a 15 W solar panel, a 12V-7Ah battery ensuring semi-autonomous operation in remote or resource-limited regions. The design integrates thermohaline convection and a pump to enhance heat and mass transfer, improving evaporation and condensation efficiency. Experimental results from hardware testing indicate a freshwater production rate of approximately 5.4 L of freshwater from 10 L of feedwater (54% water recovery), with brine discharge maintained at about 4.6 L. Total Dissolved Solids (TDS) levels were significantly reduced, reaching as low as 109 ppm, far below the WHO drinking water threshold of 300 ppm. Under peak sunlight conditions, the system achieved a thermal efficiency of approximately 62%. These findings demonstrate that the TSMD system is environmentally friendly, and its energy-independent design makes it a strong potential for solving the freshwater shortages in arid, semi-arid, and off-grid communities around the globe</w:t>
            </w:r>
            <w:r>
              <w:rPr>
                <w:rFonts w:ascii="ArialMT" w:hAnsi="ArialMT"/>
                <w:b/>
                <w:bCs/>
                <w:color w:val="000000"/>
                <w:sz w:val="20"/>
                <w:szCs w:val="20"/>
              </w:rPr>
              <w:t>.</w:t>
            </w:r>
          </w:p>
          <w:p w14:paraId="249A1EE2" w14:textId="479F8789" w:rsidR="00852B20" w:rsidRPr="005E19AD" w:rsidRDefault="00852B20" w:rsidP="00576892">
            <w:pPr>
              <w:rPr>
                <w:rFonts w:ascii="Times New Roman" w:hAnsi="Times New Roman" w:cs="Times New Roman"/>
              </w:rPr>
            </w:pPr>
          </w:p>
          <w:p w14:paraId="4E1F7EE4" w14:textId="2953CECA" w:rsidR="00852B20" w:rsidRPr="005E19AD" w:rsidRDefault="00852B20" w:rsidP="00576892">
            <w:pPr>
              <w:rPr>
                <w:rFonts w:ascii="Times New Roman" w:hAnsi="Times New Roman" w:cs="Times New Roman"/>
              </w:rPr>
            </w:pPr>
          </w:p>
          <w:p w14:paraId="0F30ECAF" w14:textId="62F4AC1F" w:rsidR="00852B20" w:rsidRPr="005E19AD" w:rsidRDefault="00852B20" w:rsidP="00576892">
            <w:pPr>
              <w:rPr>
                <w:rFonts w:ascii="Times New Roman" w:hAnsi="Times New Roman" w:cs="Times New Roman"/>
              </w:rPr>
            </w:pPr>
          </w:p>
          <w:p w14:paraId="5F7C0417" w14:textId="33B5D699" w:rsidR="00852B20" w:rsidRPr="005E19AD" w:rsidRDefault="00852B20" w:rsidP="00576892">
            <w:pPr>
              <w:rPr>
                <w:rFonts w:ascii="Times New Roman" w:hAnsi="Times New Roman" w:cs="Times New Roman"/>
              </w:rPr>
            </w:pPr>
          </w:p>
          <w:p w14:paraId="61F6892A" w14:textId="49F90B71" w:rsidR="00852B20" w:rsidRPr="005E19AD" w:rsidRDefault="00852B20" w:rsidP="00576892">
            <w:pPr>
              <w:rPr>
                <w:rFonts w:ascii="Times New Roman" w:hAnsi="Times New Roman" w:cs="Times New Roman"/>
              </w:rPr>
            </w:pPr>
          </w:p>
          <w:p w14:paraId="7238B933" w14:textId="0525E0DA" w:rsidR="00852B20" w:rsidRPr="005E19AD" w:rsidRDefault="00852B20" w:rsidP="00576892">
            <w:pPr>
              <w:rPr>
                <w:rFonts w:ascii="Times New Roman" w:hAnsi="Times New Roman" w:cs="Times New Roman"/>
              </w:rPr>
            </w:pPr>
          </w:p>
          <w:p w14:paraId="192FC079" w14:textId="77777777" w:rsidR="00852B20" w:rsidRPr="005E19AD" w:rsidRDefault="00852B20" w:rsidP="00576892">
            <w:pPr>
              <w:rPr>
                <w:rFonts w:ascii="Times New Roman" w:hAnsi="Times New Roman" w:cs="Times New Roman"/>
              </w:rPr>
            </w:pPr>
          </w:p>
          <w:p w14:paraId="2A72D394" w14:textId="77777777" w:rsidR="00852B20" w:rsidRPr="005E19AD" w:rsidRDefault="00852B20" w:rsidP="00576892">
            <w:pPr>
              <w:rPr>
                <w:rFonts w:ascii="Times New Roman" w:hAnsi="Times New Roman" w:cs="Times New Roman"/>
              </w:rPr>
            </w:pPr>
          </w:p>
          <w:p w14:paraId="2D4CCAB8" w14:textId="77777777" w:rsidR="00852B20" w:rsidRPr="005E19AD" w:rsidRDefault="00852B20" w:rsidP="00576892">
            <w:pPr>
              <w:rPr>
                <w:rFonts w:ascii="Times New Roman" w:hAnsi="Times New Roman" w:cs="Times New Roman"/>
              </w:rPr>
            </w:pPr>
          </w:p>
          <w:p w14:paraId="704B0CC1" w14:textId="77777777" w:rsidR="00852B20" w:rsidRPr="005E19AD" w:rsidRDefault="00852B20" w:rsidP="00576892">
            <w:pPr>
              <w:rPr>
                <w:rFonts w:ascii="Times New Roman" w:hAnsi="Times New Roman" w:cs="Times New Roman"/>
              </w:rPr>
            </w:pPr>
          </w:p>
          <w:p w14:paraId="6556E0B0" w14:textId="7609C803" w:rsidR="00852B20" w:rsidRPr="005E19AD" w:rsidRDefault="00852B20" w:rsidP="00576892">
            <w:pPr>
              <w:rPr>
                <w:rFonts w:ascii="Times New Roman" w:hAnsi="Times New Roman" w:cs="Times New Roman"/>
              </w:rPr>
            </w:pP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2"/>
      <w:footerReference w:type="default" r:id="rId13"/>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25258" w14:textId="77777777" w:rsidR="00095720" w:rsidRDefault="00095720" w:rsidP="00C9238F">
      <w:pPr>
        <w:spacing w:after="0" w:line="240" w:lineRule="auto"/>
      </w:pPr>
      <w:r>
        <w:separator/>
      </w:r>
    </w:p>
  </w:endnote>
  <w:endnote w:type="continuationSeparator" w:id="0">
    <w:p w14:paraId="257560BC" w14:textId="77777777" w:rsidR="00095720" w:rsidRDefault="00095720"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2A553E9-222B-4082-9734-45B1BAA38158}"/>
    <w:embedBold r:id="rId2" w:fontKey="{3123EA1F-A5F1-4257-8086-14C5F980B91F}"/>
    <w:embedItalic r:id="rId3" w:fontKey="{98CDBADE-9950-4B4D-8F5F-0EBAE74193B5}"/>
  </w:font>
  <w:font w:name="Corbel">
    <w:panose1 w:val="020B0503020204020204"/>
    <w:charset w:val="00"/>
    <w:family w:val="swiss"/>
    <w:pitch w:val="variable"/>
    <w:sig w:usb0="A00002EF" w:usb1="4000A44B" w:usb2="00000000" w:usb3="00000000" w:csb0="0000019F" w:csb1="00000000"/>
    <w:embedRegular r:id="rId4" w:fontKey="{F5D67A24-77E8-4677-A35B-C870E52CE9AE}"/>
    <w:embedBold r:id="rId5" w:fontKey="{4D27CB76-5A3A-4783-B9F7-B005F1A00E90}"/>
    <w:embedItalic r:id="rId6" w:fontKey="{28BEB07D-77E9-48C2-B736-19BC483FD82A}"/>
  </w:font>
  <w:font w:name="Consolas">
    <w:panose1 w:val="020B0609020204030204"/>
    <w:charset w:val="00"/>
    <w:family w:val="modern"/>
    <w:pitch w:val="fixed"/>
    <w:sig w:usb0="E00006FF" w:usb1="0000FCFF" w:usb2="00000001" w:usb3="00000000" w:csb0="0000019F" w:csb1="00000000"/>
    <w:embedRegular r:id="rId7" w:fontKey="{5C245451-27D9-4AE7-9787-569EE9F05E4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890264">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CC0EF" w14:textId="77777777" w:rsidR="00095720" w:rsidRDefault="00095720" w:rsidP="00C9238F">
      <w:pPr>
        <w:spacing w:after="0" w:line="240" w:lineRule="auto"/>
      </w:pPr>
      <w:r>
        <w:separator/>
      </w:r>
    </w:p>
  </w:footnote>
  <w:footnote w:type="continuationSeparator" w:id="0">
    <w:p w14:paraId="1C06EC87" w14:textId="77777777" w:rsidR="00095720" w:rsidRDefault="00095720"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rgUAQ2YMaywAAAA="/>
  </w:docVars>
  <w:rsids>
    <w:rsidRoot w:val="00010104"/>
    <w:rsid w:val="00003212"/>
    <w:rsid w:val="00010104"/>
    <w:rsid w:val="00014068"/>
    <w:rsid w:val="00014EDB"/>
    <w:rsid w:val="00052382"/>
    <w:rsid w:val="0006568A"/>
    <w:rsid w:val="00065A07"/>
    <w:rsid w:val="00076F0F"/>
    <w:rsid w:val="00084253"/>
    <w:rsid w:val="00095720"/>
    <w:rsid w:val="000B1D82"/>
    <w:rsid w:val="000B26A5"/>
    <w:rsid w:val="000D0A38"/>
    <w:rsid w:val="000D1F49"/>
    <w:rsid w:val="000D68B9"/>
    <w:rsid w:val="000F084A"/>
    <w:rsid w:val="00110BAB"/>
    <w:rsid w:val="001727CA"/>
    <w:rsid w:val="00185E69"/>
    <w:rsid w:val="001A6DB8"/>
    <w:rsid w:val="001F5CF8"/>
    <w:rsid w:val="0020377B"/>
    <w:rsid w:val="002B2D0C"/>
    <w:rsid w:val="002B68E4"/>
    <w:rsid w:val="002C56E6"/>
    <w:rsid w:val="002D3238"/>
    <w:rsid w:val="003047F8"/>
    <w:rsid w:val="00361E11"/>
    <w:rsid w:val="003649C8"/>
    <w:rsid w:val="003E42F4"/>
    <w:rsid w:val="003F0847"/>
    <w:rsid w:val="0040090B"/>
    <w:rsid w:val="00402546"/>
    <w:rsid w:val="00421017"/>
    <w:rsid w:val="00445BF2"/>
    <w:rsid w:val="00446B8D"/>
    <w:rsid w:val="0046302A"/>
    <w:rsid w:val="0047363F"/>
    <w:rsid w:val="00487D2D"/>
    <w:rsid w:val="00495AD2"/>
    <w:rsid w:val="004A4872"/>
    <w:rsid w:val="004D5D62"/>
    <w:rsid w:val="004E5717"/>
    <w:rsid w:val="004F76A2"/>
    <w:rsid w:val="005112D0"/>
    <w:rsid w:val="00522B79"/>
    <w:rsid w:val="00576892"/>
    <w:rsid w:val="00577E06"/>
    <w:rsid w:val="005A3BF7"/>
    <w:rsid w:val="005D02FA"/>
    <w:rsid w:val="005E19AD"/>
    <w:rsid w:val="005F2035"/>
    <w:rsid w:val="005F7990"/>
    <w:rsid w:val="0063739C"/>
    <w:rsid w:val="006C5074"/>
    <w:rsid w:val="007177F7"/>
    <w:rsid w:val="00770F25"/>
    <w:rsid w:val="00774C74"/>
    <w:rsid w:val="007A35A8"/>
    <w:rsid w:val="007B0A85"/>
    <w:rsid w:val="007C6A52"/>
    <w:rsid w:val="007E4956"/>
    <w:rsid w:val="0082043E"/>
    <w:rsid w:val="0083480F"/>
    <w:rsid w:val="00852B20"/>
    <w:rsid w:val="00887812"/>
    <w:rsid w:val="00890264"/>
    <w:rsid w:val="00897670"/>
    <w:rsid w:val="008B0E32"/>
    <w:rsid w:val="008E203A"/>
    <w:rsid w:val="0091229C"/>
    <w:rsid w:val="00920221"/>
    <w:rsid w:val="009336AA"/>
    <w:rsid w:val="00940E73"/>
    <w:rsid w:val="0098597D"/>
    <w:rsid w:val="00987CF9"/>
    <w:rsid w:val="009F619A"/>
    <w:rsid w:val="009F6DDE"/>
    <w:rsid w:val="009F77CA"/>
    <w:rsid w:val="00A1613A"/>
    <w:rsid w:val="00A370A8"/>
    <w:rsid w:val="00A82A33"/>
    <w:rsid w:val="00AF6BFE"/>
    <w:rsid w:val="00B80283"/>
    <w:rsid w:val="00B91971"/>
    <w:rsid w:val="00BC6682"/>
    <w:rsid w:val="00BD4753"/>
    <w:rsid w:val="00BD5CB1"/>
    <w:rsid w:val="00BE62EE"/>
    <w:rsid w:val="00C003BA"/>
    <w:rsid w:val="00C26236"/>
    <w:rsid w:val="00C333A6"/>
    <w:rsid w:val="00C46878"/>
    <w:rsid w:val="00C9238F"/>
    <w:rsid w:val="00C96307"/>
    <w:rsid w:val="00CB4A51"/>
    <w:rsid w:val="00CD4532"/>
    <w:rsid w:val="00CD47B0"/>
    <w:rsid w:val="00CD4D1D"/>
    <w:rsid w:val="00CE6104"/>
    <w:rsid w:val="00CE7918"/>
    <w:rsid w:val="00D03AC6"/>
    <w:rsid w:val="00D16163"/>
    <w:rsid w:val="00D31E76"/>
    <w:rsid w:val="00DB3FAD"/>
    <w:rsid w:val="00DC4765"/>
    <w:rsid w:val="00DE2886"/>
    <w:rsid w:val="00E61C09"/>
    <w:rsid w:val="00EB302C"/>
    <w:rsid w:val="00EB3B58"/>
    <w:rsid w:val="00EC7359"/>
    <w:rsid w:val="00EE3054"/>
    <w:rsid w:val="00F00606"/>
    <w:rsid w:val="00F01256"/>
    <w:rsid w:val="00F60F78"/>
    <w:rsid w:val="00F6558E"/>
    <w:rsid w:val="00F953A2"/>
    <w:rsid w:val="00FC7475"/>
    <w:rsid w:val="00FD48D9"/>
    <w:rsid w:val="00FE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15:docId w15:val="{C104C168-D1CD-4389-A0CE-D4884D19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 w:type="character" w:customStyle="1" w:styleId="fontstyle01">
    <w:name w:val="fontstyle01"/>
    <w:basedOn w:val="DefaultParagraphFont"/>
    <w:rsid w:val="005D02FA"/>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46231">
      <w:bodyDiv w:val="1"/>
      <w:marLeft w:val="0"/>
      <w:marRight w:val="0"/>
      <w:marTop w:val="0"/>
      <w:marBottom w:val="0"/>
      <w:divBdr>
        <w:top w:val="none" w:sz="0" w:space="0" w:color="auto"/>
        <w:left w:val="none" w:sz="0" w:space="0" w:color="auto"/>
        <w:bottom w:val="none" w:sz="0" w:space="0" w:color="auto"/>
        <w:right w:val="none" w:sz="0" w:space="0" w:color="auto"/>
      </w:divBdr>
    </w:div>
    <w:div w:id="305206335">
      <w:bodyDiv w:val="1"/>
      <w:marLeft w:val="0"/>
      <w:marRight w:val="0"/>
      <w:marTop w:val="0"/>
      <w:marBottom w:val="0"/>
      <w:divBdr>
        <w:top w:val="none" w:sz="0" w:space="0" w:color="auto"/>
        <w:left w:val="none" w:sz="0" w:space="0" w:color="auto"/>
        <w:bottom w:val="none" w:sz="0" w:space="0" w:color="auto"/>
        <w:right w:val="none" w:sz="0" w:space="0" w:color="auto"/>
      </w:divBdr>
    </w:div>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860046233">
      <w:bodyDiv w:val="1"/>
      <w:marLeft w:val="0"/>
      <w:marRight w:val="0"/>
      <w:marTop w:val="0"/>
      <w:marBottom w:val="0"/>
      <w:divBdr>
        <w:top w:val="none" w:sz="0" w:space="0" w:color="auto"/>
        <w:left w:val="none" w:sz="0" w:space="0" w:color="auto"/>
        <w:bottom w:val="none" w:sz="0" w:space="0" w:color="auto"/>
        <w:right w:val="none" w:sz="0" w:space="0" w:color="auto"/>
      </w:divBdr>
    </w:div>
    <w:div w:id="1329748699">
      <w:bodyDiv w:val="1"/>
      <w:marLeft w:val="0"/>
      <w:marRight w:val="0"/>
      <w:marTop w:val="0"/>
      <w:marBottom w:val="0"/>
      <w:divBdr>
        <w:top w:val="none" w:sz="0" w:space="0" w:color="auto"/>
        <w:left w:val="none" w:sz="0" w:space="0" w:color="auto"/>
        <w:bottom w:val="none" w:sz="0" w:space="0" w:color="auto"/>
        <w:right w:val="none" w:sz="0" w:space="0" w:color="auto"/>
      </w:divBdr>
    </w:div>
    <w:div w:id="1480074181">
      <w:bodyDiv w:val="1"/>
      <w:marLeft w:val="0"/>
      <w:marRight w:val="0"/>
      <w:marTop w:val="0"/>
      <w:marBottom w:val="0"/>
      <w:divBdr>
        <w:top w:val="none" w:sz="0" w:space="0" w:color="auto"/>
        <w:left w:val="none" w:sz="0" w:space="0" w:color="auto"/>
        <w:bottom w:val="none" w:sz="0" w:space="0" w:color="auto"/>
        <w:right w:val="none" w:sz="0" w:space="0" w:color="auto"/>
      </w:divBdr>
    </w:div>
    <w:div w:id="1548569035">
      <w:bodyDiv w:val="1"/>
      <w:marLeft w:val="0"/>
      <w:marRight w:val="0"/>
      <w:marTop w:val="0"/>
      <w:marBottom w:val="0"/>
      <w:divBdr>
        <w:top w:val="none" w:sz="0" w:space="0" w:color="auto"/>
        <w:left w:val="none" w:sz="0" w:space="0" w:color="auto"/>
        <w:bottom w:val="none" w:sz="0" w:space="0" w:color="auto"/>
        <w:right w:val="none" w:sz="0" w:space="0" w:color="auto"/>
      </w:divBdr>
      <w:divsChild>
        <w:div w:id="2248051">
          <w:marLeft w:val="0"/>
          <w:marRight w:val="0"/>
          <w:marTop w:val="0"/>
          <w:marBottom w:val="0"/>
          <w:divBdr>
            <w:top w:val="none" w:sz="0" w:space="0" w:color="auto"/>
            <w:left w:val="none" w:sz="0" w:space="0" w:color="auto"/>
            <w:bottom w:val="none" w:sz="0" w:space="0" w:color="auto"/>
            <w:right w:val="none" w:sz="0" w:space="0" w:color="auto"/>
          </w:divBdr>
        </w:div>
        <w:div w:id="21175018">
          <w:marLeft w:val="0"/>
          <w:marRight w:val="0"/>
          <w:marTop w:val="0"/>
          <w:marBottom w:val="0"/>
          <w:divBdr>
            <w:top w:val="none" w:sz="0" w:space="0" w:color="auto"/>
            <w:left w:val="none" w:sz="0" w:space="0" w:color="auto"/>
            <w:bottom w:val="none" w:sz="0" w:space="0" w:color="auto"/>
            <w:right w:val="none" w:sz="0" w:space="0" w:color="auto"/>
          </w:divBdr>
        </w:div>
        <w:div w:id="28728928">
          <w:marLeft w:val="0"/>
          <w:marRight w:val="0"/>
          <w:marTop w:val="0"/>
          <w:marBottom w:val="0"/>
          <w:divBdr>
            <w:top w:val="none" w:sz="0" w:space="0" w:color="auto"/>
            <w:left w:val="none" w:sz="0" w:space="0" w:color="auto"/>
            <w:bottom w:val="none" w:sz="0" w:space="0" w:color="auto"/>
            <w:right w:val="none" w:sz="0" w:space="0" w:color="auto"/>
          </w:divBdr>
        </w:div>
        <w:div w:id="154959612">
          <w:marLeft w:val="0"/>
          <w:marRight w:val="0"/>
          <w:marTop w:val="0"/>
          <w:marBottom w:val="0"/>
          <w:divBdr>
            <w:top w:val="none" w:sz="0" w:space="0" w:color="auto"/>
            <w:left w:val="none" w:sz="0" w:space="0" w:color="auto"/>
            <w:bottom w:val="none" w:sz="0" w:space="0" w:color="auto"/>
            <w:right w:val="none" w:sz="0" w:space="0" w:color="auto"/>
          </w:divBdr>
        </w:div>
        <w:div w:id="163663972">
          <w:marLeft w:val="0"/>
          <w:marRight w:val="0"/>
          <w:marTop w:val="0"/>
          <w:marBottom w:val="0"/>
          <w:divBdr>
            <w:top w:val="none" w:sz="0" w:space="0" w:color="auto"/>
            <w:left w:val="none" w:sz="0" w:space="0" w:color="auto"/>
            <w:bottom w:val="none" w:sz="0" w:space="0" w:color="auto"/>
            <w:right w:val="none" w:sz="0" w:space="0" w:color="auto"/>
          </w:divBdr>
        </w:div>
        <w:div w:id="218516780">
          <w:marLeft w:val="0"/>
          <w:marRight w:val="0"/>
          <w:marTop w:val="0"/>
          <w:marBottom w:val="0"/>
          <w:divBdr>
            <w:top w:val="none" w:sz="0" w:space="0" w:color="auto"/>
            <w:left w:val="none" w:sz="0" w:space="0" w:color="auto"/>
            <w:bottom w:val="none" w:sz="0" w:space="0" w:color="auto"/>
            <w:right w:val="none" w:sz="0" w:space="0" w:color="auto"/>
          </w:divBdr>
        </w:div>
        <w:div w:id="452410762">
          <w:marLeft w:val="0"/>
          <w:marRight w:val="0"/>
          <w:marTop w:val="0"/>
          <w:marBottom w:val="0"/>
          <w:divBdr>
            <w:top w:val="none" w:sz="0" w:space="0" w:color="auto"/>
            <w:left w:val="none" w:sz="0" w:space="0" w:color="auto"/>
            <w:bottom w:val="none" w:sz="0" w:space="0" w:color="auto"/>
            <w:right w:val="none" w:sz="0" w:space="0" w:color="auto"/>
          </w:divBdr>
        </w:div>
        <w:div w:id="512382186">
          <w:marLeft w:val="0"/>
          <w:marRight w:val="0"/>
          <w:marTop w:val="0"/>
          <w:marBottom w:val="0"/>
          <w:divBdr>
            <w:top w:val="none" w:sz="0" w:space="0" w:color="auto"/>
            <w:left w:val="none" w:sz="0" w:space="0" w:color="auto"/>
            <w:bottom w:val="none" w:sz="0" w:space="0" w:color="auto"/>
            <w:right w:val="none" w:sz="0" w:space="0" w:color="auto"/>
          </w:divBdr>
        </w:div>
        <w:div w:id="608271448">
          <w:marLeft w:val="0"/>
          <w:marRight w:val="0"/>
          <w:marTop w:val="0"/>
          <w:marBottom w:val="0"/>
          <w:divBdr>
            <w:top w:val="none" w:sz="0" w:space="0" w:color="auto"/>
            <w:left w:val="none" w:sz="0" w:space="0" w:color="auto"/>
            <w:bottom w:val="none" w:sz="0" w:space="0" w:color="auto"/>
            <w:right w:val="none" w:sz="0" w:space="0" w:color="auto"/>
          </w:divBdr>
        </w:div>
        <w:div w:id="636690510">
          <w:marLeft w:val="0"/>
          <w:marRight w:val="0"/>
          <w:marTop w:val="0"/>
          <w:marBottom w:val="0"/>
          <w:divBdr>
            <w:top w:val="none" w:sz="0" w:space="0" w:color="auto"/>
            <w:left w:val="none" w:sz="0" w:space="0" w:color="auto"/>
            <w:bottom w:val="none" w:sz="0" w:space="0" w:color="auto"/>
            <w:right w:val="none" w:sz="0" w:space="0" w:color="auto"/>
          </w:divBdr>
        </w:div>
        <w:div w:id="687558220">
          <w:marLeft w:val="0"/>
          <w:marRight w:val="0"/>
          <w:marTop w:val="0"/>
          <w:marBottom w:val="0"/>
          <w:divBdr>
            <w:top w:val="none" w:sz="0" w:space="0" w:color="auto"/>
            <w:left w:val="none" w:sz="0" w:space="0" w:color="auto"/>
            <w:bottom w:val="none" w:sz="0" w:space="0" w:color="auto"/>
            <w:right w:val="none" w:sz="0" w:space="0" w:color="auto"/>
          </w:divBdr>
        </w:div>
        <w:div w:id="709457994">
          <w:marLeft w:val="0"/>
          <w:marRight w:val="0"/>
          <w:marTop w:val="0"/>
          <w:marBottom w:val="0"/>
          <w:divBdr>
            <w:top w:val="none" w:sz="0" w:space="0" w:color="auto"/>
            <w:left w:val="none" w:sz="0" w:space="0" w:color="auto"/>
            <w:bottom w:val="none" w:sz="0" w:space="0" w:color="auto"/>
            <w:right w:val="none" w:sz="0" w:space="0" w:color="auto"/>
          </w:divBdr>
        </w:div>
        <w:div w:id="785538473">
          <w:marLeft w:val="0"/>
          <w:marRight w:val="0"/>
          <w:marTop w:val="0"/>
          <w:marBottom w:val="0"/>
          <w:divBdr>
            <w:top w:val="none" w:sz="0" w:space="0" w:color="auto"/>
            <w:left w:val="none" w:sz="0" w:space="0" w:color="auto"/>
            <w:bottom w:val="none" w:sz="0" w:space="0" w:color="auto"/>
            <w:right w:val="none" w:sz="0" w:space="0" w:color="auto"/>
          </w:divBdr>
        </w:div>
        <w:div w:id="955678126">
          <w:marLeft w:val="0"/>
          <w:marRight w:val="0"/>
          <w:marTop w:val="0"/>
          <w:marBottom w:val="0"/>
          <w:divBdr>
            <w:top w:val="none" w:sz="0" w:space="0" w:color="auto"/>
            <w:left w:val="none" w:sz="0" w:space="0" w:color="auto"/>
            <w:bottom w:val="none" w:sz="0" w:space="0" w:color="auto"/>
            <w:right w:val="none" w:sz="0" w:space="0" w:color="auto"/>
          </w:divBdr>
        </w:div>
        <w:div w:id="959919668">
          <w:marLeft w:val="0"/>
          <w:marRight w:val="0"/>
          <w:marTop w:val="0"/>
          <w:marBottom w:val="0"/>
          <w:divBdr>
            <w:top w:val="none" w:sz="0" w:space="0" w:color="auto"/>
            <w:left w:val="none" w:sz="0" w:space="0" w:color="auto"/>
            <w:bottom w:val="none" w:sz="0" w:space="0" w:color="auto"/>
            <w:right w:val="none" w:sz="0" w:space="0" w:color="auto"/>
          </w:divBdr>
        </w:div>
        <w:div w:id="1016930189">
          <w:marLeft w:val="0"/>
          <w:marRight w:val="0"/>
          <w:marTop w:val="0"/>
          <w:marBottom w:val="0"/>
          <w:divBdr>
            <w:top w:val="none" w:sz="0" w:space="0" w:color="auto"/>
            <w:left w:val="none" w:sz="0" w:space="0" w:color="auto"/>
            <w:bottom w:val="none" w:sz="0" w:space="0" w:color="auto"/>
            <w:right w:val="none" w:sz="0" w:space="0" w:color="auto"/>
          </w:divBdr>
        </w:div>
        <w:div w:id="1304123143">
          <w:marLeft w:val="0"/>
          <w:marRight w:val="0"/>
          <w:marTop w:val="0"/>
          <w:marBottom w:val="0"/>
          <w:divBdr>
            <w:top w:val="none" w:sz="0" w:space="0" w:color="auto"/>
            <w:left w:val="none" w:sz="0" w:space="0" w:color="auto"/>
            <w:bottom w:val="none" w:sz="0" w:space="0" w:color="auto"/>
            <w:right w:val="none" w:sz="0" w:space="0" w:color="auto"/>
          </w:divBdr>
        </w:div>
        <w:div w:id="1323967039">
          <w:marLeft w:val="0"/>
          <w:marRight w:val="0"/>
          <w:marTop w:val="0"/>
          <w:marBottom w:val="0"/>
          <w:divBdr>
            <w:top w:val="none" w:sz="0" w:space="0" w:color="auto"/>
            <w:left w:val="none" w:sz="0" w:space="0" w:color="auto"/>
            <w:bottom w:val="none" w:sz="0" w:space="0" w:color="auto"/>
            <w:right w:val="none" w:sz="0" w:space="0" w:color="auto"/>
          </w:divBdr>
        </w:div>
        <w:div w:id="1331788073">
          <w:marLeft w:val="0"/>
          <w:marRight w:val="0"/>
          <w:marTop w:val="0"/>
          <w:marBottom w:val="0"/>
          <w:divBdr>
            <w:top w:val="none" w:sz="0" w:space="0" w:color="auto"/>
            <w:left w:val="none" w:sz="0" w:space="0" w:color="auto"/>
            <w:bottom w:val="none" w:sz="0" w:space="0" w:color="auto"/>
            <w:right w:val="none" w:sz="0" w:space="0" w:color="auto"/>
          </w:divBdr>
        </w:div>
        <w:div w:id="1344168694">
          <w:marLeft w:val="0"/>
          <w:marRight w:val="0"/>
          <w:marTop w:val="0"/>
          <w:marBottom w:val="0"/>
          <w:divBdr>
            <w:top w:val="none" w:sz="0" w:space="0" w:color="auto"/>
            <w:left w:val="none" w:sz="0" w:space="0" w:color="auto"/>
            <w:bottom w:val="none" w:sz="0" w:space="0" w:color="auto"/>
            <w:right w:val="none" w:sz="0" w:space="0" w:color="auto"/>
          </w:divBdr>
        </w:div>
        <w:div w:id="1345129959">
          <w:marLeft w:val="0"/>
          <w:marRight w:val="0"/>
          <w:marTop w:val="0"/>
          <w:marBottom w:val="0"/>
          <w:divBdr>
            <w:top w:val="none" w:sz="0" w:space="0" w:color="auto"/>
            <w:left w:val="none" w:sz="0" w:space="0" w:color="auto"/>
            <w:bottom w:val="none" w:sz="0" w:space="0" w:color="auto"/>
            <w:right w:val="none" w:sz="0" w:space="0" w:color="auto"/>
          </w:divBdr>
        </w:div>
        <w:div w:id="1383797334">
          <w:marLeft w:val="0"/>
          <w:marRight w:val="0"/>
          <w:marTop w:val="0"/>
          <w:marBottom w:val="0"/>
          <w:divBdr>
            <w:top w:val="none" w:sz="0" w:space="0" w:color="auto"/>
            <w:left w:val="none" w:sz="0" w:space="0" w:color="auto"/>
            <w:bottom w:val="none" w:sz="0" w:space="0" w:color="auto"/>
            <w:right w:val="none" w:sz="0" w:space="0" w:color="auto"/>
          </w:divBdr>
        </w:div>
        <w:div w:id="1389761453">
          <w:marLeft w:val="0"/>
          <w:marRight w:val="0"/>
          <w:marTop w:val="0"/>
          <w:marBottom w:val="0"/>
          <w:divBdr>
            <w:top w:val="none" w:sz="0" w:space="0" w:color="auto"/>
            <w:left w:val="none" w:sz="0" w:space="0" w:color="auto"/>
            <w:bottom w:val="none" w:sz="0" w:space="0" w:color="auto"/>
            <w:right w:val="none" w:sz="0" w:space="0" w:color="auto"/>
          </w:divBdr>
        </w:div>
        <w:div w:id="1448744031">
          <w:marLeft w:val="0"/>
          <w:marRight w:val="0"/>
          <w:marTop w:val="0"/>
          <w:marBottom w:val="0"/>
          <w:divBdr>
            <w:top w:val="none" w:sz="0" w:space="0" w:color="auto"/>
            <w:left w:val="none" w:sz="0" w:space="0" w:color="auto"/>
            <w:bottom w:val="none" w:sz="0" w:space="0" w:color="auto"/>
            <w:right w:val="none" w:sz="0" w:space="0" w:color="auto"/>
          </w:divBdr>
        </w:div>
        <w:div w:id="1471704864">
          <w:marLeft w:val="0"/>
          <w:marRight w:val="0"/>
          <w:marTop w:val="0"/>
          <w:marBottom w:val="0"/>
          <w:divBdr>
            <w:top w:val="none" w:sz="0" w:space="0" w:color="auto"/>
            <w:left w:val="none" w:sz="0" w:space="0" w:color="auto"/>
            <w:bottom w:val="none" w:sz="0" w:space="0" w:color="auto"/>
            <w:right w:val="none" w:sz="0" w:space="0" w:color="auto"/>
          </w:divBdr>
        </w:div>
        <w:div w:id="1540124658">
          <w:marLeft w:val="0"/>
          <w:marRight w:val="0"/>
          <w:marTop w:val="0"/>
          <w:marBottom w:val="0"/>
          <w:divBdr>
            <w:top w:val="none" w:sz="0" w:space="0" w:color="auto"/>
            <w:left w:val="none" w:sz="0" w:space="0" w:color="auto"/>
            <w:bottom w:val="none" w:sz="0" w:space="0" w:color="auto"/>
            <w:right w:val="none" w:sz="0" w:space="0" w:color="auto"/>
          </w:divBdr>
        </w:div>
        <w:div w:id="1628706264">
          <w:marLeft w:val="0"/>
          <w:marRight w:val="0"/>
          <w:marTop w:val="0"/>
          <w:marBottom w:val="0"/>
          <w:divBdr>
            <w:top w:val="none" w:sz="0" w:space="0" w:color="auto"/>
            <w:left w:val="none" w:sz="0" w:space="0" w:color="auto"/>
            <w:bottom w:val="none" w:sz="0" w:space="0" w:color="auto"/>
            <w:right w:val="none" w:sz="0" w:space="0" w:color="auto"/>
          </w:divBdr>
        </w:div>
        <w:div w:id="1705906917">
          <w:marLeft w:val="0"/>
          <w:marRight w:val="0"/>
          <w:marTop w:val="0"/>
          <w:marBottom w:val="0"/>
          <w:divBdr>
            <w:top w:val="none" w:sz="0" w:space="0" w:color="auto"/>
            <w:left w:val="none" w:sz="0" w:space="0" w:color="auto"/>
            <w:bottom w:val="none" w:sz="0" w:space="0" w:color="auto"/>
            <w:right w:val="none" w:sz="0" w:space="0" w:color="auto"/>
          </w:divBdr>
        </w:div>
        <w:div w:id="1709526952">
          <w:marLeft w:val="0"/>
          <w:marRight w:val="0"/>
          <w:marTop w:val="0"/>
          <w:marBottom w:val="0"/>
          <w:divBdr>
            <w:top w:val="none" w:sz="0" w:space="0" w:color="auto"/>
            <w:left w:val="none" w:sz="0" w:space="0" w:color="auto"/>
            <w:bottom w:val="none" w:sz="0" w:space="0" w:color="auto"/>
            <w:right w:val="none" w:sz="0" w:space="0" w:color="auto"/>
          </w:divBdr>
        </w:div>
        <w:div w:id="1814903228">
          <w:marLeft w:val="0"/>
          <w:marRight w:val="0"/>
          <w:marTop w:val="0"/>
          <w:marBottom w:val="0"/>
          <w:divBdr>
            <w:top w:val="none" w:sz="0" w:space="0" w:color="auto"/>
            <w:left w:val="none" w:sz="0" w:space="0" w:color="auto"/>
            <w:bottom w:val="none" w:sz="0" w:space="0" w:color="auto"/>
            <w:right w:val="none" w:sz="0" w:space="0" w:color="auto"/>
          </w:divBdr>
        </w:div>
        <w:div w:id="1884170133">
          <w:marLeft w:val="0"/>
          <w:marRight w:val="0"/>
          <w:marTop w:val="0"/>
          <w:marBottom w:val="0"/>
          <w:divBdr>
            <w:top w:val="none" w:sz="0" w:space="0" w:color="auto"/>
            <w:left w:val="none" w:sz="0" w:space="0" w:color="auto"/>
            <w:bottom w:val="none" w:sz="0" w:space="0" w:color="auto"/>
            <w:right w:val="none" w:sz="0" w:space="0" w:color="auto"/>
          </w:divBdr>
        </w:div>
        <w:div w:id="1927954292">
          <w:marLeft w:val="0"/>
          <w:marRight w:val="0"/>
          <w:marTop w:val="0"/>
          <w:marBottom w:val="0"/>
          <w:divBdr>
            <w:top w:val="none" w:sz="0" w:space="0" w:color="auto"/>
            <w:left w:val="none" w:sz="0" w:space="0" w:color="auto"/>
            <w:bottom w:val="none" w:sz="0" w:space="0" w:color="auto"/>
            <w:right w:val="none" w:sz="0" w:space="0" w:color="auto"/>
          </w:divBdr>
        </w:div>
        <w:div w:id="1935242892">
          <w:marLeft w:val="0"/>
          <w:marRight w:val="0"/>
          <w:marTop w:val="0"/>
          <w:marBottom w:val="0"/>
          <w:divBdr>
            <w:top w:val="none" w:sz="0" w:space="0" w:color="auto"/>
            <w:left w:val="none" w:sz="0" w:space="0" w:color="auto"/>
            <w:bottom w:val="none" w:sz="0" w:space="0" w:color="auto"/>
            <w:right w:val="none" w:sz="0" w:space="0" w:color="auto"/>
          </w:divBdr>
        </w:div>
        <w:div w:id="1952056155">
          <w:marLeft w:val="0"/>
          <w:marRight w:val="0"/>
          <w:marTop w:val="0"/>
          <w:marBottom w:val="0"/>
          <w:divBdr>
            <w:top w:val="none" w:sz="0" w:space="0" w:color="auto"/>
            <w:left w:val="none" w:sz="0" w:space="0" w:color="auto"/>
            <w:bottom w:val="none" w:sz="0" w:space="0" w:color="auto"/>
            <w:right w:val="none" w:sz="0" w:space="0" w:color="auto"/>
          </w:divBdr>
        </w:div>
      </w:divsChild>
    </w:div>
    <w:div w:id="1751581709">
      <w:bodyDiv w:val="1"/>
      <w:marLeft w:val="0"/>
      <w:marRight w:val="0"/>
      <w:marTop w:val="0"/>
      <w:marBottom w:val="0"/>
      <w:divBdr>
        <w:top w:val="none" w:sz="0" w:space="0" w:color="auto"/>
        <w:left w:val="none" w:sz="0" w:space="0" w:color="auto"/>
        <w:bottom w:val="none" w:sz="0" w:space="0" w:color="auto"/>
        <w:right w:val="none" w:sz="0" w:space="0" w:color="auto"/>
      </w:divBdr>
    </w:div>
    <w:div w:id="1757437247">
      <w:bodyDiv w:val="1"/>
      <w:marLeft w:val="0"/>
      <w:marRight w:val="0"/>
      <w:marTop w:val="0"/>
      <w:marBottom w:val="0"/>
      <w:divBdr>
        <w:top w:val="none" w:sz="0" w:space="0" w:color="auto"/>
        <w:left w:val="none" w:sz="0" w:space="0" w:color="auto"/>
        <w:bottom w:val="none" w:sz="0" w:space="0" w:color="auto"/>
        <w:right w:val="none" w:sz="0" w:space="0" w:color="auto"/>
      </w:divBdr>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 w:id="198994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iencepublishinggroup.com/article/10.11648/j.ajwse.20261202.1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3.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customXml/itemProps4.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Cash donation form.dotx</Template>
  <TotalTime>20</TotalTime>
  <Pages>2</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Sadman Shahriar Alam</cp:lastModifiedBy>
  <cp:revision>7</cp:revision>
  <dcterms:created xsi:type="dcterms:W3CDTF">2022-04-19T06:26:00Z</dcterms:created>
  <dcterms:modified xsi:type="dcterms:W3CDTF">2026-08-31T02:42:00Z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