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9D95" w14:textId="218E5FB7" w:rsidR="00900756" w:rsidRPr="00900756" w:rsidRDefault="00900756" w:rsidP="00900756">
      <w:pPr>
        <w:shd w:val="clear" w:color="auto" w:fill="EEEEEE"/>
        <w:spacing w:after="0" w:line="240" w:lineRule="auto"/>
        <w:textAlignment w:val="top"/>
        <w:rPr>
          <w:rFonts w:ascii="Times New Roman" w:eastAsia="Times New Roman" w:hAnsi="Times New Roman" w:cs="Times New Roman"/>
          <w:sz w:val="24"/>
          <w:szCs w:val="24"/>
        </w:rPr>
      </w:pPr>
      <w:r w:rsidRPr="00900756">
        <w:rPr>
          <w:rFonts w:ascii="Times New Roman" w:eastAsia="Times New Roman" w:hAnsi="Times New Roman" w:cs="Times New Roman"/>
          <w:noProof/>
          <w:sz w:val="24"/>
          <w:szCs w:val="24"/>
        </w:rPr>
        <w:drawing>
          <wp:inline distT="0" distB="0" distL="0" distR="0" wp14:anchorId="7CE1DE55" wp14:editId="0E42539D">
            <wp:extent cx="857250" cy="1143000"/>
            <wp:effectExtent l="0" t="0" r="0" b="0"/>
            <wp:docPr id="2" name="Picture 2" descr="Publicatio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 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p w14:paraId="12FE33E7" w14:textId="77777777" w:rsidR="00900756" w:rsidRPr="00900756" w:rsidRDefault="00900756" w:rsidP="00900756">
      <w:pPr>
        <w:shd w:val="clear" w:color="auto" w:fill="EEEEEE"/>
        <w:spacing w:after="0" w:line="240" w:lineRule="auto"/>
        <w:rPr>
          <w:rFonts w:ascii="Times New Roman" w:eastAsia="Times New Roman" w:hAnsi="Times New Roman" w:cs="Times New Roman"/>
          <w:sz w:val="24"/>
          <w:szCs w:val="24"/>
        </w:rPr>
      </w:pPr>
      <w:r w:rsidRPr="00900756">
        <w:rPr>
          <w:rFonts w:ascii="Times New Roman" w:eastAsia="Times New Roman" w:hAnsi="Times New Roman" w:cs="Times New Roman"/>
          <w:sz w:val="24"/>
          <w:szCs w:val="24"/>
        </w:rPr>
        <w:t> </w:t>
      </w:r>
    </w:p>
    <w:p w14:paraId="3D19CD74" w14:textId="77777777" w:rsidR="00900756" w:rsidRPr="00900756" w:rsidRDefault="00900756" w:rsidP="00900756">
      <w:pPr>
        <w:shd w:val="clear" w:color="auto" w:fill="EEEEEE"/>
        <w:spacing w:after="0" w:line="312" w:lineRule="atLeast"/>
        <w:textAlignment w:val="top"/>
        <w:outlineLvl w:val="0"/>
        <w:rPr>
          <w:rFonts w:ascii="Times New Roman" w:eastAsia="Times New Roman" w:hAnsi="Times New Roman" w:cs="Times New Roman"/>
          <w:b/>
          <w:bCs/>
          <w:color w:val="333333"/>
          <w:kern w:val="36"/>
          <w:sz w:val="24"/>
          <w:szCs w:val="24"/>
        </w:rPr>
      </w:pPr>
      <w:hyperlink r:id="rId6" w:history="1">
        <w:r w:rsidRPr="00900756">
          <w:rPr>
            <w:rFonts w:ascii="Times New Roman" w:eastAsia="Times New Roman" w:hAnsi="Times New Roman" w:cs="Times New Roman"/>
            <w:b/>
            <w:bCs/>
            <w:color w:val="10147E"/>
            <w:kern w:val="36"/>
            <w:sz w:val="24"/>
            <w:szCs w:val="24"/>
            <w:u w:val="single"/>
          </w:rPr>
          <w:t>Chemical Engineering Communications </w:t>
        </w:r>
      </w:hyperlink>
    </w:p>
    <w:p w14:paraId="21EBBF3F" w14:textId="77777777" w:rsidR="00900756" w:rsidRPr="00900756" w:rsidRDefault="00900756" w:rsidP="00900756">
      <w:pPr>
        <w:shd w:val="clear" w:color="auto" w:fill="EEEEEE"/>
        <w:spacing w:after="0" w:line="240" w:lineRule="auto"/>
        <w:textAlignment w:val="top"/>
        <w:rPr>
          <w:rFonts w:ascii="Times New Roman" w:eastAsia="Times New Roman" w:hAnsi="Times New Roman" w:cs="Times New Roman"/>
          <w:sz w:val="24"/>
          <w:szCs w:val="24"/>
        </w:rPr>
      </w:pPr>
      <w:r w:rsidRPr="00900756">
        <w:rPr>
          <w:rFonts w:ascii="Arial" w:eastAsia="Times New Roman" w:hAnsi="Arial" w:cs="Arial"/>
        </w:rPr>
        <w:t>Volume 197, 2009 - </w:t>
      </w:r>
      <w:hyperlink r:id="rId7" w:history="1">
        <w:r w:rsidRPr="00900756">
          <w:rPr>
            <w:rFonts w:ascii="Arial" w:eastAsia="Times New Roman" w:hAnsi="Arial" w:cs="Arial"/>
            <w:color w:val="10147E"/>
            <w:u w:val="single"/>
          </w:rPr>
          <w:t>Issue 4</w:t>
        </w:r>
      </w:hyperlink>
    </w:p>
    <w:p w14:paraId="6C14A123" w14:textId="77777777" w:rsidR="00900756" w:rsidRPr="00900756" w:rsidRDefault="00900756" w:rsidP="00900756">
      <w:pPr>
        <w:shd w:val="clear" w:color="auto" w:fill="EEEEEE"/>
        <w:spacing w:after="105" w:line="240" w:lineRule="auto"/>
        <w:textAlignment w:val="top"/>
        <w:rPr>
          <w:rFonts w:ascii="Times New Roman" w:eastAsia="Times New Roman" w:hAnsi="Times New Roman" w:cs="Times New Roman"/>
          <w:sz w:val="24"/>
          <w:szCs w:val="24"/>
        </w:rPr>
      </w:pPr>
      <w:hyperlink r:id="rId8" w:history="1">
        <w:r w:rsidRPr="00900756">
          <w:rPr>
            <w:rFonts w:ascii="Times New Roman" w:eastAsia="Times New Roman" w:hAnsi="Times New Roman" w:cs="Times New Roman"/>
            <w:b/>
            <w:bCs/>
            <w:color w:val="333333"/>
            <w:sz w:val="20"/>
            <w:szCs w:val="20"/>
            <w:u w:val="single"/>
            <w:shd w:val="clear" w:color="auto" w:fill="6CD775"/>
          </w:rPr>
          <w:t>Submit an article</w:t>
        </w:r>
      </w:hyperlink>
      <w:r w:rsidRPr="00900756">
        <w:rPr>
          <w:rFonts w:ascii="Times New Roman" w:eastAsia="Times New Roman" w:hAnsi="Times New Roman" w:cs="Times New Roman"/>
          <w:sz w:val="24"/>
          <w:szCs w:val="24"/>
        </w:rPr>
        <w:t> </w:t>
      </w:r>
      <w:hyperlink r:id="rId9" w:history="1">
        <w:r w:rsidRPr="00900756">
          <w:rPr>
            <w:rFonts w:ascii="Times New Roman" w:eastAsia="Times New Roman" w:hAnsi="Times New Roman" w:cs="Times New Roman"/>
            <w:color w:val="FFFFFF"/>
            <w:sz w:val="20"/>
            <w:szCs w:val="20"/>
            <w:u w:val="single"/>
            <w:shd w:val="clear" w:color="auto" w:fill="10147E"/>
          </w:rPr>
          <w:t>Journal homepage</w:t>
        </w:r>
      </w:hyperlink>
    </w:p>
    <w:p w14:paraId="6E769FF7" w14:textId="77777777" w:rsidR="00900756" w:rsidRPr="00900756" w:rsidRDefault="00900756" w:rsidP="00900756">
      <w:pPr>
        <w:spacing w:after="0" w:line="240" w:lineRule="auto"/>
        <w:rPr>
          <w:rFonts w:ascii="Arial" w:eastAsia="Times New Roman" w:hAnsi="Arial" w:cs="Arial"/>
          <w:color w:val="333333"/>
          <w:sz w:val="36"/>
          <w:szCs w:val="36"/>
        </w:rPr>
      </w:pPr>
      <w:r w:rsidRPr="00900756">
        <w:rPr>
          <w:rFonts w:ascii="Arial" w:eastAsia="Times New Roman" w:hAnsi="Arial" w:cs="Arial"/>
          <w:color w:val="333333"/>
          <w:sz w:val="36"/>
          <w:szCs w:val="36"/>
        </w:rPr>
        <w:t>113</w:t>
      </w:r>
    </w:p>
    <w:p w14:paraId="57E3C86E" w14:textId="77777777" w:rsidR="00900756" w:rsidRPr="00900756" w:rsidRDefault="00900756" w:rsidP="00900756">
      <w:pPr>
        <w:spacing w:after="0" w:line="240" w:lineRule="auto"/>
        <w:rPr>
          <w:rFonts w:ascii="Arial" w:eastAsia="Times New Roman" w:hAnsi="Arial" w:cs="Arial"/>
          <w:color w:val="777777"/>
          <w:sz w:val="19"/>
          <w:szCs w:val="19"/>
        </w:rPr>
      </w:pPr>
      <w:r w:rsidRPr="00900756">
        <w:rPr>
          <w:rFonts w:ascii="Arial" w:eastAsia="Times New Roman" w:hAnsi="Arial" w:cs="Arial"/>
          <w:color w:val="777777"/>
          <w:sz w:val="19"/>
          <w:szCs w:val="19"/>
        </w:rPr>
        <w:t>Views</w:t>
      </w:r>
    </w:p>
    <w:p w14:paraId="588D0DFC" w14:textId="77777777" w:rsidR="00900756" w:rsidRPr="00900756" w:rsidRDefault="00900756" w:rsidP="00900756">
      <w:pPr>
        <w:spacing w:after="0" w:line="240" w:lineRule="auto"/>
        <w:rPr>
          <w:rFonts w:ascii="Arial" w:eastAsia="Times New Roman" w:hAnsi="Arial" w:cs="Arial"/>
          <w:color w:val="333333"/>
          <w:sz w:val="36"/>
          <w:szCs w:val="36"/>
        </w:rPr>
      </w:pPr>
      <w:r w:rsidRPr="00900756">
        <w:rPr>
          <w:rFonts w:ascii="Arial" w:eastAsia="Times New Roman" w:hAnsi="Arial" w:cs="Arial"/>
          <w:color w:val="333333"/>
          <w:sz w:val="36"/>
          <w:szCs w:val="36"/>
        </w:rPr>
        <w:t>15</w:t>
      </w:r>
    </w:p>
    <w:p w14:paraId="365E5736" w14:textId="77777777" w:rsidR="00900756" w:rsidRPr="00900756" w:rsidRDefault="00900756" w:rsidP="00900756">
      <w:pPr>
        <w:spacing w:after="0" w:line="240" w:lineRule="auto"/>
        <w:rPr>
          <w:rFonts w:ascii="Arial" w:eastAsia="Times New Roman" w:hAnsi="Arial" w:cs="Arial"/>
          <w:color w:val="777777"/>
          <w:sz w:val="19"/>
          <w:szCs w:val="19"/>
        </w:rPr>
      </w:pPr>
      <w:proofErr w:type="spellStart"/>
      <w:r w:rsidRPr="00900756">
        <w:rPr>
          <w:rFonts w:ascii="Arial" w:eastAsia="Times New Roman" w:hAnsi="Arial" w:cs="Arial"/>
          <w:color w:val="777777"/>
          <w:sz w:val="19"/>
          <w:szCs w:val="19"/>
        </w:rPr>
        <w:t>CrossRef</w:t>
      </w:r>
      <w:proofErr w:type="spellEnd"/>
      <w:r w:rsidRPr="00900756">
        <w:rPr>
          <w:rFonts w:ascii="Arial" w:eastAsia="Times New Roman" w:hAnsi="Arial" w:cs="Arial"/>
          <w:color w:val="777777"/>
          <w:sz w:val="19"/>
          <w:szCs w:val="19"/>
        </w:rPr>
        <w:t xml:space="preserve"> citations to date</w:t>
      </w:r>
    </w:p>
    <w:p w14:paraId="5C448436" w14:textId="77777777" w:rsidR="00900756" w:rsidRPr="00900756" w:rsidRDefault="00900756" w:rsidP="00900756">
      <w:pPr>
        <w:spacing w:after="0" w:line="240" w:lineRule="auto"/>
        <w:rPr>
          <w:rFonts w:ascii="Arial" w:eastAsia="Times New Roman" w:hAnsi="Arial" w:cs="Arial"/>
          <w:color w:val="333333"/>
          <w:sz w:val="36"/>
          <w:szCs w:val="36"/>
        </w:rPr>
      </w:pPr>
      <w:r w:rsidRPr="00900756">
        <w:rPr>
          <w:rFonts w:ascii="Arial" w:eastAsia="Times New Roman" w:hAnsi="Arial" w:cs="Arial"/>
          <w:color w:val="333333"/>
          <w:sz w:val="36"/>
          <w:szCs w:val="36"/>
        </w:rPr>
        <w:t>0</w:t>
      </w:r>
    </w:p>
    <w:p w14:paraId="4B910467" w14:textId="77777777" w:rsidR="00900756" w:rsidRPr="00900756" w:rsidRDefault="00900756" w:rsidP="00900756">
      <w:pPr>
        <w:spacing w:after="0" w:line="240" w:lineRule="auto"/>
        <w:rPr>
          <w:rFonts w:ascii="Arial" w:eastAsia="Times New Roman" w:hAnsi="Arial" w:cs="Arial"/>
          <w:color w:val="777777"/>
          <w:sz w:val="19"/>
          <w:szCs w:val="19"/>
        </w:rPr>
      </w:pPr>
      <w:proofErr w:type="spellStart"/>
      <w:r w:rsidRPr="00900756">
        <w:rPr>
          <w:rFonts w:ascii="Arial" w:eastAsia="Times New Roman" w:hAnsi="Arial" w:cs="Arial"/>
          <w:color w:val="777777"/>
          <w:sz w:val="19"/>
          <w:szCs w:val="19"/>
        </w:rPr>
        <w:t>Altmetric</w:t>
      </w:r>
      <w:proofErr w:type="spellEnd"/>
    </w:p>
    <w:p w14:paraId="1562B5C4" w14:textId="77777777" w:rsidR="00900756" w:rsidRPr="00900756" w:rsidRDefault="00900756" w:rsidP="00900756">
      <w:pPr>
        <w:spacing w:after="0" w:line="240" w:lineRule="auto"/>
        <w:rPr>
          <w:rFonts w:ascii="Arial" w:eastAsia="Times New Roman" w:hAnsi="Arial" w:cs="Arial"/>
          <w:color w:val="666666"/>
          <w:sz w:val="20"/>
          <w:szCs w:val="20"/>
        </w:rPr>
      </w:pPr>
      <w:r w:rsidRPr="00900756">
        <w:rPr>
          <w:rFonts w:ascii="Arial" w:eastAsia="Times New Roman" w:hAnsi="Arial" w:cs="Arial"/>
          <w:color w:val="666666"/>
          <w:sz w:val="20"/>
          <w:szCs w:val="20"/>
        </w:rPr>
        <w:t>Original Articles</w:t>
      </w:r>
    </w:p>
    <w:p w14:paraId="06E3EB96" w14:textId="77777777" w:rsidR="00900756" w:rsidRPr="00900756" w:rsidRDefault="00900756" w:rsidP="00900756">
      <w:pPr>
        <w:spacing w:before="100" w:beforeAutospacing="1" w:after="100" w:afterAutospacing="1" w:line="240" w:lineRule="auto"/>
        <w:outlineLvl w:val="0"/>
        <w:rPr>
          <w:rFonts w:ascii="Droid Serif" w:eastAsia="Times New Roman" w:hAnsi="Droid Serif" w:cs="Arial"/>
          <w:b/>
          <w:bCs/>
          <w:color w:val="333333"/>
          <w:kern w:val="36"/>
          <w:sz w:val="50"/>
          <w:szCs w:val="50"/>
        </w:rPr>
      </w:pPr>
      <w:r w:rsidRPr="00900756">
        <w:rPr>
          <w:rFonts w:ascii="Droid Serif" w:eastAsia="Times New Roman" w:hAnsi="Droid Serif" w:cs="Arial"/>
          <w:b/>
          <w:bCs/>
          <w:color w:val="333333"/>
          <w:kern w:val="36"/>
          <w:sz w:val="50"/>
          <w:szCs w:val="50"/>
        </w:rPr>
        <w:t>EFFECTS OF COMBINED TEMPERATURE- AND DEPTH-DEPENDENT VISCOSITY AND HALL CURRENT ON AN UNSTEADY MHD LAMINAR CONVECTIVE FLOW DUE TO A ROTATING DISK</w:t>
      </w:r>
    </w:p>
    <w:p w14:paraId="70D182A0" w14:textId="77777777" w:rsidR="00900756" w:rsidRPr="00900756" w:rsidRDefault="00900756" w:rsidP="00900756">
      <w:pPr>
        <w:spacing w:after="0" w:line="240" w:lineRule="auto"/>
        <w:ind w:right="191"/>
        <w:rPr>
          <w:rFonts w:ascii="Arial" w:eastAsia="Times New Roman" w:hAnsi="Arial" w:cs="Arial"/>
          <w:b/>
          <w:bCs/>
          <w:color w:val="10147E"/>
          <w:sz w:val="23"/>
          <w:szCs w:val="23"/>
        </w:rPr>
      </w:pPr>
      <w:hyperlink r:id="rId10" w:history="1">
        <w:r w:rsidRPr="00900756">
          <w:rPr>
            <w:rFonts w:ascii="Arial" w:eastAsia="Times New Roman" w:hAnsi="Arial" w:cs="Arial"/>
            <w:b/>
            <w:bCs/>
            <w:color w:val="10147E"/>
            <w:sz w:val="23"/>
            <w:szCs w:val="23"/>
            <w:u w:val="single"/>
          </w:rPr>
          <w:t>KH. Abdul Maleque </w:t>
        </w:r>
      </w:hyperlink>
    </w:p>
    <w:p w14:paraId="308D299D" w14:textId="77777777" w:rsidR="00900756" w:rsidRPr="00900756" w:rsidRDefault="00900756" w:rsidP="00900756">
      <w:pPr>
        <w:spacing w:after="0" w:line="312" w:lineRule="atLeast"/>
        <w:rPr>
          <w:rFonts w:ascii="Arial" w:eastAsia="Times New Roman" w:hAnsi="Arial" w:cs="Arial"/>
          <w:color w:val="777777"/>
          <w:sz w:val="18"/>
          <w:szCs w:val="18"/>
        </w:rPr>
      </w:pPr>
      <w:r w:rsidRPr="00900756">
        <w:rPr>
          <w:rFonts w:ascii="Arial" w:eastAsia="Times New Roman" w:hAnsi="Arial" w:cs="Arial"/>
          <w:color w:val="777777"/>
          <w:sz w:val="18"/>
          <w:szCs w:val="18"/>
        </w:rPr>
        <w:t>Pages 506-521 | Published online: 04 Dec 2009</w:t>
      </w:r>
    </w:p>
    <w:p w14:paraId="32823EAF" w14:textId="77777777" w:rsidR="00900756" w:rsidRPr="00900756" w:rsidRDefault="00900756" w:rsidP="00900756">
      <w:pPr>
        <w:numPr>
          <w:ilvl w:val="0"/>
          <w:numId w:val="1"/>
        </w:numPr>
        <w:spacing w:beforeAutospacing="1" w:after="0" w:afterAutospacing="1" w:line="240" w:lineRule="auto"/>
        <w:ind w:left="836"/>
        <w:rPr>
          <w:rFonts w:ascii="Arial" w:eastAsia="Times New Roman" w:hAnsi="Arial" w:cs="Arial"/>
          <w:color w:val="333333"/>
          <w:sz w:val="20"/>
          <w:szCs w:val="20"/>
        </w:rPr>
      </w:pPr>
      <w:hyperlink r:id="rId11" w:history="1">
        <w:r w:rsidRPr="00900756">
          <w:rPr>
            <w:rFonts w:ascii="Arial" w:eastAsia="Times New Roman" w:hAnsi="Arial" w:cs="Arial"/>
            <w:color w:val="10147E"/>
            <w:sz w:val="20"/>
            <w:szCs w:val="20"/>
            <w:u w:val="single"/>
          </w:rPr>
          <w:t>Download citation</w:t>
        </w:r>
      </w:hyperlink>
    </w:p>
    <w:p w14:paraId="49AB8076" w14:textId="77777777" w:rsidR="00900756" w:rsidRPr="00900756" w:rsidRDefault="00900756" w:rsidP="00900756">
      <w:pPr>
        <w:spacing w:after="0" w:line="240" w:lineRule="auto"/>
        <w:ind w:left="836"/>
        <w:rPr>
          <w:rFonts w:ascii="Arial" w:eastAsia="Times New Roman" w:hAnsi="Arial" w:cs="Arial"/>
          <w:color w:val="333333"/>
          <w:sz w:val="20"/>
          <w:szCs w:val="20"/>
        </w:rPr>
      </w:pPr>
      <w:r w:rsidRPr="00900756">
        <w:rPr>
          <w:rFonts w:ascii="Arial" w:eastAsia="Times New Roman" w:hAnsi="Arial" w:cs="Arial"/>
          <w:color w:val="333333"/>
          <w:sz w:val="20"/>
          <w:szCs w:val="20"/>
        </w:rPr>
        <w:t> </w:t>
      </w:r>
    </w:p>
    <w:p w14:paraId="536C143F" w14:textId="77777777" w:rsidR="00900756" w:rsidRPr="00900756" w:rsidRDefault="00900756" w:rsidP="00900756">
      <w:pPr>
        <w:numPr>
          <w:ilvl w:val="0"/>
          <w:numId w:val="1"/>
        </w:numPr>
        <w:spacing w:beforeAutospacing="1" w:after="0" w:afterAutospacing="1" w:line="240" w:lineRule="auto"/>
        <w:ind w:left="836"/>
        <w:rPr>
          <w:rFonts w:ascii="Arial" w:eastAsia="Times New Roman" w:hAnsi="Arial" w:cs="Arial"/>
          <w:color w:val="333333"/>
          <w:sz w:val="20"/>
          <w:szCs w:val="20"/>
        </w:rPr>
      </w:pPr>
      <w:hyperlink r:id="rId12" w:history="1">
        <w:r w:rsidRPr="00900756">
          <w:rPr>
            <w:rFonts w:ascii="Arial" w:eastAsia="Times New Roman" w:hAnsi="Arial" w:cs="Arial"/>
            <w:color w:val="10147E"/>
            <w:sz w:val="20"/>
            <w:szCs w:val="20"/>
            <w:u w:val="single"/>
          </w:rPr>
          <w:t>https://doi.org/10.1080/00986440903288492</w:t>
        </w:r>
      </w:hyperlink>
    </w:p>
    <w:p w14:paraId="74518582" w14:textId="77777777" w:rsidR="00900756" w:rsidRPr="00900756" w:rsidRDefault="00900756" w:rsidP="00900756">
      <w:pPr>
        <w:spacing w:after="0" w:line="240" w:lineRule="auto"/>
        <w:rPr>
          <w:rFonts w:ascii="Arial" w:eastAsia="Times New Roman" w:hAnsi="Arial" w:cs="Arial"/>
          <w:color w:val="333333"/>
          <w:sz w:val="24"/>
          <w:szCs w:val="24"/>
        </w:rPr>
      </w:pPr>
      <w:r w:rsidRPr="00900756">
        <w:rPr>
          <w:rFonts w:ascii="Arial" w:eastAsia="Times New Roman" w:hAnsi="Arial" w:cs="Arial"/>
          <w:color w:val="333333"/>
          <w:sz w:val="24"/>
          <w:szCs w:val="24"/>
        </w:rPr>
        <w:t> </w:t>
      </w:r>
    </w:p>
    <w:p w14:paraId="767BB725" w14:textId="0EA934A2" w:rsidR="00900756" w:rsidRPr="00900756" w:rsidRDefault="00900756" w:rsidP="00900756">
      <w:pPr>
        <w:spacing w:after="0" w:line="240" w:lineRule="auto"/>
        <w:rPr>
          <w:rFonts w:ascii="Arial" w:eastAsia="Times New Roman" w:hAnsi="Arial" w:cs="Arial"/>
          <w:color w:val="333333"/>
          <w:sz w:val="24"/>
          <w:szCs w:val="24"/>
        </w:rPr>
      </w:pPr>
      <w:r w:rsidRPr="00900756">
        <w:rPr>
          <w:rFonts w:ascii="Arial" w:eastAsia="Times New Roman" w:hAnsi="Arial" w:cs="Arial"/>
          <w:noProof/>
          <w:color w:val="10147E"/>
          <w:sz w:val="24"/>
          <w:szCs w:val="24"/>
        </w:rPr>
        <w:drawing>
          <wp:inline distT="0" distB="0" distL="0" distR="0" wp14:anchorId="001B5A52" wp14:editId="73DA0971">
            <wp:extent cx="1905000" cy="952500"/>
            <wp:effectExtent l="0" t="0" r="0" b="0"/>
            <wp:docPr id="1" name="Picture 1" descr="Sample our Physical Sciences journals, sign in here to start your FREE access for 14 day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ur Physical Sciences journals, sign in here to start your FREE access for 14 day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032E0E71" w14:textId="77777777" w:rsidR="00900756" w:rsidRPr="00900756" w:rsidRDefault="00900756" w:rsidP="00900756">
      <w:pPr>
        <w:numPr>
          <w:ilvl w:val="0"/>
          <w:numId w:val="2"/>
        </w:numPr>
        <w:spacing w:before="100" w:beforeAutospacing="1" w:after="150" w:line="240" w:lineRule="auto"/>
        <w:ind w:left="942" w:right="237"/>
        <w:rPr>
          <w:rFonts w:ascii="Arial" w:eastAsia="Times New Roman" w:hAnsi="Arial" w:cs="Arial"/>
          <w:color w:val="333333"/>
          <w:sz w:val="24"/>
          <w:szCs w:val="24"/>
        </w:rPr>
      </w:pPr>
      <w:hyperlink r:id="rId15" w:history="1">
        <w:r w:rsidRPr="00900756">
          <w:rPr>
            <w:rFonts w:ascii="Arial" w:eastAsia="Times New Roman" w:hAnsi="Arial" w:cs="Arial"/>
            <w:b/>
            <w:bCs/>
            <w:color w:val="10147E"/>
            <w:sz w:val="20"/>
            <w:szCs w:val="20"/>
            <w:u w:val="single"/>
          </w:rPr>
          <w:t> </w:t>
        </w:r>
        <w:r w:rsidRPr="00900756">
          <w:rPr>
            <w:rFonts w:ascii="Arial" w:eastAsia="Times New Roman" w:hAnsi="Arial" w:cs="Arial"/>
            <w:b/>
            <w:bCs/>
            <w:color w:val="10147E"/>
            <w:sz w:val="20"/>
            <w:szCs w:val="20"/>
          </w:rPr>
          <w:t>Full Article</w:t>
        </w:r>
      </w:hyperlink>
    </w:p>
    <w:p w14:paraId="18ECAC3E" w14:textId="77777777" w:rsidR="00900756" w:rsidRPr="00900756" w:rsidRDefault="00900756" w:rsidP="00900756">
      <w:pPr>
        <w:spacing w:after="0" w:line="240" w:lineRule="auto"/>
        <w:ind w:left="942"/>
        <w:rPr>
          <w:rFonts w:ascii="Arial" w:eastAsia="Times New Roman" w:hAnsi="Arial" w:cs="Arial"/>
          <w:color w:val="333333"/>
          <w:sz w:val="2"/>
          <w:szCs w:val="2"/>
        </w:rPr>
      </w:pPr>
      <w:r w:rsidRPr="00900756">
        <w:rPr>
          <w:rFonts w:ascii="Arial" w:eastAsia="Times New Roman" w:hAnsi="Arial" w:cs="Arial"/>
          <w:color w:val="333333"/>
          <w:sz w:val="2"/>
          <w:szCs w:val="2"/>
        </w:rPr>
        <w:t> </w:t>
      </w:r>
    </w:p>
    <w:p w14:paraId="4A9879ED" w14:textId="77777777" w:rsidR="00900756" w:rsidRPr="00900756" w:rsidRDefault="00900756" w:rsidP="00900756">
      <w:pPr>
        <w:numPr>
          <w:ilvl w:val="0"/>
          <w:numId w:val="2"/>
        </w:numPr>
        <w:spacing w:before="100" w:beforeAutospacing="1" w:after="150" w:line="240" w:lineRule="auto"/>
        <w:ind w:left="942" w:right="237"/>
        <w:rPr>
          <w:rFonts w:ascii="Arial" w:eastAsia="Times New Roman" w:hAnsi="Arial" w:cs="Arial"/>
          <w:color w:val="333333"/>
          <w:sz w:val="24"/>
          <w:szCs w:val="24"/>
        </w:rPr>
      </w:pPr>
      <w:hyperlink r:id="rId16" w:history="1">
        <w:r w:rsidRPr="00900756">
          <w:rPr>
            <w:rFonts w:ascii="Arial" w:eastAsia="Times New Roman" w:hAnsi="Arial" w:cs="Arial"/>
            <w:b/>
            <w:bCs/>
            <w:color w:val="10147E"/>
            <w:sz w:val="20"/>
            <w:szCs w:val="20"/>
            <w:u w:val="single"/>
          </w:rPr>
          <w:t> </w:t>
        </w:r>
        <w:r w:rsidRPr="00900756">
          <w:rPr>
            <w:rFonts w:ascii="Arial" w:eastAsia="Times New Roman" w:hAnsi="Arial" w:cs="Arial"/>
            <w:b/>
            <w:bCs/>
            <w:color w:val="10147E"/>
            <w:sz w:val="20"/>
            <w:szCs w:val="20"/>
          </w:rPr>
          <w:t>Figures &amp; data</w:t>
        </w:r>
      </w:hyperlink>
    </w:p>
    <w:p w14:paraId="568A5ACE" w14:textId="77777777" w:rsidR="00900756" w:rsidRPr="00900756" w:rsidRDefault="00900756" w:rsidP="00900756">
      <w:pPr>
        <w:spacing w:after="0" w:line="240" w:lineRule="auto"/>
        <w:ind w:left="942"/>
        <w:rPr>
          <w:rFonts w:ascii="Arial" w:eastAsia="Times New Roman" w:hAnsi="Arial" w:cs="Arial"/>
          <w:color w:val="333333"/>
          <w:sz w:val="2"/>
          <w:szCs w:val="2"/>
        </w:rPr>
      </w:pPr>
      <w:r w:rsidRPr="00900756">
        <w:rPr>
          <w:rFonts w:ascii="Arial" w:eastAsia="Times New Roman" w:hAnsi="Arial" w:cs="Arial"/>
          <w:color w:val="333333"/>
          <w:sz w:val="2"/>
          <w:szCs w:val="2"/>
        </w:rPr>
        <w:t> </w:t>
      </w:r>
    </w:p>
    <w:p w14:paraId="14CA6548" w14:textId="77777777" w:rsidR="00900756" w:rsidRPr="00900756" w:rsidRDefault="00900756" w:rsidP="00900756">
      <w:pPr>
        <w:numPr>
          <w:ilvl w:val="0"/>
          <w:numId w:val="2"/>
        </w:numPr>
        <w:spacing w:beforeAutospacing="1" w:after="0" w:line="240" w:lineRule="auto"/>
        <w:ind w:left="942" w:right="237"/>
        <w:rPr>
          <w:rFonts w:ascii="Arial" w:eastAsia="Times New Roman" w:hAnsi="Arial" w:cs="Arial"/>
          <w:color w:val="333333"/>
          <w:sz w:val="24"/>
          <w:szCs w:val="24"/>
        </w:rPr>
      </w:pPr>
      <w:hyperlink r:id="rId17" w:history="1">
        <w:r w:rsidRPr="00900756">
          <w:rPr>
            <w:rFonts w:ascii="Arial" w:eastAsia="Times New Roman" w:hAnsi="Arial" w:cs="Arial"/>
            <w:b/>
            <w:bCs/>
            <w:color w:val="10147E"/>
            <w:sz w:val="20"/>
            <w:szCs w:val="20"/>
            <w:u w:val="single"/>
          </w:rPr>
          <w:t> </w:t>
        </w:r>
        <w:r w:rsidRPr="00900756">
          <w:rPr>
            <w:rFonts w:ascii="Arial" w:eastAsia="Times New Roman" w:hAnsi="Arial" w:cs="Arial"/>
            <w:b/>
            <w:bCs/>
            <w:color w:val="10147E"/>
            <w:sz w:val="20"/>
            <w:szCs w:val="20"/>
          </w:rPr>
          <w:t>References</w:t>
        </w:r>
      </w:hyperlink>
    </w:p>
    <w:p w14:paraId="339C49D5" w14:textId="77777777" w:rsidR="00900756" w:rsidRPr="00900756" w:rsidRDefault="00900756" w:rsidP="00900756">
      <w:pPr>
        <w:spacing w:after="0" w:line="240" w:lineRule="auto"/>
        <w:ind w:left="942"/>
        <w:rPr>
          <w:rFonts w:ascii="Arial" w:eastAsia="Times New Roman" w:hAnsi="Arial" w:cs="Arial"/>
          <w:color w:val="333333"/>
          <w:sz w:val="2"/>
          <w:szCs w:val="2"/>
        </w:rPr>
      </w:pPr>
      <w:r w:rsidRPr="00900756">
        <w:rPr>
          <w:rFonts w:ascii="Arial" w:eastAsia="Times New Roman" w:hAnsi="Arial" w:cs="Arial"/>
          <w:color w:val="333333"/>
          <w:sz w:val="2"/>
          <w:szCs w:val="2"/>
        </w:rPr>
        <w:t> </w:t>
      </w:r>
    </w:p>
    <w:p w14:paraId="0DC93F95" w14:textId="77777777" w:rsidR="00900756" w:rsidRPr="00900756" w:rsidRDefault="00900756" w:rsidP="00900756">
      <w:pPr>
        <w:numPr>
          <w:ilvl w:val="0"/>
          <w:numId w:val="2"/>
        </w:numPr>
        <w:spacing w:before="100" w:beforeAutospacing="1" w:after="150" w:line="240" w:lineRule="auto"/>
        <w:ind w:left="942" w:right="237"/>
        <w:rPr>
          <w:rFonts w:ascii="Arial" w:eastAsia="Times New Roman" w:hAnsi="Arial" w:cs="Arial"/>
          <w:color w:val="333333"/>
          <w:sz w:val="24"/>
          <w:szCs w:val="24"/>
        </w:rPr>
      </w:pPr>
      <w:hyperlink r:id="rId18" w:history="1">
        <w:r w:rsidRPr="00900756">
          <w:rPr>
            <w:rFonts w:ascii="Arial" w:eastAsia="Times New Roman" w:hAnsi="Arial" w:cs="Arial"/>
            <w:b/>
            <w:bCs/>
            <w:color w:val="10147E"/>
            <w:sz w:val="20"/>
            <w:szCs w:val="20"/>
            <w:u w:val="single"/>
          </w:rPr>
          <w:t> </w:t>
        </w:r>
        <w:r w:rsidRPr="00900756">
          <w:rPr>
            <w:rFonts w:ascii="Arial" w:eastAsia="Times New Roman" w:hAnsi="Arial" w:cs="Arial"/>
            <w:b/>
            <w:bCs/>
            <w:color w:val="10147E"/>
            <w:sz w:val="20"/>
            <w:szCs w:val="20"/>
          </w:rPr>
          <w:t>Citations</w:t>
        </w:r>
      </w:hyperlink>
    </w:p>
    <w:p w14:paraId="7C98EA60" w14:textId="77777777" w:rsidR="00900756" w:rsidRPr="00900756" w:rsidRDefault="00900756" w:rsidP="00900756">
      <w:pPr>
        <w:spacing w:after="0" w:line="240" w:lineRule="auto"/>
        <w:ind w:left="942"/>
        <w:rPr>
          <w:rFonts w:ascii="Arial" w:eastAsia="Times New Roman" w:hAnsi="Arial" w:cs="Arial"/>
          <w:color w:val="333333"/>
          <w:sz w:val="2"/>
          <w:szCs w:val="2"/>
        </w:rPr>
      </w:pPr>
      <w:r w:rsidRPr="00900756">
        <w:rPr>
          <w:rFonts w:ascii="Arial" w:eastAsia="Times New Roman" w:hAnsi="Arial" w:cs="Arial"/>
          <w:color w:val="333333"/>
          <w:sz w:val="2"/>
          <w:szCs w:val="2"/>
        </w:rPr>
        <w:t> </w:t>
      </w:r>
    </w:p>
    <w:p w14:paraId="11646E5F" w14:textId="77777777" w:rsidR="00900756" w:rsidRPr="00900756" w:rsidRDefault="00900756" w:rsidP="00900756">
      <w:pPr>
        <w:numPr>
          <w:ilvl w:val="0"/>
          <w:numId w:val="2"/>
        </w:numPr>
        <w:spacing w:before="100" w:beforeAutospacing="1" w:after="150" w:line="240" w:lineRule="auto"/>
        <w:ind w:left="942" w:right="237"/>
        <w:rPr>
          <w:rFonts w:ascii="Arial" w:eastAsia="Times New Roman" w:hAnsi="Arial" w:cs="Arial"/>
          <w:color w:val="333333"/>
          <w:sz w:val="24"/>
          <w:szCs w:val="24"/>
        </w:rPr>
      </w:pPr>
      <w:hyperlink r:id="rId19" w:anchor="metrics-content" w:history="1">
        <w:r w:rsidRPr="00900756">
          <w:rPr>
            <w:rFonts w:ascii="Arial" w:eastAsia="Times New Roman" w:hAnsi="Arial" w:cs="Arial"/>
            <w:b/>
            <w:bCs/>
            <w:color w:val="10147E"/>
            <w:sz w:val="20"/>
            <w:szCs w:val="20"/>
            <w:u w:val="single"/>
          </w:rPr>
          <w:t> </w:t>
        </w:r>
        <w:r w:rsidRPr="00900756">
          <w:rPr>
            <w:rFonts w:ascii="Arial" w:eastAsia="Times New Roman" w:hAnsi="Arial" w:cs="Arial"/>
            <w:b/>
            <w:bCs/>
            <w:color w:val="10147E"/>
            <w:sz w:val="20"/>
            <w:szCs w:val="20"/>
          </w:rPr>
          <w:t>Metrics</w:t>
        </w:r>
      </w:hyperlink>
    </w:p>
    <w:p w14:paraId="54EAF1FA" w14:textId="77777777" w:rsidR="00900756" w:rsidRPr="00900756" w:rsidRDefault="00900756" w:rsidP="00900756">
      <w:pPr>
        <w:spacing w:after="0" w:line="240" w:lineRule="auto"/>
        <w:ind w:left="942"/>
        <w:rPr>
          <w:rFonts w:ascii="Arial" w:eastAsia="Times New Roman" w:hAnsi="Arial" w:cs="Arial"/>
          <w:color w:val="333333"/>
          <w:sz w:val="2"/>
          <w:szCs w:val="2"/>
        </w:rPr>
      </w:pPr>
      <w:r w:rsidRPr="00900756">
        <w:rPr>
          <w:rFonts w:ascii="Arial" w:eastAsia="Times New Roman" w:hAnsi="Arial" w:cs="Arial"/>
          <w:color w:val="333333"/>
          <w:sz w:val="2"/>
          <w:szCs w:val="2"/>
        </w:rPr>
        <w:t> </w:t>
      </w:r>
    </w:p>
    <w:p w14:paraId="5451D7E4" w14:textId="77777777" w:rsidR="00900756" w:rsidRPr="00900756" w:rsidRDefault="00900756" w:rsidP="00900756">
      <w:pPr>
        <w:numPr>
          <w:ilvl w:val="0"/>
          <w:numId w:val="2"/>
        </w:numPr>
        <w:spacing w:before="100" w:beforeAutospacing="1" w:after="150" w:line="240" w:lineRule="auto"/>
        <w:ind w:left="942" w:right="237"/>
        <w:rPr>
          <w:rFonts w:ascii="Arial" w:eastAsia="Times New Roman" w:hAnsi="Arial" w:cs="Arial"/>
          <w:color w:val="333333"/>
          <w:sz w:val="24"/>
          <w:szCs w:val="24"/>
        </w:rPr>
      </w:pPr>
      <w:hyperlink r:id="rId20" w:history="1">
        <w:r w:rsidRPr="00900756">
          <w:rPr>
            <w:rFonts w:ascii="Arial" w:eastAsia="Times New Roman" w:hAnsi="Arial" w:cs="Arial"/>
            <w:b/>
            <w:bCs/>
            <w:color w:val="10147E"/>
            <w:sz w:val="20"/>
            <w:szCs w:val="20"/>
            <w:u w:val="single"/>
          </w:rPr>
          <w:t> </w:t>
        </w:r>
        <w:r w:rsidRPr="00900756">
          <w:rPr>
            <w:rFonts w:ascii="Arial" w:eastAsia="Times New Roman" w:hAnsi="Arial" w:cs="Arial"/>
            <w:b/>
            <w:bCs/>
            <w:color w:val="10147E"/>
            <w:sz w:val="20"/>
            <w:szCs w:val="20"/>
          </w:rPr>
          <w:t>Reprints &amp; Permissions</w:t>
        </w:r>
      </w:hyperlink>
    </w:p>
    <w:p w14:paraId="62D41806" w14:textId="77777777" w:rsidR="00900756" w:rsidRPr="00900756" w:rsidRDefault="00900756" w:rsidP="00900756">
      <w:pPr>
        <w:spacing w:after="0" w:line="240" w:lineRule="auto"/>
        <w:ind w:left="942"/>
        <w:rPr>
          <w:rFonts w:ascii="Arial" w:eastAsia="Times New Roman" w:hAnsi="Arial" w:cs="Arial"/>
          <w:color w:val="333333"/>
          <w:sz w:val="2"/>
          <w:szCs w:val="2"/>
        </w:rPr>
      </w:pPr>
      <w:r w:rsidRPr="00900756">
        <w:rPr>
          <w:rFonts w:ascii="Arial" w:eastAsia="Times New Roman" w:hAnsi="Arial" w:cs="Arial"/>
          <w:color w:val="333333"/>
          <w:sz w:val="2"/>
          <w:szCs w:val="2"/>
        </w:rPr>
        <w:t> </w:t>
      </w:r>
    </w:p>
    <w:p w14:paraId="7DAA81FB" w14:textId="77777777" w:rsidR="00900756" w:rsidRPr="00900756" w:rsidRDefault="00900756" w:rsidP="00900756">
      <w:pPr>
        <w:numPr>
          <w:ilvl w:val="0"/>
          <w:numId w:val="2"/>
        </w:numPr>
        <w:spacing w:beforeAutospacing="1" w:after="0" w:line="240" w:lineRule="auto"/>
        <w:ind w:left="942" w:right="237"/>
        <w:rPr>
          <w:rFonts w:ascii="Arial" w:eastAsia="Times New Roman" w:hAnsi="Arial" w:cs="Arial"/>
          <w:color w:val="333333"/>
          <w:sz w:val="24"/>
          <w:szCs w:val="24"/>
        </w:rPr>
      </w:pPr>
      <w:hyperlink r:id="rId21" w:history="1">
        <w:r w:rsidRPr="00900756">
          <w:rPr>
            <w:rFonts w:ascii="Arial" w:eastAsia="Times New Roman" w:hAnsi="Arial" w:cs="Arial"/>
            <w:color w:val="000000"/>
            <w:sz w:val="20"/>
            <w:szCs w:val="20"/>
            <w:u w:val="single"/>
            <w:shd w:val="clear" w:color="auto" w:fill="F29500"/>
          </w:rPr>
          <w:t>Get access</w:t>
        </w:r>
      </w:hyperlink>
    </w:p>
    <w:p w14:paraId="1149784B" w14:textId="77777777" w:rsidR="00900756" w:rsidRPr="00900756" w:rsidRDefault="00900756" w:rsidP="00900756">
      <w:pPr>
        <w:spacing w:after="0" w:line="240" w:lineRule="auto"/>
        <w:ind w:left="942"/>
        <w:rPr>
          <w:rFonts w:ascii="Arial" w:eastAsia="Times New Roman" w:hAnsi="Arial" w:cs="Arial"/>
          <w:color w:val="333333"/>
          <w:sz w:val="2"/>
          <w:szCs w:val="2"/>
        </w:rPr>
      </w:pPr>
      <w:r w:rsidRPr="00900756">
        <w:rPr>
          <w:rFonts w:ascii="Arial" w:eastAsia="Times New Roman" w:hAnsi="Arial" w:cs="Arial"/>
          <w:color w:val="333333"/>
          <w:sz w:val="2"/>
          <w:szCs w:val="2"/>
        </w:rPr>
        <w:t> </w:t>
      </w:r>
    </w:p>
    <w:p w14:paraId="4A987D55" w14:textId="77777777" w:rsidR="00900756" w:rsidRPr="00900756" w:rsidRDefault="00900756" w:rsidP="00900756">
      <w:pPr>
        <w:numPr>
          <w:ilvl w:val="0"/>
          <w:numId w:val="2"/>
        </w:numPr>
        <w:spacing w:after="0" w:line="240" w:lineRule="auto"/>
        <w:ind w:left="1662" w:right="237"/>
        <w:jc w:val="right"/>
        <w:rPr>
          <w:rFonts w:ascii="Arial" w:eastAsia="Times New Roman" w:hAnsi="Arial" w:cs="Arial"/>
          <w:color w:val="333333"/>
          <w:sz w:val="24"/>
          <w:szCs w:val="24"/>
        </w:rPr>
      </w:pPr>
    </w:p>
    <w:p w14:paraId="570D0689" w14:textId="77777777" w:rsidR="00900756" w:rsidRPr="00900756" w:rsidRDefault="00900756" w:rsidP="00900756">
      <w:pPr>
        <w:numPr>
          <w:ilvl w:val="1"/>
          <w:numId w:val="2"/>
        </w:numPr>
        <w:spacing w:beforeAutospacing="1" w:after="0" w:line="240" w:lineRule="auto"/>
        <w:ind w:left="1662" w:right="252"/>
        <w:jc w:val="right"/>
        <w:rPr>
          <w:rFonts w:ascii="Arial" w:eastAsia="Times New Roman" w:hAnsi="Arial" w:cs="Arial"/>
          <w:color w:val="333333"/>
          <w:sz w:val="24"/>
          <w:szCs w:val="24"/>
        </w:rPr>
      </w:pPr>
      <w:hyperlink r:id="rId22" w:history="1">
        <w:r w:rsidRPr="00900756">
          <w:rPr>
            <w:rFonts w:ascii="FontAwesome" w:eastAsia="Times New Roman" w:hAnsi="FontAwesome" w:cs="Arial"/>
            <w:color w:val="10147E"/>
            <w:sz w:val="21"/>
            <w:szCs w:val="21"/>
          </w:rPr>
          <w:t>More Share Options</w:t>
        </w:r>
      </w:hyperlink>
    </w:p>
    <w:p w14:paraId="29C09BC0" w14:textId="77777777" w:rsidR="00900756" w:rsidRPr="00900756" w:rsidRDefault="00900756" w:rsidP="00900756">
      <w:pPr>
        <w:spacing w:after="0" w:line="240" w:lineRule="auto"/>
        <w:rPr>
          <w:rFonts w:ascii="Droid Serif" w:eastAsia="Times New Roman" w:hAnsi="Droid Serif" w:cs="Arial"/>
          <w:b/>
          <w:bCs/>
          <w:color w:val="333333"/>
          <w:sz w:val="34"/>
          <w:szCs w:val="34"/>
        </w:rPr>
      </w:pPr>
      <w:bookmarkStart w:id="0" w:name="abstract"/>
      <w:bookmarkEnd w:id="0"/>
      <w:r w:rsidRPr="00900756">
        <w:rPr>
          <w:rFonts w:ascii="Droid Serif" w:eastAsia="Times New Roman" w:hAnsi="Droid Serif" w:cs="Arial"/>
          <w:b/>
          <w:bCs/>
          <w:color w:val="333333"/>
          <w:sz w:val="34"/>
          <w:szCs w:val="34"/>
        </w:rPr>
        <w:t>Abstract</w:t>
      </w:r>
    </w:p>
    <w:p w14:paraId="5D23D064" w14:textId="77777777" w:rsidR="00900756" w:rsidRPr="00900756" w:rsidRDefault="00900756" w:rsidP="00900756">
      <w:pPr>
        <w:spacing w:before="240" w:after="240" w:line="240" w:lineRule="auto"/>
        <w:rPr>
          <w:rFonts w:ascii="Arial" w:eastAsia="Times New Roman" w:hAnsi="Arial" w:cs="Arial"/>
          <w:color w:val="333333"/>
          <w:sz w:val="24"/>
          <w:szCs w:val="24"/>
        </w:rPr>
      </w:pPr>
      <w:r w:rsidRPr="00900756">
        <w:rPr>
          <w:rFonts w:ascii="Arial" w:eastAsia="Times New Roman" w:hAnsi="Arial" w:cs="Arial"/>
          <w:color w:val="333333"/>
          <w:sz w:val="24"/>
          <w:szCs w:val="24"/>
        </w:rPr>
        <w:t>The present study investigates the effects of mixed temperature- and depth-dependent viscosity and Hall current on an unsteady flow of an incompressible electrically conducting fluid on a rotating disk in the presence of a uniform magnetic field. We assume that the fluid viscosity strongly depends on temperature and depth, which may be directly applicable to the earth's mantle and a uniform mid-ocean ridge basalt reservoir in whole mantle flow. The system of axial symmetric nonlinear partial differential equations governing the unsteady flow and heat transfer is written in cylindrical polar coordinates and reduced to nonlinear ordinary differential equations by introducing suitable similarity parameters. Solutions for the flow and temperature fields are obtained numerically assuming large Prandtl number by using Runge-</w:t>
      </w:r>
      <w:proofErr w:type="spellStart"/>
      <w:r w:rsidRPr="00900756">
        <w:rPr>
          <w:rFonts w:ascii="Arial" w:eastAsia="Times New Roman" w:hAnsi="Arial" w:cs="Arial"/>
          <w:color w:val="333333"/>
          <w:sz w:val="24"/>
          <w:szCs w:val="24"/>
        </w:rPr>
        <w:t>Kutta</w:t>
      </w:r>
      <w:proofErr w:type="spellEnd"/>
      <w:r w:rsidRPr="00900756">
        <w:rPr>
          <w:rFonts w:ascii="Arial" w:eastAsia="Times New Roman" w:hAnsi="Arial" w:cs="Arial"/>
          <w:color w:val="333333"/>
          <w:sz w:val="24"/>
          <w:szCs w:val="24"/>
        </w:rPr>
        <w:t xml:space="preserve"> and shooting methods. The nature of radial, tangential, and axial </w:t>
      </w:r>
      <w:proofErr w:type="gramStart"/>
      <w:r w:rsidRPr="00900756">
        <w:rPr>
          <w:rFonts w:ascii="Arial" w:eastAsia="Times New Roman" w:hAnsi="Arial" w:cs="Arial"/>
          <w:color w:val="333333"/>
          <w:sz w:val="24"/>
          <w:szCs w:val="24"/>
        </w:rPr>
        <w:t>velocities</w:t>
      </w:r>
      <w:proofErr w:type="gramEnd"/>
      <w:r w:rsidRPr="00900756">
        <w:rPr>
          <w:rFonts w:ascii="Arial" w:eastAsia="Times New Roman" w:hAnsi="Arial" w:cs="Arial"/>
          <w:color w:val="333333"/>
          <w:sz w:val="24"/>
          <w:szCs w:val="24"/>
        </w:rPr>
        <w:t xml:space="preserve"> and temperature in the presence of a uniform magnetic field is presented for changing various nondimensional parameters at different layers of the medium. The coefficients of skin frictions and the rate of heat transfer are calculated at different parameters. Comparison has been made for steady flow (</w:t>
      </w:r>
      <w:r w:rsidRPr="00900756">
        <w:rPr>
          <w:rFonts w:ascii="Arial" w:eastAsia="Times New Roman" w:hAnsi="Arial" w:cs="Arial"/>
          <w:i/>
          <w:iCs/>
          <w:color w:val="333333"/>
          <w:sz w:val="24"/>
          <w:szCs w:val="24"/>
        </w:rPr>
        <w:t>C</w:t>
      </w:r>
      <w:r w:rsidRPr="00900756">
        <w:rPr>
          <w:rFonts w:ascii="Arial" w:eastAsia="Times New Roman" w:hAnsi="Arial" w:cs="Arial"/>
          <w:color w:val="333333"/>
          <w:sz w:val="24"/>
          <w:szCs w:val="24"/>
        </w:rPr>
        <w:t> = 0) and shows excellent agreement with Sparrow and Gregg (</w:t>
      </w:r>
      <w:hyperlink r:id="rId23" w:history="1">
        <w:r w:rsidRPr="00900756">
          <w:rPr>
            <w:rFonts w:ascii="Arial" w:eastAsia="Times New Roman" w:hAnsi="Arial" w:cs="Arial"/>
            <w:color w:val="10147E"/>
            <w:sz w:val="24"/>
            <w:szCs w:val="24"/>
            <w:u w:val="single"/>
          </w:rPr>
          <w:t>1959</w:t>
        </w:r>
      </w:hyperlink>
      <w:r w:rsidRPr="00900756">
        <w:rPr>
          <w:rFonts w:ascii="Arial" w:eastAsia="Times New Roman" w:hAnsi="Arial" w:cs="Arial"/>
          <w:color w:val="333333"/>
          <w:sz w:val="24"/>
          <w:szCs w:val="24"/>
        </w:rPr>
        <w:t>), hence encouragement for the use of the present numerical computations.</w:t>
      </w:r>
    </w:p>
    <w:p w14:paraId="41FE7CA5" w14:textId="77777777" w:rsidR="00900756" w:rsidRPr="00900756" w:rsidRDefault="00900756" w:rsidP="00900756">
      <w:pPr>
        <w:spacing w:before="240" w:after="240" w:line="240" w:lineRule="auto"/>
        <w:rPr>
          <w:rFonts w:ascii="Arial" w:eastAsia="Times New Roman" w:hAnsi="Arial" w:cs="Arial"/>
          <w:b/>
          <w:bCs/>
          <w:color w:val="333333"/>
          <w:sz w:val="20"/>
          <w:szCs w:val="20"/>
        </w:rPr>
      </w:pPr>
      <w:r w:rsidRPr="00900756">
        <w:rPr>
          <w:rFonts w:ascii="Arial" w:eastAsia="Times New Roman" w:hAnsi="Arial" w:cs="Arial"/>
          <w:b/>
          <w:bCs/>
          <w:color w:val="333333"/>
          <w:sz w:val="20"/>
          <w:szCs w:val="20"/>
        </w:rPr>
        <w:t>Keywords: </w:t>
      </w:r>
    </w:p>
    <w:p w14:paraId="5B00AA7E" w14:textId="77777777" w:rsidR="00900756" w:rsidRPr="00900756" w:rsidRDefault="00900756" w:rsidP="00900756">
      <w:pPr>
        <w:spacing w:after="105" w:line="240" w:lineRule="auto"/>
        <w:rPr>
          <w:rFonts w:ascii="Arial" w:eastAsia="Times New Roman" w:hAnsi="Arial" w:cs="Arial"/>
          <w:color w:val="333333"/>
          <w:sz w:val="20"/>
          <w:szCs w:val="20"/>
        </w:rPr>
      </w:pPr>
      <w:hyperlink r:id="rId24" w:history="1">
        <w:r w:rsidRPr="00900756">
          <w:rPr>
            <w:rFonts w:ascii="Arial" w:eastAsia="Times New Roman" w:hAnsi="Arial" w:cs="Arial"/>
            <w:color w:val="FFFFFF"/>
            <w:sz w:val="18"/>
            <w:szCs w:val="18"/>
            <w:u w:val="single"/>
            <w:shd w:val="clear" w:color="auto" w:fill="006DB4"/>
          </w:rPr>
          <w:t xml:space="preserve">Hall </w:t>
        </w:r>
        <w:proofErr w:type="spellStart"/>
        <w:r w:rsidRPr="00900756">
          <w:rPr>
            <w:rFonts w:ascii="Arial" w:eastAsia="Times New Roman" w:hAnsi="Arial" w:cs="Arial"/>
            <w:color w:val="FFFFFF"/>
            <w:sz w:val="18"/>
            <w:szCs w:val="18"/>
            <w:u w:val="single"/>
            <w:shd w:val="clear" w:color="auto" w:fill="006DB4"/>
          </w:rPr>
          <w:t>effect</w:t>
        </w:r>
      </w:hyperlink>
      <w:hyperlink r:id="rId25" w:history="1">
        <w:r w:rsidRPr="00900756">
          <w:rPr>
            <w:rFonts w:ascii="Arial" w:eastAsia="Times New Roman" w:hAnsi="Arial" w:cs="Arial"/>
            <w:color w:val="FFFFFF"/>
            <w:sz w:val="18"/>
            <w:szCs w:val="18"/>
            <w:u w:val="single"/>
            <w:shd w:val="clear" w:color="auto" w:fill="006DB4"/>
          </w:rPr>
          <w:t>MHD</w:t>
        </w:r>
        <w:proofErr w:type="spellEnd"/>
        <w:r w:rsidRPr="00900756">
          <w:rPr>
            <w:rFonts w:ascii="Arial" w:eastAsia="Times New Roman" w:hAnsi="Arial" w:cs="Arial"/>
            <w:color w:val="FFFFFF"/>
            <w:sz w:val="18"/>
            <w:szCs w:val="18"/>
            <w:u w:val="single"/>
            <w:shd w:val="clear" w:color="auto" w:fill="006DB4"/>
          </w:rPr>
          <w:t xml:space="preserve"> laminar </w:t>
        </w:r>
        <w:proofErr w:type="spellStart"/>
        <w:r w:rsidRPr="00900756">
          <w:rPr>
            <w:rFonts w:ascii="Arial" w:eastAsia="Times New Roman" w:hAnsi="Arial" w:cs="Arial"/>
            <w:color w:val="FFFFFF"/>
            <w:sz w:val="18"/>
            <w:szCs w:val="18"/>
            <w:u w:val="single"/>
            <w:shd w:val="clear" w:color="auto" w:fill="006DB4"/>
          </w:rPr>
          <w:t>flow</w:t>
        </w:r>
      </w:hyperlink>
      <w:hyperlink r:id="rId26" w:history="1">
        <w:r w:rsidRPr="00900756">
          <w:rPr>
            <w:rFonts w:ascii="Arial" w:eastAsia="Times New Roman" w:hAnsi="Arial" w:cs="Arial"/>
            <w:color w:val="FFFFFF"/>
            <w:sz w:val="18"/>
            <w:szCs w:val="18"/>
            <w:u w:val="single"/>
            <w:shd w:val="clear" w:color="auto" w:fill="006DB4"/>
          </w:rPr>
          <w:t>Rotating</w:t>
        </w:r>
        <w:proofErr w:type="spellEnd"/>
        <w:r w:rsidRPr="00900756">
          <w:rPr>
            <w:rFonts w:ascii="Arial" w:eastAsia="Times New Roman" w:hAnsi="Arial" w:cs="Arial"/>
            <w:color w:val="FFFFFF"/>
            <w:sz w:val="18"/>
            <w:szCs w:val="18"/>
            <w:u w:val="single"/>
            <w:shd w:val="clear" w:color="auto" w:fill="006DB4"/>
          </w:rPr>
          <w:t xml:space="preserve"> </w:t>
        </w:r>
        <w:proofErr w:type="spellStart"/>
        <w:r w:rsidRPr="00900756">
          <w:rPr>
            <w:rFonts w:ascii="Arial" w:eastAsia="Times New Roman" w:hAnsi="Arial" w:cs="Arial"/>
            <w:color w:val="FFFFFF"/>
            <w:sz w:val="18"/>
            <w:szCs w:val="18"/>
            <w:u w:val="single"/>
            <w:shd w:val="clear" w:color="auto" w:fill="006DB4"/>
          </w:rPr>
          <w:t>disk</w:t>
        </w:r>
      </w:hyperlink>
      <w:hyperlink r:id="rId27" w:history="1">
        <w:r w:rsidRPr="00900756">
          <w:rPr>
            <w:rFonts w:ascii="Arial" w:eastAsia="Times New Roman" w:hAnsi="Arial" w:cs="Arial"/>
            <w:color w:val="FFFFFF"/>
            <w:sz w:val="18"/>
            <w:szCs w:val="18"/>
            <w:u w:val="single"/>
            <w:shd w:val="clear" w:color="auto" w:fill="006DB4"/>
          </w:rPr>
          <w:t>Temperature</w:t>
        </w:r>
        <w:proofErr w:type="spellEnd"/>
        <w:r w:rsidRPr="00900756">
          <w:rPr>
            <w:rFonts w:ascii="Arial" w:eastAsia="Times New Roman" w:hAnsi="Arial" w:cs="Arial"/>
            <w:color w:val="FFFFFF"/>
            <w:sz w:val="18"/>
            <w:szCs w:val="18"/>
            <w:u w:val="single"/>
            <w:shd w:val="clear" w:color="auto" w:fill="006DB4"/>
          </w:rPr>
          <w:t>- and depth-dependent viscosity</w:t>
        </w:r>
      </w:hyperlink>
    </w:p>
    <w:p w14:paraId="45414520" w14:textId="77777777" w:rsidR="005D0A97" w:rsidRDefault="005D0A97"/>
    <w:sectPr w:rsidR="005D0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Cambria"/>
    <w:panose1 w:val="00000000000000000000"/>
    <w:charset w:val="00"/>
    <w:family w:val="roman"/>
    <w:notTrueType/>
    <w:pitch w:val="default"/>
  </w:font>
  <w:font w:name="FontAweso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761D1"/>
    <w:multiLevelType w:val="multilevel"/>
    <w:tmpl w:val="D4880A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43E42"/>
    <w:multiLevelType w:val="multilevel"/>
    <w:tmpl w:val="6C72A8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34130900">
    <w:abstractNumId w:val="1"/>
  </w:num>
  <w:num w:numId="2" w16cid:durableId="5855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56"/>
    <w:rsid w:val="005D0A97"/>
    <w:rsid w:val="0090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1194"/>
  <w15:chartTrackingRefBased/>
  <w15:docId w15:val="{37F13A49-5AB2-4DC8-A061-CE1996A9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07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7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0756"/>
    <w:rPr>
      <w:color w:val="0000FF"/>
      <w:u w:val="single"/>
    </w:rPr>
  </w:style>
  <w:style w:type="character" w:customStyle="1" w:styleId="issue-heading">
    <w:name w:val="issue-heading"/>
    <w:basedOn w:val="DefaultParagraphFont"/>
    <w:rsid w:val="00900756"/>
  </w:style>
  <w:style w:type="character" w:customStyle="1" w:styleId="metrics-score">
    <w:name w:val="metrics-score"/>
    <w:basedOn w:val="DefaultParagraphFont"/>
    <w:rsid w:val="00900756"/>
  </w:style>
  <w:style w:type="character" w:customStyle="1" w:styleId="nlmarticle-title">
    <w:name w:val="nlm_article-title"/>
    <w:basedOn w:val="DefaultParagraphFont"/>
    <w:rsid w:val="00900756"/>
  </w:style>
  <w:style w:type="paragraph" w:customStyle="1" w:styleId="downloadcitations">
    <w:name w:val="downloadcitations"/>
    <w:basedOn w:val="Normal"/>
    <w:rsid w:val="00900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900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data">
    <w:name w:val="nav-data"/>
    <w:basedOn w:val="DefaultParagraphFont"/>
    <w:rsid w:val="00900756"/>
  </w:style>
  <w:style w:type="paragraph" w:customStyle="1" w:styleId="citedbytab">
    <w:name w:val="citedbytab"/>
    <w:basedOn w:val="Normal"/>
    <w:rsid w:val="00900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rics-tab">
    <w:name w:val="metrics-tab"/>
    <w:basedOn w:val="Normal"/>
    <w:rsid w:val="00900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missions-tab">
    <w:name w:val="permissions-tab"/>
    <w:basedOn w:val="Normal"/>
    <w:rsid w:val="00900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custom-tab">
    <w:name w:val="share-custom-tab"/>
    <w:basedOn w:val="Normal"/>
    <w:rsid w:val="00900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f-screen">
    <w:name w:val="off-screen"/>
    <w:basedOn w:val="DefaultParagraphFont"/>
    <w:rsid w:val="00900756"/>
  </w:style>
  <w:style w:type="paragraph" w:styleId="NormalWeb">
    <w:name w:val="Normal (Web)"/>
    <w:basedOn w:val="Normal"/>
    <w:uiPriority w:val="99"/>
    <w:semiHidden/>
    <w:unhideWhenUsed/>
    <w:rsid w:val="00900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900756"/>
  </w:style>
  <w:style w:type="paragraph" w:customStyle="1" w:styleId="kwd-title">
    <w:name w:val="kwd-title"/>
    <w:basedOn w:val="Normal"/>
    <w:rsid w:val="00900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299963">
      <w:bodyDiv w:val="1"/>
      <w:marLeft w:val="0"/>
      <w:marRight w:val="0"/>
      <w:marTop w:val="0"/>
      <w:marBottom w:val="0"/>
      <w:divBdr>
        <w:top w:val="none" w:sz="0" w:space="0" w:color="auto"/>
        <w:left w:val="none" w:sz="0" w:space="0" w:color="auto"/>
        <w:bottom w:val="none" w:sz="0" w:space="0" w:color="auto"/>
        <w:right w:val="none" w:sz="0" w:space="0" w:color="auto"/>
      </w:divBdr>
      <w:divsChild>
        <w:div w:id="665059591">
          <w:marLeft w:val="0"/>
          <w:marRight w:val="0"/>
          <w:marTop w:val="0"/>
          <w:marBottom w:val="0"/>
          <w:divBdr>
            <w:top w:val="none" w:sz="0" w:space="0" w:color="auto"/>
            <w:left w:val="none" w:sz="0" w:space="0" w:color="auto"/>
            <w:bottom w:val="none" w:sz="0" w:space="0" w:color="auto"/>
            <w:right w:val="none" w:sz="0" w:space="0" w:color="auto"/>
          </w:divBdr>
          <w:divsChild>
            <w:div w:id="626817317">
              <w:marLeft w:val="0"/>
              <w:marRight w:val="0"/>
              <w:marTop w:val="0"/>
              <w:marBottom w:val="0"/>
              <w:divBdr>
                <w:top w:val="none" w:sz="0" w:space="0" w:color="auto"/>
                <w:left w:val="none" w:sz="0" w:space="0" w:color="auto"/>
                <w:bottom w:val="none" w:sz="0" w:space="0" w:color="auto"/>
                <w:right w:val="none" w:sz="0" w:space="0" w:color="auto"/>
              </w:divBdr>
              <w:divsChild>
                <w:div w:id="1783915568">
                  <w:marLeft w:val="0"/>
                  <w:marRight w:val="0"/>
                  <w:marTop w:val="0"/>
                  <w:marBottom w:val="0"/>
                  <w:divBdr>
                    <w:top w:val="none" w:sz="0" w:space="0" w:color="auto"/>
                    <w:left w:val="none" w:sz="0" w:space="0" w:color="auto"/>
                    <w:bottom w:val="none" w:sz="0" w:space="0" w:color="auto"/>
                    <w:right w:val="none" w:sz="0" w:space="0" w:color="auto"/>
                  </w:divBdr>
                  <w:divsChild>
                    <w:div w:id="190806618">
                      <w:marLeft w:val="0"/>
                      <w:marRight w:val="0"/>
                      <w:marTop w:val="0"/>
                      <w:marBottom w:val="0"/>
                      <w:divBdr>
                        <w:top w:val="none" w:sz="0" w:space="0" w:color="auto"/>
                        <w:left w:val="none" w:sz="0" w:space="0" w:color="auto"/>
                        <w:bottom w:val="none" w:sz="0" w:space="0" w:color="auto"/>
                        <w:right w:val="none" w:sz="0" w:space="0" w:color="auto"/>
                      </w:divBdr>
                      <w:divsChild>
                        <w:div w:id="267812009">
                          <w:marLeft w:val="0"/>
                          <w:marRight w:val="0"/>
                          <w:marTop w:val="0"/>
                          <w:marBottom w:val="0"/>
                          <w:divBdr>
                            <w:top w:val="none" w:sz="0" w:space="0" w:color="auto"/>
                            <w:left w:val="none" w:sz="0" w:space="0" w:color="auto"/>
                            <w:bottom w:val="none" w:sz="0" w:space="0" w:color="auto"/>
                            <w:right w:val="none" w:sz="0" w:space="0" w:color="auto"/>
                          </w:divBdr>
                          <w:divsChild>
                            <w:div w:id="1597052229">
                              <w:marLeft w:val="0"/>
                              <w:marRight w:val="0"/>
                              <w:marTop w:val="0"/>
                              <w:marBottom w:val="0"/>
                              <w:divBdr>
                                <w:top w:val="none" w:sz="0" w:space="0" w:color="auto"/>
                                <w:left w:val="none" w:sz="0" w:space="0" w:color="auto"/>
                                <w:bottom w:val="none" w:sz="0" w:space="0" w:color="auto"/>
                                <w:right w:val="none" w:sz="0" w:space="0" w:color="auto"/>
                              </w:divBdr>
                              <w:divsChild>
                                <w:div w:id="1254970206">
                                  <w:marLeft w:val="105"/>
                                  <w:marRight w:val="105"/>
                                  <w:marTop w:val="0"/>
                                  <w:marBottom w:val="105"/>
                                  <w:divBdr>
                                    <w:top w:val="none" w:sz="0" w:space="0" w:color="auto"/>
                                    <w:left w:val="none" w:sz="0" w:space="0" w:color="auto"/>
                                    <w:bottom w:val="none" w:sz="0" w:space="0" w:color="auto"/>
                                    <w:right w:val="none" w:sz="0" w:space="0" w:color="auto"/>
                                  </w:divBdr>
                                  <w:divsChild>
                                    <w:div w:id="1923829324">
                                      <w:marLeft w:val="0"/>
                                      <w:marRight w:val="0"/>
                                      <w:marTop w:val="0"/>
                                      <w:marBottom w:val="0"/>
                                      <w:divBdr>
                                        <w:top w:val="none" w:sz="0" w:space="0" w:color="auto"/>
                                        <w:left w:val="none" w:sz="0" w:space="0" w:color="auto"/>
                                        <w:bottom w:val="none" w:sz="0" w:space="0" w:color="auto"/>
                                        <w:right w:val="none" w:sz="0" w:space="0" w:color="auto"/>
                                      </w:divBdr>
                                      <w:divsChild>
                                        <w:div w:id="1500999784">
                                          <w:marLeft w:val="0"/>
                                          <w:marRight w:val="0"/>
                                          <w:marTop w:val="0"/>
                                          <w:marBottom w:val="0"/>
                                          <w:divBdr>
                                            <w:top w:val="none" w:sz="0" w:space="0" w:color="auto"/>
                                            <w:left w:val="none" w:sz="0" w:space="0" w:color="auto"/>
                                            <w:bottom w:val="none" w:sz="0" w:space="0" w:color="auto"/>
                                            <w:right w:val="none" w:sz="0" w:space="0" w:color="auto"/>
                                          </w:divBdr>
                                          <w:divsChild>
                                            <w:div w:id="646131767">
                                              <w:marLeft w:val="0"/>
                                              <w:marRight w:val="0"/>
                                              <w:marTop w:val="0"/>
                                              <w:marBottom w:val="0"/>
                                              <w:divBdr>
                                                <w:top w:val="none" w:sz="0" w:space="0" w:color="auto"/>
                                                <w:left w:val="none" w:sz="0" w:space="0" w:color="auto"/>
                                                <w:bottom w:val="none" w:sz="0" w:space="0" w:color="auto"/>
                                                <w:right w:val="none" w:sz="0" w:space="0" w:color="auto"/>
                                              </w:divBdr>
                                            </w:div>
                                            <w:div w:id="367412231">
                                              <w:marLeft w:val="105"/>
                                              <w:marRight w:val="0"/>
                                              <w:marTop w:val="0"/>
                                              <w:marBottom w:val="0"/>
                                              <w:divBdr>
                                                <w:top w:val="none" w:sz="0" w:space="0" w:color="auto"/>
                                                <w:left w:val="none" w:sz="0" w:space="0" w:color="auto"/>
                                                <w:bottom w:val="none" w:sz="0" w:space="0" w:color="auto"/>
                                                <w:right w:val="none" w:sz="0" w:space="0" w:color="auto"/>
                                              </w:divBdr>
                                              <w:divsChild>
                                                <w:div w:id="1013456062">
                                                  <w:marLeft w:val="0"/>
                                                  <w:marRight w:val="0"/>
                                                  <w:marTop w:val="0"/>
                                                  <w:marBottom w:val="0"/>
                                                  <w:divBdr>
                                                    <w:top w:val="none" w:sz="0" w:space="0" w:color="auto"/>
                                                    <w:left w:val="none" w:sz="0" w:space="0" w:color="auto"/>
                                                    <w:bottom w:val="none" w:sz="0" w:space="0" w:color="auto"/>
                                                    <w:right w:val="none" w:sz="0" w:space="0" w:color="auto"/>
                                                  </w:divBdr>
                                                </w:div>
                                                <w:div w:id="196240725">
                                                  <w:marLeft w:val="0"/>
                                                  <w:marRight w:val="0"/>
                                                  <w:marTop w:val="0"/>
                                                  <w:marBottom w:val="0"/>
                                                  <w:divBdr>
                                                    <w:top w:val="none" w:sz="0" w:space="0" w:color="auto"/>
                                                    <w:left w:val="none" w:sz="0" w:space="0" w:color="auto"/>
                                                    <w:bottom w:val="none" w:sz="0" w:space="0" w:color="auto"/>
                                                    <w:right w:val="none" w:sz="0" w:space="0" w:color="auto"/>
                                                  </w:divBdr>
                                                  <w:divsChild>
                                                    <w:div w:id="1398935870">
                                                      <w:marLeft w:val="0"/>
                                                      <w:marRight w:val="0"/>
                                                      <w:marTop w:val="360"/>
                                                      <w:marBottom w:val="105"/>
                                                      <w:divBdr>
                                                        <w:top w:val="none" w:sz="0" w:space="0" w:color="auto"/>
                                                        <w:left w:val="none" w:sz="0" w:space="0" w:color="auto"/>
                                                        <w:bottom w:val="none" w:sz="0" w:space="0" w:color="auto"/>
                                                        <w:right w:val="none" w:sz="0" w:space="0" w:color="auto"/>
                                                      </w:divBdr>
                                                      <w:divsChild>
                                                        <w:div w:id="623542013">
                                                          <w:marLeft w:val="0"/>
                                                          <w:marRight w:val="0"/>
                                                          <w:marTop w:val="0"/>
                                                          <w:marBottom w:val="0"/>
                                                          <w:divBdr>
                                                            <w:top w:val="none" w:sz="0" w:space="0" w:color="auto"/>
                                                            <w:left w:val="none" w:sz="0" w:space="0" w:color="auto"/>
                                                            <w:bottom w:val="none" w:sz="0" w:space="0" w:color="auto"/>
                                                            <w:right w:val="none" w:sz="0" w:space="0" w:color="auto"/>
                                                          </w:divBdr>
                                                          <w:divsChild>
                                                            <w:div w:id="12158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724544">
          <w:marLeft w:val="0"/>
          <w:marRight w:val="0"/>
          <w:marTop w:val="0"/>
          <w:marBottom w:val="0"/>
          <w:divBdr>
            <w:top w:val="none" w:sz="0" w:space="0" w:color="auto"/>
            <w:left w:val="none" w:sz="0" w:space="0" w:color="auto"/>
            <w:bottom w:val="none" w:sz="0" w:space="0" w:color="auto"/>
            <w:right w:val="none" w:sz="0" w:space="0" w:color="auto"/>
          </w:divBdr>
          <w:divsChild>
            <w:div w:id="1933777862">
              <w:marLeft w:val="0"/>
              <w:marRight w:val="0"/>
              <w:marTop w:val="0"/>
              <w:marBottom w:val="0"/>
              <w:divBdr>
                <w:top w:val="none" w:sz="0" w:space="0" w:color="auto"/>
                <w:left w:val="none" w:sz="0" w:space="0" w:color="auto"/>
                <w:bottom w:val="none" w:sz="0" w:space="0" w:color="auto"/>
                <w:right w:val="none" w:sz="0" w:space="0" w:color="auto"/>
              </w:divBdr>
              <w:divsChild>
                <w:div w:id="1475222513">
                  <w:marLeft w:val="0"/>
                  <w:marRight w:val="0"/>
                  <w:marTop w:val="0"/>
                  <w:marBottom w:val="0"/>
                  <w:divBdr>
                    <w:top w:val="none" w:sz="0" w:space="0" w:color="auto"/>
                    <w:left w:val="none" w:sz="0" w:space="0" w:color="auto"/>
                    <w:bottom w:val="none" w:sz="0" w:space="0" w:color="auto"/>
                    <w:right w:val="none" w:sz="0" w:space="0" w:color="auto"/>
                  </w:divBdr>
                  <w:divsChild>
                    <w:div w:id="587929311">
                      <w:marLeft w:val="116"/>
                      <w:marRight w:val="116"/>
                      <w:marTop w:val="0"/>
                      <w:marBottom w:val="0"/>
                      <w:divBdr>
                        <w:top w:val="none" w:sz="0" w:space="0" w:color="auto"/>
                        <w:left w:val="none" w:sz="0" w:space="0" w:color="auto"/>
                        <w:bottom w:val="none" w:sz="0" w:space="0" w:color="auto"/>
                        <w:right w:val="none" w:sz="0" w:space="0" w:color="auto"/>
                      </w:divBdr>
                      <w:divsChild>
                        <w:div w:id="295067282">
                          <w:marLeft w:val="0"/>
                          <w:marRight w:val="0"/>
                          <w:marTop w:val="0"/>
                          <w:marBottom w:val="0"/>
                          <w:divBdr>
                            <w:top w:val="none" w:sz="0" w:space="0" w:color="auto"/>
                            <w:left w:val="none" w:sz="0" w:space="0" w:color="auto"/>
                            <w:bottom w:val="none" w:sz="0" w:space="0" w:color="auto"/>
                            <w:right w:val="none" w:sz="0" w:space="0" w:color="auto"/>
                          </w:divBdr>
                          <w:divsChild>
                            <w:div w:id="1424179852">
                              <w:marLeft w:val="105"/>
                              <w:marRight w:val="105"/>
                              <w:marTop w:val="0"/>
                              <w:marBottom w:val="0"/>
                              <w:divBdr>
                                <w:top w:val="none" w:sz="0" w:space="0" w:color="auto"/>
                                <w:left w:val="none" w:sz="0" w:space="0" w:color="auto"/>
                                <w:bottom w:val="none" w:sz="0" w:space="0" w:color="auto"/>
                                <w:right w:val="none" w:sz="0" w:space="0" w:color="auto"/>
                              </w:divBdr>
                              <w:divsChild>
                                <w:div w:id="1270771141">
                                  <w:marLeft w:val="0"/>
                                  <w:marRight w:val="0"/>
                                  <w:marTop w:val="0"/>
                                  <w:marBottom w:val="0"/>
                                  <w:divBdr>
                                    <w:top w:val="none" w:sz="0" w:space="0" w:color="auto"/>
                                    <w:left w:val="none" w:sz="0" w:space="0" w:color="auto"/>
                                    <w:bottom w:val="none" w:sz="0" w:space="0" w:color="auto"/>
                                    <w:right w:val="none" w:sz="0" w:space="0" w:color="auto"/>
                                  </w:divBdr>
                                  <w:divsChild>
                                    <w:div w:id="1066344672">
                                      <w:marLeft w:val="0"/>
                                      <w:marRight w:val="0"/>
                                      <w:marTop w:val="0"/>
                                      <w:marBottom w:val="0"/>
                                      <w:divBdr>
                                        <w:top w:val="none" w:sz="0" w:space="0" w:color="auto"/>
                                        <w:left w:val="none" w:sz="0" w:space="0" w:color="auto"/>
                                        <w:bottom w:val="none" w:sz="0" w:space="0" w:color="auto"/>
                                        <w:right w:val="none" w:sz="0" w:space="0" w:color="auto"/>
                                      </w:divBdr>
                                      <w:divsChild>
                                        <w:div w:id="116264726">
                                          <w:marLeft w:val="0"/>
                                          <w:marRight w:val="0"/>
                                          <w:marTop w:val="0"/>
                                          <w:marBottom w:val="0"/>
                                          <w:divBdr>
                                            <w:top w:val="none" w:sz="0" w:space="0" w:color="auto"/>
                                            <w:left w:val="none" w:sz="0" w:space="0" w:color="auto"/>
                                            <w:bottom w:val="none" w:sz="0" w:space="0" w:color="auto"/>
                                            <w:right w:val="none" w:sz="0" w:space="0" w:color="auto"/>
                                          </w:divBdr>
                                          <w:divsChild>
                                            <w:div w:id="1208686670">
                                              <w:marLeft w:val="0"/>
                                              <w:marRight w:val="0"/>
                                              <w:marTop w:val="0"/>
                                              <w:marBottom w:val="0"/>
                                              <w:divBdr>
                                                <w:top w:val="none" w:sz="0" w:space="0" w:color="auto"/>
                                                <w:left w:val="none" w:sz="0" w:space="0" w:color="auto"/>
                                                <w:bottom w:val="none" w:sz="0" w:space="0" w:color="auto"/>
                                                <w:right w:val="none" w:sz="0" w:space="0" w:color="auto"/>
                                              </w:divBdr>
                                              <w:divsChild>
                                                <w:div w:id="1818961259">
                                                  <w:marLeft w:val="0"/>
                                                  <w:marRight w:val="0"/>
                                                  <w:marTop w:val="0"/>
                                                  <w:marBottom w:val="0"/>
                                                  <w:divBdr>
                                                    <w:top w:val="none" w:sz="0" w:space="0" w:color="auto"/>
                                                    <w:left w:val="none" w:sz="0" w:space="0" w:color="auto"/>
                                                    <w:bottom w:val="none" w:sz="0" w:space="0" w:color="auto"/>
                                                    <w:right w:val="none" w:sz="0" w:space="0" w:color="auto"/>
                                                  </w:divBdr>
                                                </w:div>
                                                <w:div w:id="219833042">
                                                  <w:marLeft w:val="0"/>
                                                  <w:marRight w:val="0"/>
                                                  <w:marTop w:val="0"/>
                                                  <w:marBottom w:val="0"/>
                                                  <w:divBdr>
                                                    <w:top w:val="none" w:sz="0" w:space="0" w:color="auto"/>
                                                    <w:left w:val="none" w:sz="0" w:space="0" w:color="auto"/>
                                                    <w:bottom w:val="none" w:sz="0" w:space="0" w:color="auto"/>
                                                    <w:right w:val="none" w:sz="0" w:space="0" w:color="auto"/>
                                                  </w:divBdr>
                                                </w:div>
                                              </w:divsChild>
                                            </w:div>
                                            <w:div w:id="2123725034">
                                              <w:marLeft w:val="0"/>
                                              <w:marRight w:val="0"/>
                                              <w:marTop w:val="0"/>
                                              <w:marBottom w:val="0"/>
                                              <w:divBdr>
                                                <w:top w:val="none" w:sz="0" w:space="0" w:color="auto"/>
                                                <w:left w:val="none" w:sz="0" w:space="0" w:color="auto"/>
                                                <w:bottom w:val="none" w:sz="0" w:space="0" w:color="auto"/>
                                                <w:right w:val="none" w:sz="0" w:space="0" w:color="auto"/>
                                              </w:divBdr>
                                              <w:divsChild>
                                                <w:div w:id="2096589678">
                                                  <w:marLeft w:val="0"/>
                                                  <w:marRight w:val="0"/>
                                                  <w:marTop w:val="0"/>
                                                  <w:marBottom w:val="0"/>
                                                  <w:divBdr>
                                                    <w:top w:val="none" w:sz="0" w:space="0" w:color="auto"/>
                                                    <w:left w:val="none" w:sz="0" w:space="0" w:color="auto"/>
                                                    <w:bottom w:val="none" w:sz="0" w:space="0" w:color="auto"/>
                                                    <w:right w:val="none" w:sz="0" w:space="0" w:color="auto"/>
                                                  </w:divBdr>
                                                </w:div>
                                                <w:div w:id="2134669634">
                                                  <w:marLeft w:val="0"/>
                                                  <w:marRight w:val="0"/>
                                                  <w:marTop w:val="0"/>
                                                  <w:marBottom w:val="0"/>
                                                  <w:divBdr>
                                                    <w:top w:val="none" w:sz="0" w:space="0" w:color="auto"/>
                                                    <w:left w:val="none" w:sz="0" w:space="0" w:color="auto"/>
                                                    <w:bottom w:val="none" w:sz="0" w:space="0" w:color="auto"/>
                                                    <w:right w:val="none" w:sz="0" w:space="0" w:color="auto"/>
                                                  </w:divBdr>
                                                </w:div>
                                              </w:divsChild>
                                            </w:div>
                                            <w:div w:id="323363175">
                                              <w:marLeft w:val="0"/>
                                              <w:marRight w:val="0"/>
                                              <w:marTop w:val="0"/>
                                              <w:marBottom w:val="0"/>
                                              <w:divBdr>
                                                <w:top w:val="none" w:sz="0" w:space="0" w:color="auto"/>
                                                <w:left w:val="none" w:sz="0" w:space="0" w:color="auto"/>
                                                <w:bottom w:val="none" w:sz="0" w:space="0" w:color="auto"/>
                                                <w:right w:val="none" w:sz="0" w:space="0" w:color="auto"/>
                                              </w:divBdr>
                                              <w:divsChild>
                                                <w:div w:id="1969162434">
                                                  <w:marLeft w:val="0"/>
                                                  <w:marRight w:val="0"/>
                                                  <w:marTop w:val="0"/>
                                                  <w:marBottom w:val="0"/>
                                                  <w:divBdr>
                                                    <w:top w:val="none" w:sz="0" w:space="0" w:color="auto"/>
                                                    <w:left w:val="none" w:sz="0" w:space="0" w:color="auto"/>
                                                    <w:bottom w:val="none" w:sz="0" w:space="0" w:color="auto"/>
                                                    <w:right w:val="none" w:sz="0" w:space="0" w:color="auto"/>
                                                  </w:divBdr>
                                                  <w:divsChild>
                                                    <w:div w:id="1416168988">
                                                      <w:marLeft w:val="0"/>
                                                      <w:marRight w:val="0"/>
                                                      <w:marTop w:val="0"/>
                                                      <w:marBottom w:val="0"/>
                                                      <w:divBdr>
                                                        <w:top w:val="none" w:sz="0" w:space="0" w:color="auto"/>
                                                        <w:left w:val="none" w:sz="0" w:space="0" w:color="auto"/>
                                                        <w:bottom w:val="none" w:sz="0" w:space="0" w:color="auto"/>
                                                        <w:right w:val="none" w:sz="0" w:space="0" w:color="auto"/>
                                                      </w:divBdr>
                                                    </w:div>
                                                    <w:div w:id="15306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142367">
                      <w:marLeft w:val="116"/>
                      <w:marRight w:val="116"/>
                      <w:marTop w:val="0"/>
                      <w:marBottom w:val="0"/>
                      <w:divBdr>
                        <w:top w:val="none" w:sz="0" w:space="0" w:color="auto"/>
                        <w:left w:val="none" w:sz="0" w:space="0" w:color="auto"/>
                        <w:bottom w:val="none" w:sz="0" w:space="0" w:color="auto"/>
                        <w:right w:val="none" w:sz="0" w:space="0" w:color="auto"/>
                      </w:divBdr>
                      <w:divsChild>
                        <w:div w:id="1475683565">
                          <w:marLeft w:val="0"/>
                          <w:marRight w:val="0"/>
                          <w:marTop w:val="0"/>
                          <w:marBottom w:val="0"/>
                          <w:divBdr>
                            <w:top w:val="none" w:sz="0" w:space="0" w:color="auto"/>
                            <w:left w:val="none" w:sz="0" w:space="0" w:color="auto"/>
                            <w:bottom w:val="none" w:sz="0" w:space="0" w:color="auto"/>
                            <w:right w:val="none" w:sz="0" w:space="0" w:color="auto"/>
                          </w:divBdr>
                          <w:divsChild>
                            <w:div w:id="1175464083">
                              <w:marLeft w:val="0"/>
                              <w:marRight w:val="0"/>
                              <w:marTop w:val="0"/>
                              <w:marBottom w:val="0"/>
                              <w:divBdr>
                                <w:top w:val="none" w:sz="0" w:space="0" w:color="auto"/>
                                <w:left w:val="none" w:sz="0" w:space="0" w:color="auto"/>
                                <w:bottom w:val="none" w:sz="0" w:space="0" w:color="auto"/>
                                <w:right w:val="none" w:sz="0" w:space="0" w:color="auto"/>
                              </w:divBdr>
                              <w:divsChild>
                                <w:div w:id="1905338930">
                                  <w:marLeft w:val="0"/>
                                  <w:marRight w:val="0"/>
                                  <w:marTop w:val="0"/>
                                  <w:marBottom w:val="0"/>
                                  <w:divBdr>
                                    <w:top w:val="none" w:sz="0" w:space="0" w:color="auto"/>
                                    <w:left w:val="none" w:sz="0" w:space="0" w:color="auto"/>
                                    <w:bottom w:val="none" w:sz="0" w:space="0" w:color="auto"/>
                                    <w:right w:val="none" w:sz="0" w:space="0" w:color="auto"/>
                                  </w:divBdr>
                                  <w:divsChild>
                                    <w:div w:id="41254500">
                                      <w:marLeft w:val="0"/>
                                      <w:marRight w:val="0"/>
                                      <w:marTop w:val="0"/>
                                      <w:marBottom w:val="0"/>
                                      <w:divBdr>
                                        <w:top w:val="none" w:sz="0" w:space="0" w:color="auto"/>
                                        <w:left w:val="none" w:sz="0" w:space="0" w:color="auto"/>
                                        <w:bottom w:val="none" w:sz="0" w:space="0" w:color="auto"/>
                                        <w:right w:val="none" w:sz="0" w:space="0" w:color="auto"/>
                                      </w:divBdr>
                                    </w:div>
                                    <w:div w:id="591665130">
                                      <w:marLeft w:val="0"/>
                                      <w:marRight w:val="0"/>
                                      <w:marTop w:val="0"/>
                                      <w:marBottom w:val="0"/>
                                      <w:divBdr>
                                        <w:top w:val="none" w:sz="0" w:space="0" w:color="auto"/>
                                        <w:left w:val="none" w:sz="0" w:space="0" w:color="auto"/>
                                        <w:bottom w:val="none" w:sz="0" w:space="0" w:color="auto"/>
                                        <w:right w:val="none" w:sz="0" w:space="0" w:color="auto"/>
                                      </w:divBdr>
                                      <w:divsChild>
                                        <w:div w:id="202404576">
                                          <w:marLeft w:val="0"/>
                                          <w:marRight w:val="0"/>
                                          <w:marTop w:val="0"/>
                                          <w:marBottom w:val="0"/>
                                          <w:divBdr>
                                            <w:top w:val="none" w:sz="0" w:space="0" w:color="auto"/>
                                            <w:left w:val="none" w:sz="0" w:space="0" w:color="auto"/>
                                            <w:bottom w:val="none" w:sz="0" w:space="0" w:color="auto"/>
                                            <w:right w:val="none" w:sz="0" w:space="0" w:color="auto"/>
                                          </w:divBdr>
                                          <w:divsChild>
                                            <w:div w:id="1161849577">
                                              <w:marLeft w:val="0"/>
                                              <w:marRight w:val="0"/>
                                              <w:marTop w:val="0"/>
                                              <w:marBottom w:val="0"/>
                                              <w:divBdr>
                                                <w:top w:val="none" w:sz="0" w:space="0" w:color="auto"/>
                                                <w:left w:val="none" w:sz="0" w:space="0" w:color="auto"/>
                                                <w:bottom w:val="none" w:sz="0" w:space="0" w:color="auto"/>
                                                <w:right w:val="none" w:sz="0" w:space="0" w:color="auto"/>
                                              </w:divBdr>
                                              <w:divsChild>
                                                <w:div w:id="1659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826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sChild>
                                    <w:div w:id="972322925">
                                      <w:marLeft w:val="0"/>
                                      <w:marRight w:val="0"/>
                                      <w:marTop w:val="0"/>
                                      <w:marBottom w:val="0"/>
                                      <w:divBdr>
                                        <w:top w:val="none" w:sz="0" w:space="0" w:color="auto"/>
                                        <w:left w:val="none" w:sz="0" w:space="0" w:color="auto"/>
                                        <w:bottom w:val="none" w:sz="0" w:space="0" w:color="auto"/>
                                        <w:right w:val="none" w:sz="0" w:space="0" w:color="auto"/>
                                      </w:divBdr>
                                      <w:divsChild>
                                        <w:div w:id="1334799562">
                                          <w:marLeft w:val="0"/>
                                          <w:marRight w:val="0"/>
                                          <w:marTop w:val="0"/>
                                          <w:marBottom w:val="0"/>
                                          <w:divBdr>
                                            <w:top w:val="none" w:sz="0" w:space="0" w:color="auto"/>
                                            <w:left w:val="none" w:sz="0" w:space="0" w:color="auto"/>
                                            <w:bottom w:val="none" w:sz="0" w:space="0" w:color="auto"/>
                                            <w:right w:val="none" w:sz="0" w:space="0" w:color="auto"/>
                                          </w:divBdr>
                                          <w:divsChild>
                                            <w:div w:id="33164144">
                                              <w:marLeft w:val="0"/>
                                              <w:marRight w:val="0"/>
                                              <w:marTop w:val="0"/>
                                              <w:marBottom w:val="0"/>
                                              <w:divBdr>
                                                <w:top w:val="none" w:sz="0" w:space="0" w:color="auto"/>
                                                <w:left w:val="none" w:sz="0" w:space="0" w:color="auto"/>
                                                <w:bottom w:val="none" w:sz="0" w:space="0" w:color="auto"/>
                                                <w:right w:val="none" w:sz="0" w:space="0" w:color="auto"/>
                                              </w:divBdr>
                                              <w:divsChild>
                                                <w:div w:id="1393116185">
                                                  <w:marLeft w:val="0"/>
                                                  <w:marRight w:val="0"/>
                                                  <w:marTop w:val="0"/>
                                                  <w:marBottom w:val="0"/>
                                                  <w:divBdr>
                                                    <w:top w:val="none" w:sz="0" w:space="0" w:color="auto"/>
                                                    <w:left w:val="none" w:sz="0" w:space="0" w:color="auto"/>
                                                    <w:bottom w:val="none" w:sz="0" w:space="0" w:color="auto"/>
                                                    <w:right w:val="none" w:sz="0" w:space="0" w:color="auto"/>
                                                  </w:divBdr>
                                                  <w:divsChild>
                                                    <w:div w:id="1703479055">
                                                      <w:marLeft w:val="0"/>
                                                      <w:marRight w:val="0"/>
                                                      <w:marTop w:val="0"/>
                                                      <w:marBottom w:val="0"/>
                                                      <w:divBdr>
                                                        <w:top w:val="none" w:sz="0" w:space="0" w:color="auto"/>
                                                        <w:left w:val="none" w:sz="0" w:space="0" w:color="auto"/>
                                                        <w:bottom w:val="none" w:sz="0" w:space="0" w:color="auto"/>
                                                        <w:right w:val="none" w:sz="0" w:space="0" w:color="auto"/>
                                                      </w:divBdr>
                                                      <w:divsChild>
                                                        <w:div w:id="1800761928">
                                                          <w:marLeft w:val="0"/>
                                                          <w:marRight w:val="0"/>
                                                          <w:marTop w:val="0"/>
                                                          <w:marBottom w:val="0"/>
                                                          <w:divBdr>
                                                            <w:top w:val="none" w:sz="0" w:space="0" w:color="auto"/>
                                                            <w:left w:val="none" w:sz="0" w:space="0" w:color="auto"/>
                                                            <w:bottom w:val="none" w:sz="0" w:space="0" w:color="auto"/>
                                                            <w:right w:val="none" w:sz="0" w:space="0" w:color="auto"/>
                                                          </w:divBdr>
                                                          <w:divsChild>
                                                            <w:div w:id="1456673472">
                                                              <w:marLeft w:val="0"/>
                                                              <w:marRight w:val="0"/>
                                                              <w:marTop w:val="0"/>
                                                              <w:marBottom w:val="0"/>
                                                              <w:divBdr>
                                                                <w:top w:val="none" w:sz="0" w:space="0" w:color="auto"/>
                                                                <w:left w:val="none" w:sz="0" w:space="0" w:color="auto"/>
                                                                <w:bottom w:val="none" w:sz="0" w:space="0" w:color="auto"/>
                                                                <w:right w:val="none" w:sz="0" w:space="0" w:color="auto"/>
                                                              </w:divBdr>
                                                              <w:divsChild>
                                                                <w:div w:id="410466624">
                                                                  <w:marLeft w:val="0"/>
                                                                  <w:marRight w:val="0"/>
                                                                  <w:marTop w:val="0"/>
                                                                  <w:marBottom w:val="0"/>
                                                                  <w:divBdr>
                                                                    <w:top w:val="none" w:sz="0" w:space="0" w:color="auto"/>
                                                                    <w:left w:val="none" w:sz="0" w:space="0" w:color="auto"/>
                                                                    <w:bottom w:val="none" w:sz="0" w:space="0" w:color="auto"/>
                                                                    <w:right w:val="none" w:sz="0" w:space="0" w:color="auto"/>
                                                                  </w:divBdr>
                                                                </w:div>
                                                                <w:div w:id="738282350">
                                                                  <w:marLeft w:val="0"/>
                                                                  <w:marRight w:val="0"/>
                                                                  <w:marTop w:val="0"/>
                                                                  <w:marBottom w:val="0"/>
                                                                  <w:divBdr>
                                                                    <w:top w:val="none" w:sz="0" w:space="0" w:color="auto"/>
                                                                    <w:left w:val="none" w:sz="0" w:space="0" w:color="auto"/>
                                                                    <w:bottom w:val="none" w:sz="0" w:space="0" w:color="auto"/>
                                                                    <w:right w:val="none" w:sz="0" w:space="0" w:color="auto"/>
                                                                  </w:divBdr>
                                                                  <w:divsChild>
                                                                    <w:div w:id="112556435">
                                                                      <w:marLeft w:val="0"/>
                                                                      <w:marRight w:val="0"/>
                                                                      <w:marTop w:val="0"/>
                                                                      <w:marBottom w:val="0"/>
                                                                      <w:divBdr>
                                                                        <w:top w:val="none" w:sz="0" w:space="0" w:color="auto"/>
                                                                        <w:left w:val="none" w:sz="0" w:space="0" w:color="auto"/>
                                                                        <w:bottom w:val="none" w:sz="0" w:space="0" w:color="auto"/>
                                                                        <w:right w:val="none" w:sz="0" w:space="0" w:color="auto"/>
                                                                      </w:divBdr>
                                                                      <w:divsChild>
                                                                        <w:div w:id="11359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9715639">
          <w:marLeft w:val="105"/>
          <w:marRight w:val="105"/>
          <w:marTop w:val="105"/>
          <w:marBottom w:val="105"/>
          <w:divBdr>
            <w:top w:val="none" w:sz="0" w:space="0" w:color="auto"/>
            <w:left w:val="none" w:sz="0" w:space="0" w:color="auto"/>
            <w:bottom w:val="none" w:sz="0" w:space="0" w:color="auto"/>
            <w:right w:val="none" w:sz="0" w:space="0" w:color="auto"/>
          </w:divBdr>
          <w:divsChild>
            <w:div w:id="1334062876">
              <w:marLeft w:val="0"/>
              <w:marRight w:val="0"/>
              <w:marTop w:val="0"/>
              <w:marBottom w:val="0"/>
              <w:divBdr>
                <w:top w:val="none" w:sz="0" w:space="0" w:color="auto"/>
                <w:left w:val="none" w:sz="0" w:space="0" w:color="auto"/>
                <w:bottom w:val="none" w:sz="0" w:space="0" w:color="auto"/>
                <w:right w:val="none" w:sz="0" w:space="0" w:color="auto"/>
              </w:divBdr>
              <w:divsChild>
                <w:div w:id="1244996549">
                  <w:marLeft w:val="0"/>
                  <w:marRight w:val="0"/>
                  <w:marTop w:val="0"/>
                  <w:marBottom w:val="0"/>
                  <w:divBdr>
                    <w:top w:val="none" w:sz="0" w:space="0" w:color="auto"/>
                    <w:left w:val="none" w:sz="0" w:space="0" w:color="auto"/>
                    <w:bottom w:val="none" w:sz="0" w:space="0" w:color="auto"/>
                    <w:right w:val="none" w:sz="0" w:space="0" w:color="auto"/>
                  </w:divBdr>
                  <w:divsChild>
                    <w:div w:id="383456780">
                      <w:marLeft w:val="0"/>
                      <w:marRight w:val="0"/>
                      <w:marTop w:val="0"/>
                      <w:marBottom w:val="0"/>
                      <w:divBdr>
                        <w:top w:val="none" w:sz="0" w:space="0" w:color="auto"/>
                        <w:left w:val="none" w:sz="0" w:space="0" w:color="auto"/>
                        <w:bottom w:val="none" w:sz="0" w:space="0" w:color="auto"/>
                        <w:right w:val="none" w:sz="0" w:space="0" w:color="auto"/>
                      </w:divBdr>
                      <w:divsChild>
                        <w:div w:id="711537989">
                          <w:marLeft w:val="117"/>
                          <w:marRight w:val="117"/>
                          <w:marTop w:val="0"/>
                          <w:marBottom w:val="0"/>
                          <w:divBdr>
                            <w:top w:val="none" w:sz="0" w:space="0" w:color="auto"/>
                            <w:left w:val="none" w:sz="0" w:space="0" w:color="auto"/>
                            <w:bottom w:val="none" w:sz="0" w:space="0" w:color="auto"/>
                            <w:right w:val="none" w:sz="0" w:space="0" w:color="auto"/>
                          </w:divBdr>
                          <w:divsChild>
                            <w:div w:id="11807284">
                              <w:marLeft w:val="0"/>
                              <w:marRight w:val="0"/>
                              <w:marTop w:val="0"/>
                              <w:marBottom w:val="0"/>
                              <w:divBdr>
                                <w:top w:val="none" w:sz="0" w:space="0" w:color="auto"/>
                                <w:left w:val="none" w:sz="0" w:space="0" w:color="auto"/>
                                <w:bottom w:val="none" w:sz="0" w:space="0" w:color="auto"/>
                                <w:right w:val="none" w:sz="0" w:space="0" w:color="auto"/>
                              </w:divBdr>
                              <w:divsChild>
                                <w:div w:id="1113597753">
                                  <w:marLeft w:val="0"/>
                                  <w:marRight w:val="0"/>
                                  <w:marTop w:val="0"/>
                                  <w:marBottom w:val="0"/>
                                  <w:divBdr>
                                    <w:top w:val="none" w:sz="0" w:space="0" w:color="auto"/>
                                    <w:left w:val="none" w:sz="0" w:space="0" w:color="auto"/>
                                    <w:bottom w:val="none" w:sz="0" w:space="0" w:color="auto"/>
                                    <w:right w:val="none" w:sz="0" w:space="0" w:color="auto"/>
                                  </w:divBdr>
                                  <w:divsChild>
                                    <w:div w:id="589195783">
                                      <w:marLeft w:val="0"/>
                                      <w:marRight w:val="0"/>
                                      <w:marTop w:val="0"/>
                                      <w:marBottom w:val="0"/>
                                      <w:divBdr>
                                        <w:top w:val="none" w:sz="0" w:space="0" w:color="auto"/>
                                        <w:left w:val="none" w:sz="0" w:space="0" w:color="auto"/>
                                        <w:bottom w:val="none" w:sz="0" w:space="0" w:color="auto"/>
                                        <w:right w:val="none" w:sz="0" w:space="0" w:color="auto"/>
                                      </w:divBdr>
                                    </w:div>
                                  </w:divsChild>
                                </w:div>
                                <w:div w:id="10463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9762">
                          <w:marLeft w:val="117"/>
                          <w:marRight w:val="117"/>
                          <w:marTop w:val="0"/>
                          <w:marBottom w:val="0"/>
                          <w:divBdr>
                            <w:top w:val="none" w:sz="0" w:space="0" w:color="auto"/>
                            <w:left w:val="none" w:sz="0" w:space="0" w:color="auto"/>
                            <w:bottom w:val="none" w:sz="0" w:space="0" w:color="auto"/>
                            <w:right w:val="none" w:sz="0" w:space="0" w:color="auto"/>
                          </w:divBdr>
                          <w:divsChild>
                            <w:div w:id="589898547">
                              <w:marLeft w:val="0"/>
                              <w:marRight w:val="0"/>
                              <w:marTop w:val="0"/>
                              <w:marBottom w:val="0"/>
                              <w:divBdr>
                                <w:top w:val="none" w:sz="0" w:space="0" w:color="auto"/>
                                <w:left w:val="none" w:sz="0" w:space="0" w:color="auto"/>
                                <w:bottom w:val="none" w:sz="0" w:space="0" w:color="auto"/>
                                <w:right w:val="none" w:sz="0" w:space="0" w:color="auto"/>
                              </w:divBdr>
                              <w:divsChild>
                                <w:div w:id="1817722125">
                                  <w:marLeft w:val="0"/>
                                  <w:marRight w:val="0"/>
                                  <w:marTop w:val="0"/>
                                  <w:marBottom w:val="0"/>
                                  <w:divBdr>
                                    <w:top w:val="none" w:sz="0" w:space="0" w:color="auto"/>
                                    <w:left w:val="none" w:sz="0" w:space="0" w:color="auto"/>
                                    <w:bottom w:val="none" w:sz="0" w:space="0" w:color="auto"/>
                                    <w:right w:val="none" w:sz="0" w:space="0" w:color="auto"/>
                                  </w:divBdr>
                                  <w:divsChild>
                                    <w:div w:id="1263806062">
                                      <w:marLeft w:val="0"/>
                                      <w:marRight w:val="0"/>
                                      <w:marTop w:val="0"/>
                                      <w:marBottom w:val="0"/>
                                      <w:divBdr>
                                        <w:top w:val="none" w:sz="0" w:space="0" w:color="auto"/>
                                        <w:left w:val="none" w:sz="0" w:space="0" w:color="auto"/>
                                        <w:bottom w:val="none" w:sz="0" w:space="0" w:color="auto"/>
                                        <w:right w:val="none" w:sz="0" w:space="0" w:color="auto"/>
                                      </w:divBdr>
                                      <w:divsChild>
                                        <w:div w:id="1245337471">
                                          <w:marLeft w:val="0"/>
                                          <w:marRight w:val="0"/>
                                          <w:marTop w:val="0"/>
                                          <w:marBottom w:val="0"/>
                                          <w:divBdr>
                                            <w:top w:val="none" w:sz="0" w:space="0" w:color="auto"/>
                                            <w:left w:val="none" w:sz="0" w:space="0" w:color="auto"/>
                                            <w:bottom w:val="none" w:sz="0" w:space="0" w:color="auto"/>
                                            <w:right w:val="none" w:sz="0" w:space="0" w:color="auto"/>
                                          </w:divBdr>
                                          <w:divsChild>
                                            <w:div w:id="2106344428">
                                              <w:marLeft w:val="0"/>
                                              <w:marRight w:val="0"/>
                                              <w:marTop w:val="0"/>
                                              <w:marBottom w:val="0"/>
                                              <w:divBdr>
                                                <w:top w:val="none" w:sz="0" w:space="0" w:color="auto"/>
                                                <w:left w:val="none" w:sz="0" w:space="0" w:color="auto"/>
                                                <w:bottom w:val="none" w:sz="0" w:space="0" w:color="auto"/>
                                                <w:right w:val="none" w:sz="0" w:space="0" w:color="auto"/>
                                              </w:divBdr>
                                              <w:divsChild>
                                                <w:div w:id="865479848">
                                                  <w:marLeft w:val="0"/>
                                                  <w:marRight w:val="0"/>
                                                  <w:marTop w:val="0"/>
                                                  <w:marBottom w:val="0"/>
                                                  <w:divBdr>
                                                    <w:top w:val="none" w:sz="0" w:space="0" w:color="auto"/>
                                                    <w:left w:val="none" w:sz="0" w:space="0" w:color="auto"/>
                                                    <w:bottom w:val="none" w:sz="0" w:space="0" w:color="auto"/>
                                                    <w:right w:val="none" w:sz="0" w:space="0" w:color="auto"/>
                                                  </w:divBdr>
                                                  <w:divsChild>
                                                    <w:div w:id="948393371">
                                                      <w:marLeft w:val="0"/>
                                                      <w:marRight w:val="0"/>
                                                      <w:marTop w:val="0"/>
                                                      <w:marBottom w:val="0"/>
                                                      <w:divBdr>
                                                        <w:top w:val="none" w:sz="0" w:space="0" w:color="auto"/>
                                                        <w:left w:val="none" w:sz="0" w:space="0" w:color="auto"/>
                                                        <w:bottom w:val="none" w:sz="0" w:space="0" w:color="auto"/>
                                                        <w:right w:val="none" w:sz="0" w:space="0" w:color="auto"/>
                                                      </w:divBdr>
                                                      <w:divsChild>
                                                        <w:div w:id="14126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2347">
                                                  <w:marLeft w:val="0"/>
                                                  <w:marRight w:val="0"/>
                                                  <w:marTop w:val="0"/>
                                                  <w:marBottom w:val="0"/>
                                                  <w:divBdr>
                                                    <w:top w:val="none" w:sz="0" w:space="0" w:color="auto"/>
                                                    <w:left w:val="none" w:sz="0" w:space="0" w:color="auto"/>
                                                    <w:bottom w:val="none" w:sz="0" w:space="0" w:color="auto"/>
                                                    <w:right w:val="none" w:sz="0" w:space="0" w:color="auto"/>
                                                  </w:divBdr>
                                                  <w:divsChild>
                                                    <w:div w:id="2017144937">
                                                      <w:marLeft w:val="0"/>
                                                      <w:marRight w:val="0"/>
                                                      <w:marTop w:val="0"/>
                                                      <w:marBottom w:val="0"/>
                                                      <w:divBdr>
                                                        <w:top w:val="none" w:sz="0" w:space="0" w:color="auto"/>
                                                        <w:left w:val="none" w:sz="0" w:space="0" w:color="auto"/>
                                                        <w:bottom w:val="none" w:sz="0" w:space="0" w:color="auto"/>
                                                        <w:right w:val="none" w:sz="0" w:space="0" w:color="auto"/>
                                                      </w:divBdr>
                                                      <w:divsChild>
                                                        <w:div w:id="1717699543">
                                                          <w:marLeft w:val="0"/>
                                                          <w:marRight w:val="0"/>
                                                          <w:marTop w:val="0"/>
                                                          <w:marBottom w:val="0"/>
                                                          <w:divBdr>
                                                            <w:top w:val="none" w:sz="0" w:space="0" w:color="auto"/>
                                                            <w:left w:val="none" w:sz="0" w:space="0" w:color="auto"/>
                                                            <w:bottom w:val="none" w:sz="0" w:space="0" w:color="auto"/>
                                                            <w:right w:val="none" w:sz="0" w:space="0" w:color="auto"/>
                                                          </w:divBdr>
                                                          <w:divsChild>
                                                            <w:div w:id="1169103726">
                                                              <w:marLeft w:val="0"/>
                                                              <w:marRight w:val="0"/>
                                                              <w:marTop w:val="0"/>
                                                              <w:marBottom w:val="0"/>
                                                              <w:divBdr>
                                                                <w:top w:val="none" w:sz="0" w:space="0" w:color="auto"/>
                                                                <w:left w:val="none" w:sz="0" w:space="0" w:color="auto"/>
                                                                <w:bottom w:val="none" w:sz="0" w:space="0" w:color="auto"/>
                                                                <w:right w:val="none" w:sz="0" w:space="0" w:color="auto"/>
                                                              </w:divBdr>
                                                              <w:divsChild>
                                                                <w:div w:id="881357307">
                                                                  <w:marLeft w:val="0"/>
                                                                  <w:marRight w:val="0"/>
                                                                  <w:marTop w:val="0"/>
                                                                  <w:marBottom w:val="0"/>
                                                                  <w:divBdr>
                                                                    <w:top w:val="none" w:sz="0" w:space="0" w:color="auto"/>
                                                                    <w:left w:val="none" w:sz="0" w:space="0" w:color="auto"/>
                                                                    <w:bottom w:val="none" w:sz="0" w:space="0" w:color="auto"/>
                                                                    <w:right w:val="none" w:sz="0" w:space="0" w:color="auto"/>
                                                                  </w:divBdr>
                                                                </w:div>
                                                              </w:divsChild>
                                                            </w:div>
                                                            <w:div w:id="1359427824">
                                                              <w:marLeft w:val="0"/>
                                                              <w:marRight w:val="0"/>
                                                              <w:marTop w:val="0"/>
                                                              <w:marBottom w:val="0"/>
                                                              <w:divBdr>
                                                                <w:top w:val="none" w:sz="0" w:space="0" w:color="auto"/>
                                                                <w:left w:val="none" w:sz="0" w:space="0" w:color="auto"/>
                                                                <w:bottom w:val="none" w:sz="0" w:space="0" w:color="auto"/>
                                                                <w:right w:val="none" w:sz="0" w:space="0" w:color="auto"/>
                                                              </w:divBdr>
                                                            </w:div>
                                                          </w:divsChild>
                                                        </w:div>
                                                        <w:div w:id="204636052">
                                                          <w:marLeft w:val="0"/>
                                                          <w:marRight w:val="0"/>
                                                          <w:marTop w:val="0"/>
                                                          <w:marBottom w:val="0"/>
                                                          <w:divBdr>
                                                            <w:top w:val="none" w:sz="0" w:space="0" w:color="auto"/>
                                                            <w:left w:val="none" w:sz="0" w:space="0" w:color="auto"/>
                                                            <w:bottom w:val="none" w:sz="0" w:space="0" w:color="auto"/>
                                                            <w:right w:val="none" w:sz="0" w:space="0" w:color="auto"/>
                                                          </w:divBdr>
                                                          <w:divsChild>
                                                            <w:div w:id="793643823">
                                                              <w:marLeft w:val="0"/>
                                                              <w:marRight w:val="0"/>
                                                              <w:marTop w:val="0"/>
                                                              <w:marBottom w:val="0"/>
                                                              <w:divBdr>
                                                                <w:top w:val="none" w:sz="0" w:space="0" w:color="auto"/>
                                                                <w:left w:val="none" w:sz="0" w:space="0" w:color="auto"/>
                                                                <w:bottom w:val="none" w:sz="0" w:space="0" w:color="auto"/>
                                                                <w:right w:val="none" w:sz="0" w:space="0" w:color="auto"/>
                                                              </w:divBdr>
                                                              <w:divsChild>
                                                                <w:div w:id="16858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andfonline.com/submission/create?journalCode=GCEC" TargetMode="External"/><Relationship Id="rId13" Type="http://schemas.openxmlformats.org/officeDocument/2006/relationships/hyperlink" Target="https://www.tandfonline.com/action/clickThrough?id=110819&amp;url=%2Fr%2Fsubjectsample-physicalsciences&amp;loc=%2Fdoi%2Fabs%2F10.1080%2F00986440903288492&amp;pubId=40567869&amp;placeholderId=1074&amp;productId=1846" TargetMode="External"/><Relationship Id="rId18" Type="http://schemas.openxmlformats.org/officeDocument/2006/relationships/hyperlink" Target="https://www.tandfonline.com/doi/citedby/10.1080/00986440903288492?scroll=top&amp;needAccess=true" TargetMode="External"/><Relationship Id="rId26" Type="http://schemas.openxmlformats.org/officeDocument/2006/relationships/hyperlink" Target="https://www.tandfonline.com/keyword/Rotating+Disk" TargetMode="External"/><Relationship Id="rId3" Type="http://schemas.openxmlformats.org/officeDocument/2006/relationships/settings" Target="settings.xml"/><Relationship Id="rId21" Type="http://schemas.openxmlformats.org/officeDocument/2006/relationships/hyperlink" Target="https://www.tandfonline.com/doi/abs/10.1080/00986440903288492" TargetMode="External"/><Relationship Id="rId7" Type="http://schemas.openxmlformats.org/officeDocument/2006/relationships/hyperlink" Target="https://www.tandfonline.com/toc/gcec20/197/4" TargetMode="External"/><Relationship Id="rId12" Type="http://schemas.openxmlformats.org/officeDocument/2006/relationships/hyperlink" Target="https://doi.org/10.1080/00986440903288492" TargetMode="External"/><Relationship Id="rId17" Type="http://schemas.openxmlformats.org/officeDocument/2006/relationships/hyperlink" Target="https://www.tandfonline.com/doi/ref/10.1080/00986440903288492?scroll=top" TargetMode="External"/><Relationship Id="rId25" Type="http://schemas.openxmlformats.org/officeDocument/2006/relationships/hyperlink" Target="https://www.tandfonline.com/keyword/MHD+Laminar+Flow" TargetMode="External"/><Relationship Id="rId2" Type="http://schemas.openxmlformats.org/officeDocument/2006/relationships/styles" Target="styles.xml"/><Relationship Id="rId16" Type="http://schemas.openxmlformats.org/officeDocument/2006/relationships/hyperlink" Target="https://www.tandfonline.com/doi/figure/10.1080/00986440903288492?scroll=top&amp;needAccess=true" TargetMode="External"/><Relationship Id="rId20" Type="http://schemas.openxmlformats.org/officeDocument/2006/relationships/hyperlink" Target="https://www.tandfonline.com/doi/abs/10.1080/00986440903288492?tab=permissions&amp;scroll=to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ndfonline.com/journals/gcec20" TargetMode="External"/><Relationship Id="rId11" Type="http://schemas.openxmlformats.org/officeDocument/2006/relationships/hyperlink" Target="https://www.tandfonline.com/action/showCitFormats?doi=10.1080%2F00986440903288492" TargetMode="External"/><Relationship Id="rId24" Type="http://schemas.openxmlformats.org/officeDocument/2006/relationships/hyperlink" Target="https://www.tandfonline.com/keyword/Hall+Effect" TargetMode="External"/><Relationship Id="rId5" Type="http://schemas.openxmlformats.org/officeDocument/2006/relationships/image" Target="media/image1.jpeg"/><Relationship Id="rId15" Type="http://schemas.openxmlformats.org/officeDocument/2006/relationships/hyperlink" Target="https://www.tandfonline.com/doi/full/10.1080/00986440903288492?scroll=top&amp;needAccess=true" TargetMode="External"/><Relationship Id="rId23" Type="http://schemas.openxmlformats.org/officeDocument/2006/relationships/hyperlink" Target="https://www.tandfonline.com/doi/abs/10.1080/00986440903288492" TargetMode="External"/><Relationship Id="rId28" Type="http://schemas.openxmlformats.org/officeDocument/2006/relationships/fontTable" Target="fontTable.xml"/><Relationship Id="rId10" Type="http://schemas.openxmlformats.org/officeDocument/2006/relationships/hyperlink" Target="https://www.tandfonline.com/author/Maleque%2C+KH+Abdul" TargetMode="External"/><Relationship Id="rId19" Type="http://schemas.openxmlformats.org/officeDocument/2006/relationships/hyperlink" Target="https://www.tandfonline.com/doi/abs/10.1080/00986440903288492" TargetMode="External"/><Relationship Id="rId4" Type="http://schemas.openxmlformats.org/officeDocument/2006/relationships/webSettings" Target="webSettings.xml"/><Relationship Id="rId9" Type="http://schemas.openxmlformats.org/officeDocument/2006/relationships/hyperlink" Target="https://www.tandfonline.com/gcec20" TargetMode="External"/><Relationship Id="rId14" Type="http://schemas.openxmlformats.org/officeDocument/2006/relationships/image" Target="media/image2.jpeg"/><Relationship Id="rId22" Type="http://schemas.openxmlformats.org/officeDocument/2006/relationships/hyperlink" Target="https://www.tandfonline.com/doi/abs/10.1080/00986440903288492" TargetMode="External"/><Relationship Id="rId27" Type="http://schemas.openxmlformats.org/officeDocument/2006/relationships/hyperlink" Target="https://www.tandfonline.com/keyword/Temperature-+And+Depth-dependent+Visco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Maleque</dc:creator>
  <cp:keywords/>
  <dc:description/>
  <cp:lastModifiedBy>Maleque</cp:lastModifiedBy>
  <cp:revision>1</cp:revision>
  <dcterms:created xsi:type="dcterms:W3CDTF">2022-04-20T10:24:00Z</dcterms:created>
  <dcterms:modified xsi:type="dcterms:W3CDTF">2022-04-20T10:24:00Z</dcterms:modified>
</cp:coreProperties>
</file>