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2706C8D" w:rsidR="00C9238F" w:rsidRPr="00C333A6" w:rsidRDefault="006A201D" w:rsidP="006A201D">
            <w:pPr>
              <w:spacing w:before="240"/>
              <w:rPr>
                <w:rFonts w:ascii="Times New Roman" w:hAnsi="Times New Roman" w:cs="Times New Roman"/>
              </w:rPr>
            </w:pPr>
            <w:r w:rsidRPr="006A201D">
              <w:rPr>
                <w:rFonts w:ascii="Times New Roman" w:hAnsi="Times New Roman" w:cs="Times New Roman"/>
              </w:rPr>
              <w:t xml:space="preserve">Design of Smart </w:t>
            </w:r>
            <w:proofErr w:type="spellStart"/>
            <w:r w:rsidRPr="006A201D">
              <w:rPr>
                <w:rFonts w:ascii="Times New Roman" w:hAnsi="Times New Roman" w:cs="Times New Roman"/>
              </w:rPr>
              <w:t>Biofloc</w:t>
            </w:r>
            <w:proofErr w:type="spellEnd"/>
            <w:r w:rsidRPr="006A201D">
              <w:rPr>
                <w:rFonts w:ascii="Times New Roman" w:hAnsi="Times New Roman" w:cs="Times New Roman"/>
              </w:rPr>
              <w:t xml:space="preserve"> for Real-Time Water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A201D">
              <w:rPr>
                <w:rFonts w:ascii="Times New Roman" w:hAnsi="Times New Roman" w:cs="Times New Roman"/>
              </w:rPr>
              <w:t>Quality Management System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BA7E4D7" w:rsidR="00C9238F" w:rsidRPr="005E19AD" w:rsidRDefault="006A201D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6A201D">
              <w:rPr>
                <w:rFonts w:ascii="Times New Roman" w:hAnsi="Times New Roman" w:cs="Times New Roman"/>
              </w:rPr>
              <w:t>Istiaque Ahamed, Abir Ahmed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AA62F66" w:rsidR="00C9238F" w:rsidRPr="005E19AD" w:rsidRDefault="00E06E2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abir.ahmed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E002BC9" w:rsidR="00C9238F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C39E8">
              <w:rPr>
                <w:rFonts w:ascii="Times New Roman" w:hAnsi="Times New Roman" w:cs="Times New Roman"/>
              </w:rPr>
              <w:t xml:space="preserve">2nd International Conference on </w:t>
            </w:r>
            <w:proofErr w:type="spellStart"/>
            <w:proofErr w:type="gramStart"/>
            <w:r w:rsidRPr="001C39E8">
              <w:rPr>
                <w:rFonts w:ascii="Times New Roman" w:hAnsi="Times New Roman" w:cs="Times New Roman"/>
              </w:rPr>
              <w:t>Robotics,Electrical</w:t>
            </w:r>
            <w:proofErr w:type="spellEnd"/>
            <w:proofErr w:type="gramEnd"/>
            <w:r w:rsidRPr="001C39E8">
              <w:rPr>
                <w:rFonts w:ascii="Times New Roman" w:hAnsi="Times New Roman" w:cs="Times New Roman"/>
              </w:rPr>
              <w:t xml:space="preserve"> and Signal Processing Techniques (ICREST'21)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B29D4E5" w:rsidR="00010104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1ED936AD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0E134A64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EABAFC7" w:rsidR="00852B20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8362A61" w:rsidR="00852B20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</w:t>
            </w:r>
            <w:r w:rsidR="00BC6682" w:rsidRPr="00BC6682">
              <w:rPr>
                <w:rFonts w:ascii="Times New Roman" w:hAnsi="Times New Roman" w:cs="Times New Roman"/>
              </w:rPr>
              <w:t>, 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3F3FC85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</w:t>
            </w:r>
            <w:r w:rsidR="001C39E8">
              <w:rPr>
                <w:rFonts w:ascii="Times New Roman" w:hAnsi="Times New Roman" w:cs="Times New Roman"/>
                <w:b/>
                <w:bCs/>
              </w:rPr>
              <w:t>B</w:t>
            </w:r>
            <w:r w:rsidRPr="000B26A5">
              <w:rPr>
                <w:rFonts w:ascii="Times New Roman" w:hAnsi="Times New Roman" w:cs="Times New Roman"/>
                <w:b/>
                <w:bCs/>
              </w:rPr>
              <w:t>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F7398FF" w:rsidR="00852B20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C39E8">
              <w:rPr>
                <w:rFonts w:ascii="Times New Roman" w:hAnsi="Times New Roman" w:cs="Times New Roman"/>
              </w:rPr>
              <w:t>978-1-6654-1577-4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416C485D" w:rsidR="00852B20" w:rsidRPr="00C333A6" w:rsidRDefault="006A201D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6A201D">
              <w:rPr>
                <w:rFonts w:ascii="Times New Roman" w:hAnsi="Times New Roman" w:cs="Times New Roman"/>
              </w:rPr>
              <w:t>10.1109/ICREST51555.2021.9331166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2A24635" w:rsidR="00C9238F" w:rsidRPr="005E19AD" w:rsidRDefault="006A201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A201D">
              <w:rPr>
                <w:rFonts w:ascii="Times New Roman" w:hAnsi="Times New Roman" w:cs="Times New Roman"/>
              </w:rPr>
              <w:t>https://ieeexplore.ieee.org/abstract/document/9331166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F9600B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5DD80D1" w14:textId="1F929311" w:rsidR="001A6010" w:rsidRPr="001A6010" w:rsidRDefault="001A6010" w:rsidP="001A6010">
            <w:pPr>
              <w:jc w:val="both"/>
              <w:rPr>
                <w:rFonts w:ascii="Times New Roman" w:hAnsi="Times New Roman" w:cs="Times New Roman"/>
              </w:rPr>
            </w:pPr>
            <w:r w:rsidRPr="001A6010">
              <w:rPr>
                <w:rFonts w:ascii="Times New Roman" w:hAnsi="Times New Roman" w:cs="Times New Roman"/>
              </w:rPr>
              <w:t>Indoor fish farming quality heavily depends 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6010">
              <w:rPr>
                <w:rFonts w:ascii="Times New Roman" w:hAnsi="Times New Roman" w:cs="Times New Roman"/>
              </w:rPr>
              <w:t>water quality management. Full-time monitoring can be a way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6010">
              <w:rPr>
                <w:rFonts w:ascii="Times New Roman" w:hAnsi="Times New Roman" w:cs="Times New Roman"/>
              </w:rPr>
              <w:t xml:space="preserve">to improve the management </w:t>
            </w:r>
            <w:proofErr w:type="gramStart"/>
            <w:r w:rsidRPr="001A6010">
              <w:rPr>
                <w:rFonts w:ascii="Times New Roman" w:hAnsi="Times New Roman" w:cs="Times New Roman"/>
              </w:rPr>
              <w:t>system</w:t>
            </w:r>
            <w:proofErr w:type="gramEnd"/>
            <w:r w:rsidRPr="001A6010">
              <w:rPr>
                <w:rFonts w:ascii="Times New Roman" w:hAnsi="Times New Roman" w:cs="Times New Roman"/>
              </w:rPr>
              <w:t xml:space="preserve"> but the conventional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6010">
              <w:rPr>
                <w:rFonts w:ascii="Times New Roman" w:hAnsi="Times New Roman" w:cs="Times New Roman"/>
              </w:rPr>
              <w:t>manual process cannot ensure efficient monitoring. Human eyes</w:t>
            </w:r>
          </w:p>
          <w:p w14:paraId="38AFE965" w14:textId="73C1448C" w:rsidR="001A6010" w:rsidRPr="001A6010" w:rsidRDefault="001A6010" w:rsidP="001A6010">
            <w:pPr>
              <w:jc w:val="both"/>
              <w:rPr>
                <w:rFonts w:ascii="Times New Roman" w:hAnsi="Times New Roman" w:cs="Times New Roman"/>
              </w:rPr>
            </w:pPr>
            <w:r w:rsidRPr="001A6010">
              <w:rPr>
                <w:rFonts w:ascii="Times New Roman" w:hAnsi="Times New Roman" w:cs="Times New Roman"/>
              </w:rPr>
              <w:t>cannot detect all physical and chemical parameters. Internet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6010">
              <w:rPr>
                <w:rFonts w:ascii="Times New Roman" w:hAnsi="Times New Roman" w:cs="Times New Roman"/>
              </w:rPr>
              <w:t>Things (IoT) can play a vital role to monitor, manage water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6010">
              <w:rPr>
                <w:rFonts w:ascii="Times New Roman" w:hAnsi="Times New Roman" w:cs="Times New Roman"/>
              </w:rPr>
              <w:t>quality to flourish the indoor Aquaculture Industry. In this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6010">
              <w:rPr>
                <w:rFonts w:ascii="Times New Roman" w:hAnsi="Times New Roman" w:cs="Times New Roman"/>
              </w:rPr>
              <w:t>paper, an IoT based model is proposed considering all chemical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6010">
              <w:rPr>
                <w:rFonts w:ascii="Times New Roman" w:hAnsi="Times New Roman" w:cs="Times New Roman"/>
              </w:rPr>
              <w:t>aspects and a prototype is implemented. A mobile application is</w:t>
            </w:r>
          </w:p>
          <w:p w14:paraId="0A8821D2" w14:textId="2A071742" w:rsidR="00852B20" w:rsidRPr="005E19AD" w:rsidRDefault="001A6010" w:rsidP="001A6010">
            <w:pPr>
              <w:jc w:val="both"/>
              <w:rPr>
                <w:rFonts w:ascii="Times New Roman" w:hAnsi="Times New Roman" w:cs="Times New Roman"/>
              </w:rPr>
            </w:pPr>
            <w:r w:rsidRPr="001A6010">
              <w:rPr>
                <w:rFonts w:ascii="Times New Roman" w:hAnsi="Times New Roman" w:cs="Times New Roman"/>
              </w:rPr>
              <w:t>also developed for real-time monitoring and controlling all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6010">
              <w:rPr>
                <w:rFonts w:ascii="Times New Roman" w:hAnsi="Times New Roman" w:cs="Times New Roman"/>
              </w:rPr>
              <w:t>devices which can stabilize the system if any parameter exceeds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6010">
              <w:rPr>
                <w:rFonts w:ascii="Times New Roman" w:hAnsi="Times New Roman" w:cs="Times New Roman"/>
              </w:rPr>
              <w:t>the ideal value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5EB96" w14:textId="77777777" w:rsidR="009A7AA1" w:rsidRDefault="009A7AA1" w:rsidP="00C9238F">
      <w:pPr>
        <w:spacing w:after="0" w:line="240" w:lineRule="auto"/>
      </w:pPr>
      <w:r>
        <w:separator/>
      </w:r>
    </w:p>
  </w:endnote>
  <w:endnote w:type="continuationSeparator" w:id="0">
    <w:p w14:paraId="1F225A5B" w14:textId="77777777" w:rsidR="009A7AA1" w:rsidRDefault="009A7AA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02A4FCB-299D-4E46-9EBD-F99B91D8C901}"/>
    <w:embedBold r:id="rId2" w:fontKey="{2CAB6825-00C2-41F0-97B9-1355FDEEAA3E}"/>
    <w:embedItalic r:id="rId3" w:fontKey="{72C83B82-82A6-454E-B983-D187A1723ED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11A4FC1-293D-49F5-8BA2-56E8A73E72A3}"/>
    <w:embedBold r:id="rId5" w:fontKey="{C2F2F579-CD51-4F92-8CD5-8F035D038234}"/>
    <w:embedItalic r:id="rId6" w:fontKey="{F06CAFBF-810A-44CC-9EA1-8B5282A1B0B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2CC8052-8DFA-44EB-B0D5-2D3717FF73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C1AEC" w14:textId="77777777" w:rsidR="009A7AA1" w:rsidRDefault="009A7AA1" w:rsidP="00C9238F">
      <w:pPr>
        <w:spacing w:after="0" w:line="240" w:lineRule="auto"/>
      </w:pPr>
      <w:r>
        <w:separator/>
      </w:r>
    </w:p>
  </w:footnote>
  <w:footnote w:type="continuationSeparator" w:id="0">
    <w:p w14:paraId="551638E6" w14:textId="77777777" w:rsidR="009A7AA1" w:rsidRDefault="009A7AA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44660537">
    <w:abstractNumId w:val="12"/>
  </w:num>
  <w:num w:numId="2" w16cid:durableId="301927885">
    <w:abstractNumId w:val="8"/>
  </w:num>
  <w:num w:numId="3" w16cid:durableId="447093103">
    <w:abstractNumId w:val="16"/>
  </w:num>
  <w:num w:numId="4" w16cid:durableId="551813491">
    <w:abstractNumId w:val="13"/>
  </w:num>
  <w:num w:numId="5" w16cid:durableId="1666543633">
    <w:abstractNumId w:val="14"/>
  </w:num>
  <w:num w:numId="6" w16cid:durableId="1472864787">
    <w:abstractNumId w:val="20"/>
  </w:num>
  <w:num w:numId="7" w16cid:durableId="11957618">
    <w:abstractNumId w:val="7"/>
  </w:num>
  <w:num w:numId="8" w16cid:durableId="942148135">
    <w:abstractNumId w:val="11"/>
  </w:num>
  <w:num w:numId="9" w16cid:durableId="1032850313">
    <w:abstractNumId w:val="18"/>
  </w:num>
  <w:num w:numId="10" w16cid:durableId="1351493416">
    <w:abstractNumId w:val="2"/>
  </w:num>
  <w:num w:numId="11" w16cid:durableId="963271420">
    <w:abstractNumId w:val="6"/>
  </w:num>
  <w:num w:numId="12" w16cid:durableId="146823517">
    <w:abstractNumId w:val="1"/>
  </w:num>
  <w:num w:numId="13" w16cid:durableId="1687561780">
    <w:abstractNumId w:val="3"/>
  </w:num>
  <w:num w:numId="14" w16cid:durableId="1423645685">
    <w:abstractNumId w:val="10"/>
  </w:num>
  <w:num w:numId="15" w16cid:durableId="1037239490">
    <w:abstractNumId w:val="9"/>
  </w:num>
  <w:num w:numId="16" w16cid:durableId="1445344568">
    <w:abstractNumId w:val="17"/>
  </w:num>
  <w:num w:numId="17" w16cid:durableId="371998352">
    <w:abstractNumId w:val="4"/>
  </w:num>
  <w:num w:numId="18" w16cid:durableId="1667896875">
    <w:abstractNumId w:val="22"/>
  </w:num>
  <w:num w:numId="19" w16cid:durableId="524053454">
    <w:abstractNumId w:val="19"/>
  </w:num>
  <w:num w:numId="20" w16cid:durableId="953824700">
    <w:abstractNumId w:val="15"/>
  </w:num>
  <w:num w:numId="21" w16cid:durableId="1074400514">
    <w:abstractNumId w:val="21"/>
  </w:num>
  <w:num w:numId="22" w16cid:durableId="277569205">
    <w:abstractNumId w:val="5"/>
  </w:num>
  <w:num w:numId="23" w16cid:durableId="12524803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010"/>
    <w:rsid w:val="001A6DB8"/>
    <w:rsid w:val="001C2668"/>
    <w:rsid w:val="001C39E8"/>
    <w:rsid w:val="001F5CF8"/>
    <w:rsid w:val="0020377B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347DE"/>
    <w:rsid w:val="00576892"/>
    <w:rsid w:val="00577E06"/>
    <w:rsid w:val="005A3BF7"/>
    <w:rsid w:val="005E19AD"/>
    <w:rsid w:val="005F2035"/>
    <w:rsid w:val="005F7990"/>
    <w:rsid w:val="0063739C"/>
    <w:rsid w:val="006A201D"/>
    <w:rsid w:val="007177F7"/>
    <w:rsid w:val="00770F25"/>
    <w:rsid w:val="00774C74"/>
    <w:rsid w:val="007A35A8"/>
    <w:rsid w:val="007B0A85"/>
    <w:rsid w:val="007C6A52"/>
    <w:rsid w:val="007E4956"/>
    <w:rsid w:val="0081009D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A7AA1"/>
    <w:rsid w:val="009F619A"/>
    <w:rsid w:val="009F6DDE"/>
    <w:rsid w:val="009F77CA"/>
    <w:rsid w:val="00A1613A"/>
    <w:rsid w:val="00A370A8"/>
    <w:rsid w:val="00A82A33"/>
    <w:rsid w:val="00AF6BFE"/>
    <w:rsid w:val="00B9641B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06E2D"/>
    <w:rsid w:val="00E61C09"/>
    <w:rsid w:val="00EA1678"/>
    <w:rsid w:val="00EA616F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E67E9E-A734-4406-88A6-C19400C8D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2022-04-26T09:18:00Z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