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56B8A95C" w:rsidR="00C55599" w:rsidRPr="00C333A6" w:rsidRDefault="00C30953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C30953">
              <w:rPr>
                <w:rFonts w:ascii="Times New Roman" w:hAnsi="Times New Roman" w:cs="Times New Roman"/>
              </w:rPr>
              <w:t>RF Semiconductor Devices Technology: History and Evolution, Prospects and Opportunities, Current and the Future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71098B2C" w:rsidR="00C55599" w:rsidRPr="000C372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 Journal of Science and Engineering (SEUJSE)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277C374A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6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6DB6E419" w:rsidR="00C55599" w:rsidRPr="005E19AD" w:rsidRDefault="001D5C61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392DA879" w:rsidR="00C55599" w:rsidRPr="005E19AD" w:rsidRDefault="001D5C61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1D5C61">
              <w:rPr>
                <w:rFonts w:ascii="Times New Roman" w:hAnsi="Times New Roman" w:cs="Times New Roman"/>
              </w:rPr>
              <w:t>December</w:t>
            </w:r>
            <w:r w:rsidR="00C55599">
              <w:rPr>
                <w:rFonts w:ascii="Times New Roman" w:hAnsi="Times New Roman" w:cs="Times New Roman"/>
              </w:rPr>
              <w:t xml:space="preserve"> </w:t>
            </w:r>
            <w:r w:rsidR="00C55599" w:rsidRPr="00422147">
              <w:rPr>
                <w:rFonts w:ascii="Times New Roman" w:hAnsi="Times New Roman" w:cs="Times New Roman"/>
              </w:rPr>
              <w:t>20</w:t>
            </w:r>
            <w:r w:rsidR="007711F5">
              <w:rPr>
                <w:rFonts w:ascii="Times New Roman" w:hAnsi="Times New Roman" w:cs="Times New Roman"/>
              </w:rPr>
              <w:t>1</w:t>
            </w:r>
            <w:r w:rsidR="004C062C">
              <w:rPr>
                <w:rFonts w:ascii="Times New Roman" w:hAnsi="Times New Roman" w:cs="Times New Roman"/>
              </w:rPr>
              <w:t>8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5562CB">
              <w:rPr>
                <w:rFonts w:ascii="Times New Roman" w:hAnsi="Times New Roman" w:cs="Times New Roman"/>
              </w:rPr>
              <w:t>1999-1630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www.seu.edu.bd/seujse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4E4B7803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4C062C">
              <w:rPr>
                <w:rFonts w:ascii="Times New Roman" w:hAnsi="Times New Roman" w:cs="Times New Roman"/>
              </w:rPr>
              <w:t>28</w:t>
            </w:r>
            <w:r w:rsidRPr="00422147">
              <w:rPr>
                <w:rFonts w:ascii="Times New Roman" w:hAnsi="Times New Roman" w:cs="Times New Roman"/>
              </w:rPr>
              <w:t>-</w:t>
            </w:r>
            <w:r w:rsidR="004C062C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>, Google Scholar Indexed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55DA2C70" w14:textId="52577248" w:rsidR="00F50024" w:rsidRPr="00F50024" w:rsidRDefault="00C55599" w:rsidP="00F50024">
            <w:pPr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F50024" w:rsidRPr="00F50024">
              <w:rPr>
                <w:rStyle w:val="markedcontent"/>
                <w:rFonts w:ascii="Times New Roman" w:hAnsi="Times New Roman" w:cs="Times New Roman"/>
              </w:rPr>
              <w:t>The recent growth in application areas in civil and military telecommunication engineering and</w:t>
            </w:r>
            <w:r w:rsidR="00F5002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50024" w:rsidRPr="00F50024">
              <w:rPr>
                <w:rStyle w:val="markedcontent"/>
                <w:rFonts w:ascii="Times New Roman" w:hAnsi="Times New Roman" w:cs="Times New Roman"/>
              </w:rPr>
              <w:t>technology has generated bulk consumer marketplaces for systems based on radio frequency</w:t>
            </w:r>
            <w:r w:rsidR="00F5002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50024" w:rsidRPr="00F50024">
              <w:rPr>
                <w:rStyle w:val="markedcontent"/>
                <w:rFonts w:ascii="Times New Roman" w:hAnsi="Times New Roman" w:cs="Times New Roman"/>
              </w:rPr>
              <w:t>(RF)/microwave semiconductor devices. This paper describes a comprehensive review on</w:t>
            </w:r>
          </w:p>
          <w:p w14:paraId="4553A623" w14:textId="233D2BF6" w:rsidR="00F50024" w:rsidRPr="00F50024" w:rsidRDefault="00F50024" w:rsidP="00F50024">
            <w:pPr>
              <w:rPr>
                <w:rStyle w:val="markedcontent"/>
                <w:rFonts w:ascii="Times New Roman" w:hAnsi="Times New Roman" w:cs="Times New Roman"/>
              </w:rPr>
            </w:pPr>
            <w:r w:rsidRPr="00F50024">
              <w:rPr>
                <w:rStyle w:val="markedcontent"/>
                <w:rFonts w:ascii="Times New Roman" w:hAnsi="Times New Roman" w:cs="Times New Roman"/>
              </w:rPr>
              <w:t>RF/microwave semiconductor device technology. The principal aim is to trace its history and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F50024">
              <w:rPr>
                <w:rStyle w:val="markedcontent"/>
                <w:rFonts w:ascii="Times New Roman" w:hAnsi="Times New Roman" w:cs="Times New Roman"/>
              </w:rPr>
              <w:t>evolution stages, then to find out the present status and future prospects, potential civil and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F50024">
              <w:rPr>
                <w:rStyle w:val="markedcontent"/>
                <w:rFonts w:ascii="Times New Roman" w:hAnsi="Times New Roman" w:cs="Times New Roman"/>
              </w:rPr>
              <w:t>military application areas, limitations, opportunities and challenges of RF semiconductor devices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F50024">
              <w:rPr>
                <w:rStyle w:val="markedcontent"/>
                <w:rFonts w:ascii="Times New Roman" w:hAnsi="Times New Roman" w:cs="Times New Roman"/>
              </w:rPr>
              <w:t>as well as to explore its appropriateness for future RF device applications. While digging out, the</w:t>
            </w:r>
          </w:p>
          <w:p w14:paraId="1613FF59" w14:textId="368B51E0" w:rsidR="00C55599" w:rsidRPr="005E19AD" w:rsidRDefault="00F50024" w:rsidP="00F50024">
            <w:pPr>
              <w:rPr>
                <w:rFonts w:ascii="Times New Roman" w:hAnsi="Times New Roman" w:cs="Times New Roman"/>
              </w:rPr>
            </w:pPr>
            <w:r w:rsidRPr="00F50024">
              <w:rPr>
                <w:rStyle w:val="markedcontent"/>
                <w:rFonts w:ascii="Times New Roman" w:hAnsi="Times New Roman" w:cs="Times New Roman"/>
              </w:rPr>
              <w:t>device physics of various compound and hetero-junction semiconductors’ characteristics are also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F50024">
              <w:rPr>
                <w:rStyle w:val="markedcontent"/>
                <w:rFonts w:ascii="Times New Roman" w:hAnsi="Times New Roman" w:cs="Times New Roman"/>
              </w:rPr>
              <w:t>described so that the important reasons for the technological challenges of RF semiconductor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F50024">
              <w:rPr>
                <w:rStyle w:val="markedcontent"/>
                <w:rFonts w:ascii="Times New Roman" w:hAnsi="Times New Roman" w:cs="Times New Roman"/>
              </w:rPr>
              <w:t>materials are well understood. Comparative pictures are also presented among various RF devices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F50024">
              <w:rPr>
                <w:rStyle w:val="markedcontent"/>
                <w:rFonts w:ascii="Times New Roman" w:hAnsi="Times New Roman" w:cs="Times New Roman"/>
              </w:rPr>
              <w:t>in tabular forms in terms of their Figure of Merits (FOM).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B9284" w14:textId="77777777" w:rsidR="00847AAC" w:rsidRDefault="00847AAC" w:rsidP="00C9238F">
      <w:pPr>
        <w:spacing w:after="0" w:line="240" w:lineRule="auto"/>
      </w:pPr>
      <w:r>
        <w:separator/>
      </w:r>
    </w:p>
  </w:endnote>
  <w:endnote w:type="continuationSeparator" w:id="0">
    <w:p w14:paraId="780F81A9" w14:textId="77777777" w:rsidR="00847AAC" w:rsidRDefault="00847AA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EAE80A-E116-41F3-A3B1-AC12E115D071}"/>
    <w:embedBold r:id="rId2" w:fontKey="{3AB7FAC1-C607-495D-8A97-EBFD45A01AA6}"/>
    <w:embedItalic r:id="rId3" w:fontKey="{F4681091-1FB0-4F01-9074-E40BFA6075F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4E5906D-5EA5-424E-A8B4-5F152EEC65A3}"/>
    <w:embedBold r:id="rId5" w:fontKey="{883134A0-540B-450E-8A92-8CFB336FAF4A}"/>
    <w:embedItalic r:id="rId6" w:fontKey="{09248F21-4A42-45AD-A677-E37F269B66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96ACBDD-A03C-4122-ABDB-53D19C829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6EDDA" w14:textId="77777777" w:rsidR="00847AAC" w:rsidRDefault="00847AAC" w:rsidP="00C9238F">
      <w:pPr>
        <w:spacing w:after="0" w:line="240" w:lineRule="auto"/>
      </w:pPr>
      <w:r>
        <w:separator/>
      </w:r>
    </w:p>
  </w:footnote>
  <w:footnote w:type="continuationSeparator" w:id="0">
    <w:p w14:paraId="32DD412A" w14:textId="77777777" w:rsidR="00847AAC" w:rsidRDefault="00847AA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B26A5"/>
    <w:rsid w:val="000C3726"/>
    <w:rsid w:val="000D0A38"/>
    <w:rsid w:val="000D1F49"/>
    <w:rsid w:val="000D68B9"/>
    <w:rsid w:val="00110BAB"/>
    <w:rsid w:val="0014673A"/>
    <w:rsid w:val="001626AC"/>
    <w:rsid w:val="001671AE"/>
    <w:rsid w:val="001727CA"/>
    <w:rsid w:val="001901D1"/>
    <w:rsid w:val="00190352"/>
    <w:rsid w:val="001A6DB8"/>
    <w:rsid w:val="001C1302"/>
    <w:rsid w:val="001D5C61"/>
    <w:rsid w:val="001E4FCB"/>
    <w:rsid w:val="001F363C"/>
    <w:rsid w:val="001F5CF8"/>
    <w:rsid w:val="002013A6"/>
    <w:rsid w:val="0020377B"/>
    <w:rsid w:val="00235196"/>
    <w:rsid w:val="0024705F"/>
    <w:rsid w:val="00251006"/>
    <w:rsid w:val="00281C1A"/>
    <w:rsid w:val="00281DCC"/>
    <w:rsid w:val="00296E80"/>
    <w:rsid w:val="002B68E4"/>
    <w:rsid w:val="002C2DE1"/>
    <w:rsid w:val="002C56E6"/>
    <w:rsid w:val="002D3238"/>
    <w:rsid w:val="002E458B"/>
    <w:rsid w:val="00346749"/>
    <w:rsid w:val="00354F54"/>
    <w:rsid w:val="00361E11"/>
    <w:rsid w:val="0036700A"/>
    <w:rsid w:val="00367932"/>
    <w:rsid w:val="00381DDB"/>
    <w:rsid w:val="003C129B"/>
    <w:rsid w:val="003D703E"/>
    <w:rsid w:val="003F0847"/>
    <w:rsid w:val="0040090B"/>
    <w:rsid w:val="00421017"/>
    <w:rsid w:val="00422147"/>
    <w:rsid w:val="004319DD"/>
    <w:rsid w:val="00445BF2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E5717"/>
    <w:rsid w:val="004E7004"/>
    <w:rsid w:val="004F6C04"/>
    <w:rsid w:val="004F76A2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E19AD"/>
    <w:rsid w:val="005F2035"/>
    <w:rsid w:val="005F66BA"/>
    <w:rsid w:val="005F7990"/>
    <w:rsid w:val="00621AF5"/>
    <w:rsid w:val="00622CEC"/>
    <w:rsid w:val="00623181"/>
    <w:rsid w:val="00636A9E"/>
    <w:rsid w:val="0063739C"/>
    <w:rsid w:val="006576A4"/>
    <w:rsid w:val="00664BE6"/>
    <w:rsid w:val="006A3DD4"/>
    <w:rsid w:val="007177F7"/>
    <w:rsid w:val="007370FC"/>
    <w:rsid w:val="0075100D"/>
    <w:rsid w:val="0076671A"/>
    <w:rsid w:val="00770F25"/>
    <w:rsid w:val="007711F5"/>
    <w:rsid w:val="00774C74"/>
    <w:rsid w:val="007870BD"/>
    <w:rsid w:val="0078748D"/>
    <w:rsid w:val="007A35A8"/>
    <w:rsid w:val="007B0A85"/>
    <w:rsid w:val="007C6A52"/>
    <w:rsid w:val="007E232B"/>
    <w:rsid w:val="007E4956"/>
    <w:rsid w:val="007F1DE5"/>
    <w:rsid w:val="0082043E"/>
    <w:rsid w:val="0083208F"/>
    <w:rsid w:val="008357C7"/>
    <w:rsid w:val="00847AAC"/>
    <w:rsid w:val="00852B2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91229C"/>
    <w:rsid w:val="00917AB9"/>
    <w:rsid w:val="00920221"/>
    <w:rsid w:val="009207E0"/>
    <w:rsid w:val="00940E73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33EA0"/>
    <w:rsid w:val="00B43996"/>
    <w:rsid w:val="00BA4C93"/>
    <w:rsid w:val="00BC6682"/>
    <w:rsid w:val="00BD1695"/>
    <w:rsid w:val="00BD4753"/>
    <w:rsid w:val="00BD5CB1"/>
    <w:rsid w:val="00BE62EE"/>
    <w:rsid w:val="00C003BA"/>
    <w:rsid w:val="00C02068"/>
    <w:rsid w:val="00C045B7"/>
    <w:rsid w:val="00C26236"/>
    <w:rsid w:val="00C30953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225F2"/>
    <w:rsid w:val="00E506F6"/>
    <w:rsid w:val="00E61C09"/>
    <w:rsid w:val="00E76554"/>
    <w:rsid w:val="00E82578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12266"/>
    <w:rsid w:val="00F41DDE"/>
    <w:rsid w:val="00F47C07"/>
    <w:rsid w:val="00F50024"/>
    <w:rsid w:val="00F6558E"/>
    <w:rsid w:val="00F931ED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2022-05-11T07:27:00Z</dcterms:created>
  <dcterms:modified xsi:type="dcterms:W3CDTF">2022-05-11T07:31:00Z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