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3215"/>
        <w:gridCol w:w="1624"/>
        <w:gridCol w:w="303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134B3DCB" w:rsidR="00C55599" w:rsidRPr="00C333A6" w:rsidRDefault="00BD452C" w:rsidP="00FB43E9">
            <w:pPr>
              <w:spacing w:before="240"/>
              <w:rPr>
                <w:rFonts w:ascii="Times New Roman" w:hAnsi="Times New Roman" w:cs="Times New Roman"/>
              </w:rPr>
            </w:pPr>
            <w:r w:rsidRPr="00BD452C">
              <w:rPr>
                <w:rFonts w:ascii="Times New Roman" w:hAnsi="Times New Roman" w:cs="Times New Roman"/>
              </w:rPr>
              <w:t>Teaching a Numerical Analysis Course for Electrical Engineering Students in the Cognitive Domain</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2DAABB9C"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r w:rsidR="00270CA4">
              <w:rPr>
                <w:rFonts w:ascii="Times New Roman" w:hAnsi="Times New Roman" w:cs="Times New Roman"/>
              </w:rPr>
              <w:t xml:space="preserve"> and</w:t>
            </w:r>
            <w:r w:rsidR="00270CA4">
              <w:rPr>
                <w:rFonts w:ascii="Times New Roman" w:hAnsi="Times New Roman" w:cs="Times New Roman"/>
              </w:rPr>
              <w:t xml:space="preserve"> </w:t>
            </w:r>
            <w:r w:rsidR="00270CA4" w:rsidRPr="00457B05">
              <w:rPr>
                <w:rFonts w:ascii="Times New Roman" w:hAnsi="Times New Roman" w:cs="Times New Roman"/>
              </w:rPr>
              <w:t>S</w:t>
            </w:r>
            <w:r w:rsidR="00270CA4">
              <w:rPr>
                <w:rFonts w:ascii="Times New Roman" w:hAnsi="Times New Roman" w:cs="Times New Roman"/>
              </w:rPr>
              <w:t>her</w:t>
            </w:r>
            <w:r w:rsidR="00270CA4" w:rsidRPr="00457B05">
              <w:rPr>
                <w:rFonts w:ascii="Times New Roman" w:hAnsi="Times New Roman" w:cs="Times New Roman"/>
              </w:rPr>
              <w:t xml:space="preserve"> </w:t>
            </w:r>
            <w:proofErr w:type="spellStart"/>
            <w:r w:rsidR="00270CA4" w:rsidRPr="00457B05">
              <w:rPr>
                <w:rFonts w:ascii="Times New Roman" w:hAnsi="Times New Roman" w:cs="Times New Roman"/>
              </w:rPr>
              <w:t>S</w:t>
            </w:r>
            <w:r w:rsidR="00270CA4">
              <w:rPr>
                <w:rFonts w:ascii="Times New Roman" w:hAnsi="Times New Roman" w:cs="Times New Roman"/>
              </w:rPr>
              <w:t>hermin</w:t>
            </w:r>
            <w:proofErr w:type="spellEnd"/>
            <w:r w:rsidR="00270CA4" w:rsidRPr="00457B05">
              <w:rPr>
                <w:rFonts w:ascii="Times New Roman" w:hAnsi="Times New Roman" w:cs="Times New Roman"/>
              </w:rPr>
              <w:t xml:space="preserve"> </w:t>
            </w:r>
            <w:proofErr w:type="spellStart"/>
            <w:r w:rsidR="00270CA4" w:rsidRPr="00457B05">
              <w:rPr>
                <w:rFonts w:ascii="Times New Roman" w:hAnsi="Times New Roman" w:cs="Times New Roman"/>
              </w:rPr>
              <w:t>Azmiri</w:t>
            </w:r>
            <w:proofErr w:type="spellEnd"/>
            <w:r w:rsidR="00270CA4" w:rsidRPr="00457B05">
              <w:rPr>
                <w:rFonts w:ascii="Times New Roman" w:hAnsi="Times New Roman" w:cs="Times New Roman"/>
              </w:rPr>
              <w:t xml:space="preserve"> Khan</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40559968" w:rsidR="00C55599" w:rsidRPr="005E19AD" w:rsidRDefault="00270CA4" w:rsidP="00FB43E9">
            <w:pPr>
              <w:spacing w:before="240"/>
              <w:rPr>
                <w:rFonts w:ascii="Times New Roman" w:hAnsi="Times New Roman" w:cs="Times New Roman"/>
              </w:rPr>
            </w:pPr>
            <w:r w:rsidRPr="00BD452C">
              <w:rPr>
                <w:rFonts w:ascii="Times New Roman" w:hAnsi="Times New Roman" w:cs="Times New Roman"/>
              </w:rPr>
              <w:t>International Journal of Electrical Engineering Education</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Journal</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6B61326C" w:rsidR="00C55599" w:rsidRPr="005E19AD" w:rsidRDefault="00270CA4" w:rsidP="00FB43E9">
            <w:pPr>
              <w:spacing w:before="240"/>
              <w:rPr>
                <w:rFonts w:ascii="Times New Roman" w:hAnsi="Times New Roman" w:cs="Times New Roman"/>
              </w:rPr>
            </w:pPr>
            <w:r>
              <w:rPr>
                <w:rFonts w:ascii="Times New Roman" w:hAnsi="Times New Roman" w:cs="Times New Roman"/>
              </w:rPr>
              <w:t>5</w:t>
            </w:r>
            <w:r w:rsidR="00761453">
              <w:rPr>
                <w:rFonts w:ascii="Times New Roman" w:hAnsi="Times New Roman" w:cs="Times New Roman"/>
              </w:rPr>
              <w:t>1</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73ABCE7D" w:rsidR="00C55599" w:rsidRPr="005E19AD" w:rsidRDefault="00EA68D1" w:rsidP="00FB43E9">
            <w:pPr>
              <w:spacing w:before="240"/>
              <w:rPr>
                <w:rFonts w:ascii="Times New Roman" w:hAnsi="Times New Roman" w:cs="Times New Roman"/>
              </w:rPr>
            </w:pPr>
            <w:r>
              <w:rPr>
                <w:rFonts w:ascii="Times New Roman" w:hAnsi="Times New Roman" w:cs="Times New Roman"/>
              </w:rPr>
              <w:t>1</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240C6790" w:rsidR="00C55599" w:rsidRPr="005E19AD" w:rsidRDefault="00270CA4" w:rsidP="00FB43E9">
            <w:pPr>
              <w:rPr>
                <w:rFonts w:ascii="Times New Roman" w:hAnsi="Times New Roman" w:cs="Times New Roman"/>
              </w:rPr>
            </w:pPr>
            <w:r w:rsidRPr="00BD452C">
              <w:rPr>
                <w:rFonts w:ascii="Times New Roman" w:hAnsi="Times New Roman" w:cs="Times New Roman"/>
              </w:rPr>
              <w:t>Manchester University Press</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1868BFD6" w:rsidR="00C55599" w:rsidRPr="005E19AD" w:rsidRDefault="00270CA4" w:rsidP="00FB43E9">
            <w:pPr>
              <w:spacing w:before="240"/>
              <w:rPr>
                <w:rFonts w:ascii="Times New Roman" w:hAnsi="Times New Roman" w:cs="Times New Roman"/>
              </w:rPr>
            </w:pPr>
            <w:r w:rsidRPr="00BD452C">
              <w:rPr>
                <w:rFonts w:ascii="Times New Roman" w:hAnsi="Times New Roman" w:cs="Times New Roman"/>
              </w:rPr>
              <w:t>Jan</w:t>
            </w:r>
            <w:r>
              <w:rPr>
                <w:rFonts w:ascii="Times New Roman" w:hAnsi="Times New Roman" w:cs="Times New Roman"/>
              </w:rPr>
              <w:t>uary</w:t>
            </w:r>
            <w:r w:rsidR="007043B8" w:rsidRPr="005D6C4F">
              <w:rPr>
                <w:rFonts w:ascii="Times New Roman" w:hAnsi="Times New Roman" w:cs="Times New Roman"/>
              </w:rPr>
              <w:t xml:space="preserve"> 2014</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17353E3F" w:rsidR="00C55599" w:rsidRPr="005E19AD" w:rsidRDefault="00270CA4" w:rsidP="00FB43E9">
            <w:pPr>
              <w:spacing w:before="240"/>
              <w:rPr>
                <w:rFonts w:ascii="Times New Roman" w:hAnsi="Times New Roman" w:cs="Times New Roman"/>
              </w:rPr>
            </w:pPr>
            <w:r w:rsidRPr="00BD452C">
              <w:rPr>
                <w:rFonts w:ascii="Times New Roman" w:hAnsi="Times New Roman" w:cs="Times New Roman"/>
              </w:rPr>
              <w:t>e</w:t>
            </w:r>
            <w:r>
              <w:rPr>
                <w:rFonts w:ascii="Times New Roman" w:hAnsi="Times New Roman" w:cs="Times New Roman"/>
              </w:rPr>
              <w:t>-</w:t>
            </w:r>
            <w:r w:rsidRPr="00BD452C">
              <w:rPr>
                <w:rFonts w:ascii="Times New Roman" w:hAnsi="Times New Roman" w:cs="Times New Roman"/>
              </w:rPr>
              <w:t>2050-4578, p</w:t>
            </w:r>
            <w:r>
              <w:rPr>
                <w:rFonts w:ascii="Times New Roman" w:hAnsi="Times New Roman" w:cs="Times New Roman"/>
              </w:rPr>
              <w:t>-</w:t>
            </w:r>
            <w:r w:rsidRPr="00BD452C">
              <w:rPr>
                <w:rFonts w:ascii="Times New Roman" w:hAnsi="Times New Roman" w:cs="Times New Roman"/>
              </w:rPr>
              <w:t>0020-7209</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6E9CE792" w:rsidR="00C55599" w:rsidRPr="00C333A6" w:rsidRDefault="00516D60" w:rsidP="00FB43E9">
            <w:pPr>
              <w:spacing w:before="240"/>
              <w:rPr>
                <w:rFonts w:ascii="Times New Roman" w:hAnsi="Times New Roman" w:cs="Times New Roman"/>
              </w:rPr>
            </w:pPr>
            <w:r w:rsidRPr="00516D60">
              <w:rPr>
                <w:rFonts w:ascii="Times New Roman" w:hAnsi="Times New Roman" w:cs="Times New Roman"/>
              </w:rPr>
              <w:t>10.7227/IJEEE.51.1.7</w:t>
            </w: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28A5A928" w:rsidR="00C55599" w:rsidRPr="005E19AD" w:rsidRDefault="00516D60" w:rsidP="00FB43E9">
            <w:pPr>
              <w:spacing w:before="240"/>
              <w:rPr>
                <w:rFonts w:ascii="Times New Roman" w:hAnsi="Times New Roman" w:cs="Times New Roman"/>
              </w:rPr>
            </w:pPr>
            <w:r w:rsidRPr="00516D60">
              <w:rPr>
                <w:rFonts w:ascii="Times New Roman" w:hAnsi="Times New Roman" w:cs="Times New Roman"/>
              </w:rPr>
              <w:t>https://journals.sagepub.com/doi/abs/10.7227/IJEEE.51.1.7?journalCode=ijea</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13D63E76" w:rsidR="00C55599" w:rsidRPr="005E19AD" w:rsidRDefault="00C55599" w:rsidP="00FB43E9">
            <w:pPr>
              <w:spacing w:before="240"/>
              <w:rPr>
                <w:rFonts w:ascii="Times New Roman" w:hAnsi="Times New Roman" w:cs="Times New Roman"/>
              </w:rPr>
            </w:pPr>
            <w:r w:rsidRPr="00281DCC">
              <w:rPr>
                <w:rFonts w:ascii="Times New Roman" w:hAnsi="Times New Roman" w:cs="Times New Roman"/>
              </w:rPr>
              <w:t xml:space="preserve">pp. </w:t>
            </w:r>
            <w:r w:rsidR="00270CA4" w:rsidRPr="00BD452C">
              <w:rPr>
                <w:rFonts w:ascii="Times New Roman" w:hAnsi="Times New Roman" w:cs="Times New Roman"/>
              </w:rPr>
              <w:t>82-92</w:t>
            </w:r>
            <w:r>
              <w:rPr>
                <w:rFonts w:ascii="Times New Roman" w:hAnsi="Times New Roman" w:cs="Times New Roman"/>
              </w:rPr>
              <w:t>, Google Scholar Indexed</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787C419F"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516D60" w:rsidRPr="00516D60">
              <w:rPr>
                <w:rStyle w:val="markedcontent"/>
                <w:rFonts w:ascii="Times New Roman" w:hAnsi="Times New Roman" w:cs="Times New Roman"/>
              </w:rPr>
              <w:t xml:space="preserve">Numerical analysis is a very important and useful course for students </w:t>
            </w:r>
            <w:r w:rsidR="00516D60">
              <w:rPr>
                <w:rStyle w:val="markedcontent"/>
                <w:rFonts w:ascii="Times New Roman" w:hAnsi="Times New Roman" w:cs="Times New Roman"/>
              </w:rPr>
              <w:t>i</w:t>
            </w:r>
            <w:r w:rsidR="00516D60">
              <w:rPr>
                <w:rStyle w:val="markedcontent"/>
              </w:rPr>
              <w:t>n</w:t>
            </w:r>
            <w:r w:rsidR="00516D60" w:rsidRPr="00516D60">
              <w:rPr>
                <w:rStyle w:val="markedcontent"/>
                <w:rFonts w:ascii="Times New Roman" w:hAnsi="Times New Roman" w:cs="Times New Roman"/>
              </w:rPr>
              <w:t xml:space="preserve"> the undergraduate program in electrical and electronic engineering. This course has real-life applications in the fields of electrical and electronic engineering. Therefore, this course </w:t>
            </w:r>
            <w:proofErr w:type="gramStart"/>
            <w:r w:rsidR="00516D60" w:rsidRPr="00516D60">
              <w:rPr>
                <w:rStyle w:val="markedcontent"/>
                <w:rFonts w:ascii="Times New Roman" w:hAnsi="Times New Roman" w:cs="Times New Roman"/>
              </w:rPr>
              <w:t>has to</w:t>
            </w:r>
            <w:proofErr w:type="gramEnd"/>
            <w:r w:rsidR="00516D60" w:rsidRPr="00516D60">
              <w:rPr>
                <w:rStyle w:val="markedcontent"/>
                <w:rFonts w:ascii="Times New Roman" w:hAnsi="Times New Roman" w:cs="Times New Roman"/>
              </w:rPr>
              <w:t xml:space="preserve"> be taught effectively so that students can apply the knowledge learned from this course in solving their practical problems. Skills in the cognitive domain of Bloom's Taxonomy revolve around knowledge and comprehension of, and critical thinking about, a particular topic. This makes teaching and learning more effective. This paper describes the teaching method of a numerical analysis course for undergraduate electrical and electronic engineering students in the cognitive domain.</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C3EC3" w14:textId="77777777" w:rsidR="00476639" w:rsidRDefault="00476639" w:rsidP="00C9238F">
      <w:pPr>
        <w:spacing w:after="0" w:line="240" w:lineRule="auto"/>
      </w:pPr>
      <w:r>
        <w:separator/>
      </w:r>
    </w:p>
  </w:endnote>
  <w:endnote w:type="continuationSeparator" w:id="0">
    <w:p w14:paraId="582F474D" w14:textId="77777777" w:rsidR="00476639" w:rsidRDefault="0047663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35D437EC-F8FB-4E4B-A126-228275142ADD}"/>
    <w:embedBold r:id="rId2" w:fontKey="{660AA206-BAA0-46A0-9212-2864088ECCB1}"/>
    <w:embedItalic r:id="rId3" w:fontKey="{EE85675D-57C9-425E-A450-F720D0AA7C0A}"/>
  </w:font>
  <w:font w:name="Corbel">
    <w:panose1 w:val="020B0503020204020204"/>
    <w:charset w:val="00"/>
    <w:family w:val="swiss"/>
    <w:pitch w:val="variable"/>
    <w:sig w:usb0="A00002EF" w:usb1="4000A44B" w:usb2="00000000" w:usb3="00000000" w:csb0="0000019F" w:csb1="00000000"/>
    <w:embedRegular r:id="rId4" w:fontKey="{E86CAF44-880A-4C67-976A-08FA38501A55}"/>
    <w:embedBold r:id="rId5" w:fontKey="{42EB46AD-9A60-4B85-819B-D8D45B4AA43D}"/>
    <w:embedItalic r:id="rId6" w:fontKey="{308154EA-5984-4DF1-AFF0-6BA3CC6A787E}"/>
  </w:font>
  <w:font w:name="Consolas">
    <w:panose1 w:val="020B0609020204030204"/>
    <w:charset w:val="00"/>
    <w:family w:val="modern"/>
    <w:pitch w:val="fixed"/>
    <w:sig w:usb0="E00006FF" w:usb1="0000FCFF" w:usb2="00000001" w:usb3="00000000" w:csb0="0000019F" w:csb1="00000000"/>
    <w:embedRegular r:id="rId7" w:fontKey="{5E077F2F-DD48-4721-A8A0-2F741A68C2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195E2" w14:textId="77777777" w:rsidR="00476639" w:rsidRDefault="00476639" w:rsidP="00C9238F">
      <w:pPr>
        <w:spacing w:after="0" w:line="240" w:lineRule="auto"/>
      </w:pPr>
      <w:r>
        <w:separator/>
      </w:r>
    </w:p>
  </w:footnote>
  <w:footnote w:type="continuationSeparator" w:id="0">
    <w:p w14:paraId="3777BF64" w14:textId="77777777" w:rsidR="00476639" w:rsidRDefault="0047663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604F5"/>
    <w:rsid w:val="0006276F"/>
    <w:rsid w:val="00063E39"/>
    <w:rsid w:val="0006568A"/>
    <w:rsid w:val="00065A07"/>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673A"/>
    <w:rsid w:val="001626AC"/>
    <w:rsid w:val="001671AE"/>
    <w:rsid w:val="001727CA"/>
    <w:rsid w:val="001901D1"/>
    <w:rsid w:val="00190352"/>
    <w:rsid w:val="001A6DB8"/>
    <w:rsid w:val="001C1302"/>
    <w:rsid w:val="001D18EF"/>
    <w:rsid w:val="001D3049"/>
    <w:rsid w:val="001D4EE4"/>
    <w:rsid w:val="001D5C61"/>
    <w:rsid w:val="001E4FCB"/>
    <w:rsid w:val="001F363C"/>
    <w:rsid w:val="001F5CF8"/>
    <w:rsid w:val="002013A6"/>
    <w:rsid w:val="0020377B"/>
    <w:rsid w:val="00235196"/>
    <w:rsid w:val="0024705F"/>
    <w:rsid w:val="00251006"/>
    <w:rsid w:val="00270CA4"/>
    <w:rsid w:val="00281C1A"/>
    <w:rsid w:val="00281DCC"/>
    <w:rsid w:val="0028400E"/>
    <w:rsid w:val="00296E80"/>
    <w:rsid w:val="002B68E4"/>
    <w:rsid w:val="002C2DE1"/>
    <w:rsid w:val="002C56E6"/>
    <w:rsid w:val="002D3238"/>
    <w:rsid w:val="002E458B"/>
    <w:rsid w:val="00346749"/>
    <w:rsid w:val="00354F54"/>
    <w:rsid w:val="00361E11"/>
    <w:rsid w:val="0036700A"/>
    <w:rsid w:val="00367932"/>
    <w:rsid w:val="00381DDB"/>
    <w:rsid w:val="003C129B"/>
    <w:rsid w:val="003D703E"/>
    <w:rsid w:val="003F0847"/>
    <w:rsid w:val="0040090B"/>
    <w:rsid w:val="00403897"/>
    <w:rsid w:val="00413EEF"/>
    <w:rsid w:val="00421017"/>
    <w:rsid w:val="00422147"/>
    <w:rsid w:val="004319DD"/>
    <w:rsid w:val="00432CFC"/>
    <w:rsid w:val="00445BF2"/>
    <w:rsid w:val="00457B05"/>
    <w:rsid w:val="0046302A"/>
    <w:rsid w:val="0047402B"/>
    <w:rsid w:val="00476639"/>
    <w:rsid w:val="00484FC5"/>
    <w:rsid w:val="00487D2D"/>
    <w:rsid w:val="004978AB"/>
    <w:rsid w:val="004B096A"/>
    <w:rsid w:val="004B721C"/>
    <w:rsid w:val="004C062C"/>
    <w:rsid w:val="004C5573"/>
    <w:rsid w:val="004D5D62"/>
    <w:rsid w:val="004E2E48"/>
    <w:rsid w:val="004E5717"/>
    <w:rsid w:val="004E7004"/>
    <w:rsid w:val="004F6C04"/>
    <w:rsid w:val="004F76A2"/>
    <w:rsid w:val="005112D0"/>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F2035"/>
    <w:rsid w:val="005F66BA"/>
    <w:rsid w:val="005F7990"/>
    <w:rsid w:val="00621AF5"/>
    <w:rsid w:val="00622CEC"/>
    <w:rsid w:val="00623181"/>
    <w:rsid w:val="006314FC"/>
    <w:rsid w:val="00636A9E"/>
    <w:rsid w:val="0063739C"/>
    <w:rsid w:val="006576A4"/>
    <w:rsid w:val="00664BE6"/>
    <w:rsid w:val="00680451"/>
    <w:rsid w:val="006A3DD4"/>
    <w:rsid w:val="007043B8"/>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6A52"/>
    <w:rsid w:val="007E232B"/>
    <w:rsid w:val="007E3108"/>
    <w:rsid w:val="007E4956"/>
    <w:rsid w:val="007F1DE5"/>
    <w:rsid w:val="0082043E"/>
    <w:rsid w:val="0083208F"/>
    <w:rsid w:val="008357C7"/>
    <w:rsid w:val="00852B20"/>
    <w:rsid w:val="00875BD4"/>
    <w:rsid w:val="00882E49"/>
    <w:rsid w:val="00887812"/>
    <w:rsid w:val="008948F9"/>
    <w:rsid w:val="00897670"/>
    <w:rsid w:val="008B0E32"/>
    <w:rsid w:val="008C20AA"/>
    <w:rsid w:val="008E203A"/>
    <w:rsid w:val="008E35A5"/>
    <w:rsid w:val="0091229C"/>
    <w:rsid w:val="00917AB9"/>
    <w:rsid w:val="00920221"/>
    <w:rsid w:val="009207E0"/>
    <w:rsid w:val="00940E73"/>
    <w:rsid w:val="00944BF7"/>
    <w:rsid w:val="00961DCA"/>
    <w:rsid w:val="00972F21"/>
    <w:rsid w:val="00973158"/>
    <w:rsid w:val="00973A85"/>
    <w:rsid w:val="0098597D"/>
    <w:rsid w:val="009A089C"/>
    <w:rsid w:val="009A0E07"/>
    <w:rsid w:val="009D53BF"/>
    <w:rsid w:val="009F619A"/>
    <w:rsid w:val="009F6DDE"/>
    <w:rsid w:val="009F77CA"/>
    <w:rsid w:val="00A10192"/>
    <w:rsid w:val="00A1613A"/>
    <w:rsid w:val="00A34812"/>
    <w:rsid w:val="00A370A8"/>
    <w:rsid w:val="00A45089"/>
    <w:rsid w:val="00A5334E"/>
    <w:rsid w:val="00A647D0"/>
    <w:rsid w:val="00A65690"/>
    <w:rsid w:val="00A82043"/>
    <w:rsid w:val="00A82A33"/>
    <w:rsid w:val="00AA2A0A"/>
    <w:rsid w:val="00AB3DA8"/>
    <w:rsid w:val="00AC0940"/>
    <w:rsid w:val="00AC3790"/>
    <w:rsid w:val="00AD0AE8"/>
    <w:rsid w:val="00AD48A7"/>
    <w:rsid w:val="00AF00BB"/>
    <w:rsid w:val="00AF4799"/>
    <w:rsid w:val="00AF6BFE"/>
    <w:rsid w:val="00B176D5"/>
    <w:rsid w:val="00B33EA0"/>
    <w:rsid w:val="00B43996"/>
    <w:rsid w:val="00BA4C93"/>
    <w:rsid w:val="00BC6682"/>
    <w:rsid w:val="00BD1695"/>
    <w:rsid w:val="00BD452C"/>
    <w:rsid w:val="00BD4753"/>
    <w:rsid w:val="00BD5CB1"/>
    <w:rsid w:val="00BE2DE5"/>
    <w:rsid w:val="00BE62EE"/>
    <w:rsid w:val="00C003BA"/>
    <w:rsid w:val="00C02068"/>
    <w:rsid w:val="00C045B7"/>
    <w:rsid w:val="00C26236"/>
    <w:rsid w:val="00C30953"/>
    <w:rsid w:val="00C333A6"/>
    <w:rsid w:val="00C46878"/>
    <w:rsid w:val="00C55599"/>
    <w:rsid w:val="00C55855"/>
    <w:rsid w:val="00C71107"/>
    <w:rsid w:val="00C8426C"/>
    <w:rsid w:val="00C878B4"/>
    <w:rsid w:val="00C9238F"/>
    <w:rsid w:val="00C96307"/>
    <w:rsid w:val="00CB4A51"/>
    <w:rsid w:val="00CD4532"/>
    <w:rsid w:val="00CD47B0"/>
    <w:rsid w:val="00CE2DAE"/>
    <w:rsid w:val="00CE6104"/>
    <w:rsid w:val="00CE7918"/>
    <w:rsid w:val="00CF31EE"/>
    <w:rsid w:val="00CF4D4D"/>
    <w:rsid w:val="00D03AC6"/>
    <w:rsid w:val="00D16163"/>
    <w:rsid w:val="00D16DAC"/>
    <w:rsid w:val="00D31E76"/>
    <w:rsid w:val="00D422F5"/>
    <w:rsid w:val="00D44F82"/>
    <w:rsid w:val="00D45E13"/>
    <w:rsid w:val="00D55143"/>
    <w:rsid w:val="00D72D90"/>
    <w:rsid w:val="00D84096"/>
    <w:rsid w:val="00D95F65"/>
    <w:rsid w:val="00DA633E"/>
    <w:rsid w:val="00DB3FAD"/>
    <w:rsid w:val="00DB51F9"/>
    <w:rsid w:val="00DE2886"/>
    <w:rsid w:val="00DF217E"/>
    <w:rsid w:val="00E00438"/>
    <w:rsid w:val="00E05873"/>
    <w:rsid w:val="00E1080D"/>
    <w:rsid w:val="00E225F2"/>
    <w:rsid w:val="00E506F6"/>
    <w:rsid w:val="00E61C09"/>
    <w:rsid w:val="00E76554"/>
    <w:rsid w:val="00E82578"/>
    <w:rsid w:val="00EA68D1"/>
    <w:rsid w:val="00EB2B35"/>
    <w:rsid w:val="00EB3B58"/>
    <w:rsid w:val="00EC366C"/>
    <w:rsid w:val="00EC3C59"/>
    <w:rsid w:val="00EC7359"/>
    <w:rsid w:val="00EE3054"/>
    <w:rsid w:val="00EE49B3"/>
    <w:rsid w:val="00F00606"/>
    <w:rsid w:val="00F01256"/>
    <w:rsid w:val="00F0506D"/>
    <w:rsid w:val="00F077D1"/>
    <w:rsid w:val="00F12266"/>
    <w:rsid w:val="00F24B5D"/>
    <w:rsid w:val="00F3058C"/>
    <w:rsid w:val="00F41DDE"/>
    <w:rsid w:val="00F47C07"/>
    <w:rsid w:val="00F50024"/>
    <w:rsid w:val="00F6558E"/>
    <w:rsid w:val="00F70D7A"/>
    <w:rsid w:val="00F931ED"/>
    <w:rsid w:val="00FA4D25"/>
    <w:rsid w:val="00FB24C1"/>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207</Words>
  <Characters>1182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2022-05-17T05:45:00Z</dcterms:created>
  <dcterms:modified xsi:type="dcterms:W3CDTF">2022-05-17T05:56:00Z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