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55599" w:rsidRPr="005E19AD" w14:paraId="65AAB5CE" w14:textId="77777777" w:rsidTr="00FB43E9">
        <w:tc>
          <w:tcPr>
            <w:tcW w:w="1011" w:type="pct"/>
            <w:vAlign w:val="center"/>
          </w:tcPr>
          <w:p w14:paraId="1091944A" w14:textId="77777777" w:rsidR="00C55599" w:rsidRPr="005E19AD" w:rsidRDefault="00C55599" w:rsidP="00FB43E9">
            <w:pPr>
              <w:spacing w:before="240"/>
              <w:rPr>
                <w:rFonts w:ascii="Times New Roman" w:hAnsi="Times New Roman" w:cs="Times New Roman"/>
              </w:rPr>
            </w:pPr>
            <w:r w:rsidRPr="000B26A5">
              <w:rPr>
                <w:rFonts w:ascii="Times New Roman" w:hAnsi="Times New Roman" w:cs="Times New Roman"/>
                <w:b/>
                <w:bCs/>
              </w:rPr>
              <w:t>Title:</w:t>
            </w:r>
          </w:p>
        </w:tc>
        <w:tc>
          <w:tcPr>
            <w:tcW w:w="3989" w:type="pct"/>
            <w:gridSpan w:val="3"/>
            <w:tcBorders>
              <w:bottom w:val="single" w:sz="4" w:space="0" w:color="auto"/>
            </w:tcBorders>
            <w:vAlign w:val="bottom"/>
          </w:tcPr>
          <w:p w14:paraId="3BF29E2B" w14:textId="48B75F66" w:rsidR="00C55599" w:rsidRPr="00C333A6" w:rsidRDefault="00090C88" w:rsidP="00FB43E9">
            <w:pPr>
              <w:spacing w:before="240"/>
              <w:rPr>
                <w:rFonts w:ascii="Times New Roman" w:hAnsi="Times New Roman" w:cs="Times New Roman"/>
              </w:rPr>
            </w:pPr>
            <w:r w:rsidRPr="00090C88">
              <w:rPr>
                <w:rFonts w:ascii="Times New Roman" w:hAnsi="Times New Roman" w:cs="Times New Roman"/>
              </w:rPr>
              <w:t>Doping Profile Measurement and Characterization by Scanning Capacitance Microscope for Pocket Implanted Nano Scale n-MOSFET</w:t>
            </w:r>
          </w:p>
        </w:tc>
      </w:tr>
      <w:tr w:rsidR="00C55599" w:rsidRPr="005E19AD" w14:paraId="38B30EAB" w14:textId="77777777" w:rsidTr="00FB43E9">
        <w:tc>
          <w:tcPr>
            <w:tcW w:w="1011" w:type="pct"/>
            <w:vAlign w:val="center"/>
          </w:tcPr>
          <w:p w14:paraId="610D8609" w14:textId="77777777" w:rsidR="00C55599" w:rsidRPr="005E19AD" w:rsidRDefault="00C55599" w:rsidP="00FB43E9">
            <w:pPr>
              <w:spacing w:before="240"/>
              <w:rPr>
                <w:rFonts w:ascii="Times New Roman" w:hAnsi="Times New Roman" w:cs="Times New Roman"/>
              </w:rPr>
            </w:pPr>
            <w:r w:rsidRPr="000B26A5">
              <w:rPr>
                <w:rFonts w:ascii="Times New Roman" w:hAnsi="Times New Roman" w:cs="Times New Roman"/>
                <w:b/>
                <w:bCs/>
              </w:rPr>
              <w:t>Author(s) Name:</w:t>
            </w:r>
          </w:p>
        </w:tc>
        <w:tc>
          <w:tcPr>
            <w:tcW w:w="3989" w:type="pct"/>
            <w:gridSpan w:val="3"/>
            <w:tcBorders>
              <w:bottom w:val="single" w:sz="4" w:space="0" w:color="auto"/>
            </w:tcBorders>
            <w:vAlign w:val="bottom"/>
          </w:tcPr>
          <w:p w14:paraId="5EDBFE2E" w14:textId="55D56828" w:rsidR="00C55599" w:rsidRPr="000C3726" w:rsidRDefault="00C55599" w:rsidP="00FB43E9">
            <w:pPr>
              <w:spacing w:before="240"/>
              <w:rPr>
                <w:rFonts w:ascii="Times New Roman" w:hAnsi="Times New Roman" w:cs="Times New Roman"/>
              </w:rPr>
            </w:pPr>
            <w:r w:rsidRPr="004F6C04">
              <w:rPr>
                <w:rFonts w:ascii="Times New Roman" w:hAnsi="Times New Roman" w:cs="Times New Roman"/>
              </w:rPr>
              <w:t>Muhibul Haque Bhuyan</w:t>
            </w:r>
            <w:r w:rsidR="002B4066">
              <w:rPr>
                <w:rFonts w:ascii="Times New Roman" w:hAnsi="Times New Roman" w:cs="Times New Roman"/>
              </w:rPr>
              <w:t xml:space="preserve">, </w:t>
            </w:r>
            <w:r w:rsidR="00DD4DA1" w:rsidRPr="00DD4DA1">
              <w:rPr>
                <w:rFonts w:ascii="Times New Roman" w:hAnsi="Times New Roman" w:cs="Times New Roman"/>
              </w:rPr>
              <w:t>Farseem Mannan Mohammedy</w:t>
            </w:r>
            <w:r w:rsidR="002B4066">
              <w:rPr>
                <w:rFonts w:ascii="Times New Roman" w:hAnsi="Times New Roman" w:cs="Times New Roman"/>
              </w:rPr>
              <w:t>,</w:t>
            </w:r>
            <w:r w:rsidR="00C30EC4">
              <w:rPr>
                <w:rFonts w:ascii="Times New Roman" w:hAnsi="Times New Roman" w:cs="Times New Roman"/>
              </w:rPr>
              <w:t xml:space="preserve"> </w:t>
            </w:r>
            <w:r w:rsidR="00D56039" w:rsidRPr="00D56039">
              <w:rPr>
                <w:rFonts w:ascii="Times New Roman" w:hAnsi="Times New Roman" w:cs="Times New Roman"/>
              </w:rPr>
              <w:t xml:space="preserve">and </w:t>
            </w:r>
            <w:r w:rsidR="007359D1" w:rsidRPr="007359D1">
              <w:rPr>
                <w:rFonts w:ascii="Times New Roman" w:hAnsi="Times New Roman" w:cs="Times New Roman"/>
              </w:rPr>
              <w:t>Q</w:t>
            </w:r>
            <w:r w:rsidR="007359D1">
              <w:rPr>
                <w:rFonts w:ascii="Times New Roman" w:hAnsi="Times New Roman" w:cs="Times New Roman"/>
              </w:rPr>
              <w:t xml:space="preserve">uazi </w:t>
            </w:r>
            <w:r w:rsidR="007359D1" w:rsidRPr="007359D1">
              <w:rPr>
                <w:rFonts w:ascii="Times New Roman" w:hAnsi="Times New Roman" w:cs="Times New Roman"/>
              </w:rPr>
              <w:t>D</w:t>
            </w:r>
            <w:r w:rsidR="007359D1">
              <w:rPr>
                <w:rFonts w:ascii="Times New Roman" w:hAnsi="Times New Roman" w:cs="Times New Roman"/>
              </w:rPr>
              <w:t xml:space="preserve">een </w:t>
            </w:r>
            <w:r w:rsidR="007359D1" w:rsidRPr="007359D1">
              <w:rPr>
                <w:rFonts w:ascii="Times New Roman" w:hAnsi="Times New Roman" w:cs="Times New Roman"/>
              </w:rPr>
              <w:t>M</w:t>
            </w:r>
            <w:r w:rsidR="007359D1">
              <w:rPr>
                <w:rFonts w:ascii="Times New Roman" w:hAnsi="Times New Roman" w:cs="Times New Roman"/>
              </w:rPr>
              <w:t>ohd</w:t>
            </w:r>
            <w:r w:rsidR="007359D1" w:rsidRPr="007359D1">
              <w:rPr>
                <w:rFonts w:ascii="Times New Roman" w:hAnsi="Times New Roman" w:cs="Times New Roman"/>
              </w:rPr>
              <w:t xml:space="preserve"> Khosru</w:t>
            </w:r>
          </w:p>
        </w:tc>
      </w:tr>
      <w:tr w:rsidR="00C55599" w:rsidRPr="005E19AD" w14:paraId="66AFC5BA" w14:textId="77777777" w:rsidTr="00FB43E9">
        <w:tc>
          <w:tcPr>
            <w:tcW w:w="1011" w:type="pct"/>
            <w:vAlign w:val="center"/>
          </w:tcPr>
          <w:p w14:paraId="4846756F"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Contact Email(s):</w:t>
            </w:r>
          </w:p>
        </w:tc>
        <w:tc>
          <w:tcPr>
            <w:tcW w:w="3989" w:type="pct"/>
            <w:gridSpan w:val="3"/>
            <w:tcBorders>
              <w:bottom w:val="single" w:sz="4" w:space="0" w:color="auto"/>
            </w:tcBorders>
            <w:vAlign w:val="bottom"/>
          </w:tcPr>
          <w:p w14:paraId="52140FD2" w14:textId="77777777" w:rsidR="00C55599" w:rsidRPr="005E19AD" w:rsidRDefault="00C55599" w:rsidP="00FB43E9">
            <w:pPr>
              <w:spacing w:before="240"/>
              <w:rPr>
                <w:rFonts w:ascii="Times New Roman" w:hAnsi="Times New Roman" w:cs="Times New Roman"/>
              </w:rPr>
            </w:pPr>
            <w:r>
              <w:rPr>
                <w:rFonts w:ascii="Times New Roman" w:hAnsi="Times New Roman" w:cs="Times New Roman"/>
              </w:rPr>
              <w:t>muhibulhb</w:t>
            </w:r>
            <w:r w:rsidRPr="005E19AD">
              <w:rPr>
                <w:rFonts w:ascii="Times New Roman" w:hAnsi="Times New Roman" w:cs="Times New Roman"/>
              </w:rPr>
              <w:t>@aiub.edu</w:t>
            </w:r>
          </w:p>
        </w:tc>
      </w:tr>
      <w:tr w:rsidR="00C55599" w:rsidRPr="005E19AD" w14:paraId="4A335EDE" w14:textId="77777777" w:rsidTr="00FB43E9">
        <w:tc>
          <w:tcPr>
            <w:tcW w:w="1011" w:type="pct"/>
            <w:vAlign w:val="center"/>
          </w:tcPr>
          <w:p w14:paraId="004153A1"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Published Journal Name:</w:t>
            </w:r>
          </w:p>
        </w:tc>
        <w:tc>
          <w:tcPr>
            <w:tcW w:w="3989" w:type="pct"/>
            <w:gridSpan w:val="3"/>
            <w:tcBorders>
              <w:bottom w:val="single" w:sz="4" w:space="0" w:color="auto"/>
            </w:tcBorders>
            <w:vAlign w:val="bottom"/>
          </w:tcPr>
          <w:p w14:paraId="6531FFE8" w14:textId="2AC0C994" w:rsidR="00C55599" w:rsidRPr="005E19AD" w:rsidRDefault="002B4066" w:rsidP="00FB43E9">
            <w:pPr>
              <w:spacing w:before="240"/>
              <w:rPr>
                <w:rFonts w:ascii="Times New Roman" w:hAnsi="Times New Roman" w:cs="Times New Roman"/>
              </w:rPr>
            </w:pPr>
            <w:r w:rsidRPr="002B4066">
              <w:rPr>
                <w:rFonts w:ascii="Times New Roman" w:hAnsi="Times New Roman" w:cs="Times New Roman"/>
              </w:rPr>
              <w:t>International Journal of Electronics</w:t>
            </w:r>
            <w:r w:rsidR="00213839">
              <w:rPr>
                <w:rFonts w:ascii="Times New Roman" w:hAnsi="Times New Roman" w:cs="Times New Roman"/>
              </w:rPr>
              <w:t xml:space="preserve"> and</w:t>
            </w:r>
            <w:r w:rsidRPr="002B4066">
              <w:rPr>
                <w:rFonts w:ascii="Times New Roman" w:hAnsi="Times New Roman" w:cs="Times New Roman"/>
              </w:rPr>
              <w:t xml:space="preserve"> Communications</w:t>
            </w:r>
            <w:r w:rsidR="00213839">
              <w:rPr>
                <w:rFonts w:ascii="Times New Roman" w:hAnsi="Times New Roman" w:cs="Times New Roman"/>
              </w:rPr>
              <w:t xml:space="preserve"> </w:t>
            </w:r>
            <w:r w:rsidRPr="002B4066">
              <w:rPr>
                <w:rFonts w:ascii="Times New Roman" w:hAnsi="Times New Roman" w:cs="Times New Roman"/>
              </w:rPr>
              <w:t>Engineering</w:t>
            </w:r>
          </w:p>
        </w:tc>
      </w:tr>
      <w:tr w:rsidR="00C55599" w:rsidRPr="005E19AD" w14:paraId="46C284B6" w14:textId="77777777" w:rsidTr="00FB43E9">
        <w:tc>
          <w:tcPr>
            <w:tcW w:w="1011" w:type="pct"/>
            <w:vAlign w:val="center"/>
          </w:tcPr>
          <w:p w14:paraId="2FCB4EFB"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Type of Publication:</w:t>
            </w:r>
          </w:p>
        </w:tc>
        <w:tc>
          <w:tcPr>
            <w:tcW w:w="3989" w:type="pct"/>
            <w:gridSpan w:val="3"/>
            <w:tcBorders>
              <w:bottom w:val="single" w:sz="4" w:space="0" w:color="auto"/>
            </w:tcBorders>
            <w:vAlign w:val="bottom"/>
          </w:tcPr>
          <w:p w14:paraId="25A1AEFA" w14:textId="77777777" w:rsidR="00C55599" w:rsidRPr="005E19AD" w:rsidRDefault="00C55599" w:rsidP="00FB43E9">
            <w:pPr>
              <w:spacing w:before="240"/>
              <w:rPr>
                <w:rFonts w:ascii="Times New Roman" w:hAnsi="Times New Roman" w:cs="Times New Roman"/>
              </w:rPr>
            </w:pPr>
            <w:r>
              <w:rPr>
                <w:rFonts w:ascii="Times New Roman" w:hAnsi="Times New Roman" w:cs="Times New Roman"/>
              </w:rPr>
              <w:t>Journal</w:t>
            </w:r>
          </w:p>
        </w:tc>
      </w:tr>
      <w:tr w:rsidR="00C55599" w:rsidRPr="005E19AD" w14:paraId="4FD1EFE5" w14:textId="77777777" w:rsidTr="00FB43E9">
        <w:tc>
          <w:tcPr>
            <w:tcW w:w="1011" w:type="pct"/>
            <w:vAlign w:val="center"/>
          </w:tcPr>
          <w:p w14:paraId="2F6A166E"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Volume:</w:t>
            </w:r>
          </w:p>
        </w:tc>
        <w:tc>
          <w:tcPr>
            <w:tcW w:w="1633" w:type="pct"/>
            <w:tcBorders>
              <w:bottom w:val="single" w:sz="4" w:space="0" w:color="auto"/>
            </w:tcBorders>
            <w:vAlign w:val="bottom"/>
          </w:tcPr>
          <w:p w14:paraId="13EB4B69" w14:textId="1CBF5E2B" w:rsidR="00C55599" w:rsidRPr="005E19AD" w:rsidRDefault="005255E0" w:rsidP="00FB43E9">
            <w:pPr>
              <w:spacing w:before="240"/>
              <w:rPr>
                <w:rFonts w:ascii="Times New Roman" w:hAnsi="Times New Roman" w:cs="Times New Roman"/>
              </w:rPr>
            </w:pPr>
            <w:r>
              <w:rPr>
                <w:rFonts w:ascii="Times New Roman" w:hAnsi="Times New Roman" w:cs="Times New Roman"/>
              </w:rPr>
              <w:t>5</w:t>
            </w:r>
          </w:p>
        </w:tc>
        <w:tc>
          <w:tcPr>
            <w:tcW w:w="817" w:type="pct"/>
            <w:vAlign w:val="bottom"/>
          </w:tcPr>
          <w:p w14:paraId="44B8BFA1" w14:textId="77777777" w:rsidR="00C55599" w:rsidRPr="005E19AD" w:rsidRDefault="00C55599" w:rsidP="00FB43E9">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E9C5E13" w14:textId="4970FE7B" w:rsidR="00C55599" w:rsidRPr="005E19AD" w:rsidRDefault="005255E0" w:rsidP="00FB43E9">
            <w:pPr>
              <w:spacing w:before="240"/>
              <w:rPr>
                <w:rFonts w:ascii="Times New Roman" w:hAnsi="Times New Roman" w:cs="Times New Roman"/>
              </w:rPr>
            </w:pPr>
            <w:r>
              <w:rPr>
                <w:rFonts w:ascii="Times New Roman" w:hAnsi="Times New Roman" w:cs="Times New Roman"/>
              </w:rPr>
              <w:t>8</w:t>
            </w:r>
          </w:p>
        </w:tc>
      </w:tr>
      <w:tr w:rsidR="00A505FA" w:rsidRPr="005E19AD" w14:paraId="5E51B5F7" w14:textId="77777777" w:rsidTr="00FB43E9">
        <w:tc>
          <w:tcPr>
            <w:tcW w:w="1011" w:type="pct"/>
            <w:vAlign w:val="center"/>
          </w:tcPr>
          <w:p w14:paraId="43ECFABC" w14:textId="77777777" w:rsidR="00A505FA" w:rsidRPr="000B26A5" w:rsidRDefault="00A505FA" w:rsidP="00A505FA">
            <w:pPr>
              <w:spacing w:before="240"/>
              <w:rPr>
                <w:rFonts w:ascii="Times New Roman" w:hAnsi="Times New Roman" w:cs="Times New Roman"/>
                <w:b/>
                <w:bCs/>
              </w:rPr>
            </w:pPr>
            <w:r w:rsidRPr="000B26A5">
              <w:rPr>
                <w:rFonts w:ascii="Times New Roman" w:hAnsi="Times New Roman" w:cs="Times New Roman"/>
                <w:b/>
                <w:bCs/>
              </w:rPr>
              <w:t>Publisher:</w:t>
            </w:r>
          </w:p>
        </w:tc>
        <w:tc>
          <w:tcPr>
            <w:tcW w:w="3989" w:type="pct"/>
            <w:gridSpan w:val="3"/>
            <w:tcBorders>
              <w:bottom w:val="single" w:sz="4" w:space="0" w:color="auto"/>
            </w:tcBorders>
            <w:vAlign w:val="bottom"/>
          </w:tcPr>
          <w:p w14:paraId="755BD044" w14:textId="64C47292" w:rsidR="00A505FA" w:rsidRPr="005E19AD" w:rsidRDefault="00A505FA" w:rsidP="00A505FA">
            <w:pPr>
              <w:rPr>
                <w:rFonts w:ascii="Times New Roman" w:hAnsi="Times New Roman" w:cs="Times New Roman"/>
              </w:rPr>
            </w:pPr>
            <w:r w:rsidRPr="0068131D">
              <w:rPr>
                <w:rFonts w:ascii="Times New Roman" w:hAnsi="Times New Roman" w:cs="Times New Roman"/>
              </w:rPr>
              <w:t>World Academy of Science, Engineering</w:t>
            </w:r>
            <w:r>
              <w:rPr>
                <w:rFonts w:ascii="Times New Roman" w:hAnsi="Times New Roman" w:cs="Times New Roman"/>
              </w:rPr>
              <w:t>,</w:t>
            </w:r>
            <w:r w:rsidRPr="0068131D">
              <w:rPr>
                <w:rFonts w:ascii="Times New Roman" w:hAnsi="Times New Roman" w:cs="Times New Roman"/>
              </w:rPr>
              <w:t xml:space="preserve"> and Technology</w:t>
            </w:r>
          </w:p>
        </w:tc>
      </w:tr>
      <w:tr w:rsidR="00A505FA" w:rsidRPr="005E19AD" w14:paraId="7873EC6A" w14:textId="77777777" w:rsidTr="00FB43E9">
        <w:tc>
          <w:tcPr>
            <w:tcW w:w="1011" w:type="pct"/>
            <w:vAlign w:val="center"/>
          </w:tcPr>
          <w:p w14:paraId="7FBEA8E8" w14:textId="77777777" w:rsidR="00A505FA" w:rsidRPr="000B26A5" w:rsidRDefault="00A505FA" w:rsidP="00A505FA">
            <w:pPr>
              <w:spacing w:before="240"/>
              <w:rPr>
                <w:rFonts w:ascii="Times New Roman" w:hAnsi="Times New Roman" w:cs="Times New Roman"/>
                <w:b/>
                <w:bCs/>
              </w:rPr>
            </w:pPr>
            <w:r w:rsidRPr="000B26A5">
              <w:rPr>
                <w:rFonts w:ascii="Times New Roman" w:hAnsi="Times New Roman" w:cs="Times New Roman"/>
                <w:b/>
                <w:bCs/>
              </w:rPr>
              <w:t>Publication Date:</w:t>
            </w:r>
          </w:p>
        </w:tc>
        <w:tc>
          <w:tcPr>
            <w:tcW w:w="3989" w:type="pct"/>
            <w:gridSpan w:val="3"/>
            <w:tcBorders>
              <w:bottom w:val="single" w:sz="4" w:space="0" w:color="auto"/>
            </w:tcBorders>
            <w:vAlign w:val="bottom"/>
          </w:tcPr>
          <w:p w14:paraId="5062C6DD" w14:textId="187E3FD5" w:rsidR="00A505FA" w:rsidRPr="005E19AD" w:rsidRDefault="00A505FA" w:rsidP="00A505FA">
            <w:pPr>
              <w:spacing w:before="240"/>
              <w:rPr>
                <w:rFonts w:ascii="Times New Roman" w:hAnsi="Times New Roman" w:cs="Times New Roman"/>
              </w:rPr>
            </w:pPr>
            <w:r>
              <w:rPr>
                <w:rFonts w:ascii="Times New Roman" w:hAnsi="Times New Roman" w:cs="Times New Roman"/>
              </w:rPr>
              <w:t>A</w:t>
            </w:r>
            <w:r w:rsidR="005255E0">
              <w:rPr>
                <w:rFonts w:ascii="Times New Roman" w:hAnsi="Times New Roman" w:cs="Times New Roman"/>
              </w:rPr>
              <w:t>ugust</w:t>
            </w:r>
            <w:r w:rsidRPr="00863750">
              <w:rPr>
                <w:rFonts w:ascii="Times New Roman" w:hAnsi="Times New Roman" w:cs="Times New Roman"/>
              </w:rPr>
              <w:t xml:space="preserve"> 20</w:t>
            </w:r>
            <w:r>
              <w:rPr>
                <w:rFonts w:ascii="Times New Roman" w:hAnsi="Times New Roman" w:cs="Times New Roman"/>
              </w:rPr>
              <w:t>1</w:t>
            </w:r>
            <w:r w:rsidR="005255E0">
              <w:rPr>
                <w:rFonts w:ascii="Times New Roman" w:hAnsi="Times New Roman" w:cs="Times New Roman"/>
              </w:rPr>
              <w:t>1</w:t>
            </w:r>
          </w:p>
        </w:tc>
      </w:tr>
      <w:tr w:rsidR="00A505FA" w:rsidRPr="005E19AD" w14:paraId="7DA9CAFF" w14:textId="77777777" w:rsidTr="00FB43E9">
        <w:tc>
          <w:tcPr>
            <w:tcW w:w="1011" w:type="pct"/>
            <w:vAlign w:val="center"/>
          </w:tcPr>
          <w:p w14:paraId="1241A070" w14:textId="77777777" w:rsidR="00A505FA" w:rsidRPr="000B26A5" w:rsidRDefault="00A505FA" w:rsidP="00A505FA">
            <w:pPr>
              <w:spacing w:before="240"/>
              <w:rPr>
                <w:rFonts w:ascii="Times New Roman" w:hAnsi="Times New Roman" w:cs="Times New Roman"/>
                <w:b/>
                <w:bCs/>
              </w:rPr>
            </w:pPr>
            <w:r w:rsidRPr="000B26A5">
              <w:rPr>
                <w:rFonts w:ascii="Times New Roman" w:hAnsi="Times New Roman" w:cs="Times New Roman"/>
                <w:b/>
                <w:bCs/>
              </w:rPr>
              <w:t>ISSN:</w:t>
            </w:r>
          </w:p>
        </w:tc>
        <w:tc>
          <w:tcPr>
            <w:tcW w:w="3989" w:type="pct"/>
            <w:gridSpan w:val="3"/>
            <w:tcBorders>
              <w:bottom w:val="single" w:sz="4" w:space="0" w:color="auto"/>
            </w:tcBorders>
            <w:vAlign w:val="bottom"/>
          </w:tcPr>
          <w:p w14:paraId="7AB49AF6" w14:textId="61EC1EE8" w:rsidR="00A505FA" w:rsidRPr="005E19AD" w:rsidRDefault="00A505FA" w:rsidP="00A505FA">
            <w:pPr>
              <w:spacing w:before="240"/>
              <w:rPr>
                <w:rFonts w:ascii="Times New Roman" w:hAnsi="Times New Roman" w:cs="Times New Roman"/>
              </w:rPr>
            </w:pPr>
            <w:r w:rsidRPr="0032244D">
              <w:rPr>
                <w:rFonts w:ascii="Times New Roman" w:hAnsi="Times New Roman" w:cs="Times New Roman"/>
              </w:rPr>
              <w:t>p: 2010-376X, e: 2010-3778</w:t>
            </w:r>
          </w:p>
        </w:tc>
      </w:tr>
      <w:tr w:rsidR="00A505FA" w:rsidRPr="005E19AD" w14:paraId="755EF0CF" w14:textId="77777777" w:rsidTr="00FB43E9">
        <w:tc>
          <w:tcPr>
            <w:tcW w:w="1011" w:type="pct"/>
            <w:vAlign w:val="center"/>
          </w:tcPr>
          <w:p w14:paraId="75DD8DBF" w14:textId="77777777" w:rsidR="00A505FA" w:rsidRPr="000B26A5" w:rsidRDefault="00A505FA" w:rsidP="00A505FA">
            <w:pPr>
              <w:spacing w:before="240"/>
              <w:rPr>
                <w:rFonts w:ascii="Times New Roman" w:hAnsi="Times New Roman" w:cs="Times New Roman"/>
                <w:b/>
                <w:bCs/>
              </w:rPr>
            </w:pPr>
            <w:r w:rsidRPr="000B26A5">
              <w:rPr>
                <w:rFonts w:ascii="Times New Roman" w:hAnsi="Times New Roman" w:cs="Times New Roman"/>
                <w:b/>
                <w:bCs/>
              </w:rPr>
              <w:t>DOI:</w:t>
            </w:r>
          </w:p>
        </w:tc>
        <w:tc>
          <w:tcPr>
            <w:tcW w:w="3989" w:type="pct"/>
            <w:gridSpan w:val="3"/>
            <w:tcBorders>
              <w:bottom w:val="single" w:sz="4" w:space="0" w:color="auto"/>
            </w:tcBorders>
            <w:vAlign w:val="bottom"/>
          </w:tcPr>
          <w:p w14:paraId="4F93D4FE" w14:textId="40C0E277" w:rsidR="00A505FA" w:rsidRPr="00C333A6" w:rsidRDefault="00A505FA" w:rsidP="00A505FA">
            <w:pPr>
              <w:spacing w:before="240"/>
              <w:rPr>
                <w:rFonts w:ascii="Times New Roman" w:hAnsi="Times New Roman" w:cs="Times New Roman"/>
              </w:rPr>
            </w:pPr>
          </w:p>
        </w:tc>
      </w:tr>
      <w:tr w:rsidR="00A505FA" w:rsidRPr="005E19AD" w14:paraId="5FB69135" w14:textId="77777777" w:rsidTr="00FB43E9">
        <w:tc>
          <w:tcPr>
            <w:tcW w:w="1011" w:type="pct"/>
            <w:vAlign w:val="center"/>
          </w:tcPr>
          <w:p w14:paraId="56491B8D" w14:textId="77777777" w:rsidR="00A505FA" w:rsidRPr="000B26A5" w:rsidRDefault="00A505FA" w:rsidP="00A505FA">
            <w:pPr>
              <w:spacing w:before="240"/>
              <w:rPr>
                <w:rFonts w:ascii="Times New Roman" w:hAnsi="Times New Roman" w:cs="Times New Roman"/>
                <w:b/>
                <w:bCs/>
              </w:rPr>
            </w:pPr>
            <w:r w:rsidRPr="000B26A5">
              <w:rPr>
                <w:rFonts w:ascii="Times New Roman" w:hAnsi="Times New Roman" w:cs="Times New Roman"/>
                <w:b/>
                <w:bCs/>
              </w:rPr>
              <w:t>URL:</w:t>
            </w:r>
          </w:p>
        </w:tc>
        <w:tc>
          <w:tcPr>
            <w:tcW w:w="3989" w:type="pct"/>
            <w:gridSpan w:val="3"/>
            <w:tcBorders>
              <w:bottom w:val="single" w:sz="4" w:space="0" w:color="auto"/>
            </w:tcBorders>
            <w:vAlign w:val="bottom"/>
          </w:tcPr>
          <w:p w14:paraId="4DB2CEDB" w14:textId="669240D4" w:rsidR="00A505FA" w:rsidRPr="00644949" w:rsidRDefault="005255E0" w:rsidP="00A505FA">
            <w:pPr>
              <w:spacing w:before="240"/>
              <w:rPr>
                <w:rFonts w:ascii="Times New Roman" w:hAnsi="Times New Roman" w:cs="Times New Roman"/>
              </w:rPr>
            </w:pPr>
            <w:r w:rsidRPr="005255E0">
              <w:rPr>
                <w:rFonts w:ascii="Times New Roman" w:hAnsi="Times New Roman" w:cs="Times New Roman"/>
              </w:rPr>
              <w:t>https://publications.waset.org/12190/pdf</w:t>
            </w:r>
          </w:p>
        </w:tc>
      </w:tr>
      <w:tr w:rsidR="00A505FA" w:rsidRPr="005E19AD" w14:paraId="70CD8D60" w14:textId="77777777" w:rsidTr="00FB43E9">
        <w:tc>
          <w:tcPr>
            <w:tcW w:w="1011" w:type="pct"/>
            <w:vAlign w:val="center"/>
          </w:tcPr>
          <w:p w14:paraId="79ED7C70" w14:textId="77777777" w:rsidR="00A505FA" w:rsidRPr="000B26A5" w:rsidRDefault="00A505FA" w:rsidP="00A505FA">
            <w:pPr>
              <w:spacing w:before="240"/>
              <w:rPr>
                <w:rFonts w:ascii="Times New Roman" w:hAnsi="Times New Roman" w:cs="Times New Roman"/>
                <w:b/>
                <w:bCs/>
              </w:rPr>
            </w:pPr>
            <w:r w:rsidRPr="000B26A5">
              <w:rPr>
                <w:rFonts w:ascii="Times New Roman" w:hAnsi="Times New Roman" w:cs="Times New Roman"/>
                <w:b/>
                <w:bCs/>
              </w:rPr>
              <w:t>Other Related Info.:</w:t>
            </w:r>
          </w:p>
        </w:tc>
        <w:tc>
          <w:tcPr>
            <w:tcW w:w="3989" w:type="pct"/>
            <w:gridSpan w:val="3"/>
            <w:tcBorders>
              <w:bottom w:val="single" w:sz="4" w:space="0" w:color="auto"/>
            </w:tcBorders>
            <w:vAlign w:val="bottom"/>
          </w:tcPr>
          <w:p w14:paraId="26CBBAE4" w14:textId="492945F7" w:rsidR="00A505FA" w:rsidRPr="005E19AD" w:rsidRDefault="00A505FA" w:rsidP="00A505FA">
            <w:pPr>
              <w:spacing w:before="240"/>
              <w:rPr>
                <w:rFonts w:ascii="Times New Roman" w:hAnsi="Times New Roman" w:cs="Times New Roman"/>
              </w:rPr>
            </w:pPr>
            <w:r>
              <w:rPr>
                <w:rFonts w:ascii="Times New Roman" w:hAnsi="Times New Roman" w:cs="Times New Roman"/>
              </w:rPr>
              <w:t xml:space="preserve">pp. </w:t>
            </w:r>
            <w:r w:rsidR="005255E0" w:rsidRPr="00090C88">
              <w:rPr>
                <w:rFonts w:ascii="Times New Roman" w:hAnsi="Times New Roman" w:cs="Times New Roman"/>
              </w:rPr>
              <w:t>10</w:t>
            </w:r>
            <w:r w:rsidR="00AF2EB2">
              <w:rPr>
                <w:rFonts w:ascii="Times New Roman" w:hAnsi="Times New Roman" w:cs="Times New Roman"/>
              </w:rPr>
              <w:t>82</w:t>
            </w:r>
            <w:r w:rsidR="005255E0" w:rsidRPr="00090C88">
              <w:rPr>
                <w:rFonts w:ascii="Times New Roman" w:hAnsi="Times New Roman" w:cs="Times New Roman"/>
              </w:rPr>
              <w:t>-108</w:t>
            </w:r>
            <w:r w:rsidR="00AF2EB2">
              <w:rPr>
                <w:rFonts w:ascii="Times New Roman" w:hAnsi="Times New Roman" w:cs="Times New Roman"/>
              </w:rPr>
              <w:t>9</w:t>
            </w:r>
            <w:r>
              <w:rPr>
                <w:rFonts w:ascii="Times New Roman" w:hAnsi="Times New Roman" w:cs="Times New Roman"/>
              </w:rPr>
              <w:t xml:space="preserve">, Google Scholar Indexed; </w:t>
            </w:r>
            <w:r w:rsidRPr="00205339">
              <w:rPr>
                <w:rFonts w:ascii="Times New Roman" w:hAnsi="Times New Roman" w:cs="Times New Roman"/>
              </w:rPr>
              <w:t>Open Science Index</w:t>
            </w:r>
            <w:r>
              <w:rPr>
                <w:rFonts w:ascii="Times New Roman" w:hAnsi="Times New Roman" w:cs="Times New Roman"/>
              </w:rPr>
              <w:t>;</w:t>
            </w:r>
            <w:r w:rsidRPr="00205339">
              <w:rPr>
                <w:rFonts w:ascii="Times New Roman" w:hAnsi="Times New Roman" w:cs="Times New Roman"/>
              </w:rPr>
              <w:t xml:space="preserve"> International Scholarly and Scientific Research &amp; Innovation</w:t>
            </w:r>
            <w:r>
              <w:rPr>
                <w:rFonts w:ascii="Times New Roman" w:hAnsi="Times New Roman" w:cs="Times New Roman"/>
              </w:rPr>
              <w:t xml:space="preserve">; </w:t>
            </w:r>
            <w:r w:rsidRPr="00205339">
              <w:rPr>
                <w:rFonts w:ascii="Times New Roman" w:hAnsi="Times New Roman" w:cs="Times New Roman"/>
              </w:rPr>
              <w:t>ISNI:</w:t>
            </w:r>
            <w:r>
              <w:rPr>
                <w:rFonts w:ascii="Times New Roman" w:hAnsi="Times New Roman" w:cs="Times New Roman"/>
              </w:rPr>
              <w:t xml:space="preserve"> </w:t>
            </w:r>
            <w:r w:rsidRPr="00205339">
              <w:rPr>
                <w:rFonts w:ascii="Times New Roman" w:hAnsi="Times New Roman" w:cs="Times New Roman"/>
              </w:rPr>
              <w:t>0000000091950263</w:t>
            </w:r>
          </w:p>
        </w:tc>
      </w:tr>
      <w:tr w:rsidR="00A505FA" w:rsidRPr="005E19AD" w14:paraId="05F5CDD9" w14:textId="77777777" w:rsidTr="00FB43E9">
        <w:trPr>
          <w:trHeight w:val="54"/>
        </w:trPr>
        <w:tc>
          <w:tcPr>
            <w:tcW w:w="5000" w:type="pct"/>
            <w:gridSpan w:val="4"/>
            <w:shd w:val="clear" w:color="auto" w:fill="auto"/>
            <w:vAlign w:val="bottom"/>
          </w:tcPr>
          <w:p w14:paraId="18B57FD5" w14:textId="77777777" w:rsidR="00A505FA" w:rsidRPr="005E19AD" w:rsidRDefault="00A505FA" w:rsidP="00A505FA">
            <w:pPr>
              <w:rPr>
                <w:rFonts w:ascii="Times New Roman" w:hAnsi="Times New Roman" w:cs="Times New Roman"/>
                <w:b/>
                <w:sz w:val="8"/>
              </w:rPr>
            </w:pPr>
          </w:p>
        </w:tc>
      </w:tr>
    </w:tbl>
    <w:p w14:paraId="41E6AB8A" w14:textId="77777777" w:rsidR="00C55599" w:rsidRPr="005E19AD" w:rsidRDefault="00C55599" w:rsidP="00C55599">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55599" w:rsidRPr="005E19AD" w14:paraId="345D4A88" w14:textId="77777777" w:rsidTr="00FB43E9">
        <w:tc>
          <w:tcPr>
            <w:tcW w:w="2356" w:type="pct"/>
            <w:tcBorders>
              <w:bottom w:val="single" w:sz="4" w:space="0" w:color="auto"/>
            </w:tcBorders>
            <w:vAlign w:val="bottom"/>
          </w:tcPr>
          <w:p w14:paraId="494F9F54"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lastRenderedPageBreak/>
              <w:t>Abstract:</w:t>
            </w:r>
          </w:p>
        </w:tc>
        <w:tc>
          <w:tcPr>
            <w:tcW w:w="2644" w:type="pct"/>
            <w:tcBorders>
              <w:bottom w:val="single" w:sz="4" w:space="0" w:color="auto"/>
            </w:tcBorders>
            <w:vAlign w:val="bottom"/>
          </w:tcPr>
          <w:p w14:paraId="0EA03D53" w14:textId="77777777" w:rsidR="00C55599" w:rsidRPr="005E19AD" w:rsidRDefault="00C55599" w:rsidP="00FB43E9">
            <w:pPr>
              <w:spacing w:before="240"/>
              <w:rPr>
                <w:rFonts w:ascii="Times New Roman" w:hAnsi="Times New Roman" w:cs="Times New Roman"/>
              </w:rPr>
            </w:pPr>
          </w:p>
        </w:tc>
      </w:tr>
      <w:tr w:rsidR="00C55599" w:rsidRPr="005E19AD" w14:paraId="1837BD25" w14:textId="77777777" w:rsidTr="00FB43E9">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7A0111C7" w14:textId="77777777" w:rsidR="00C55599" w:rsidRPr="005504D3" w:rsidRDefault="00C55599" w:rsidP="00FB43E9">
            <w:pPr>
              <w:rPr>
                <w:rFonts w:ascii="Times New Roman" w:hAnsi="Times New Roman" w:cs="Times New Roman"/>
              </w:rPr>
            </w:pPr>
          </w:p>
          <w:p w14:paraId="1613FF59" w14:textId="06F2F503" w:rsidR="00C55599" w:rsidRPr="005E19AD" w:rsidRDefault="00C55599" w:rsidP="00D51492">
            <w:pPr>
              <w:rPr>
                <w:rFonts w:ascii="Times New Roman" w:hAnsi="Times New Roman" w:cs="Times New Roman"/>
              </w:rPr>
            </w:pPr>
            <w:r w:rsidRPr="005504D3">
              <w:rPr>
                <w:rFonts w:ascii="Times New Roman" w:hAnsi="Times New Roman" w:cs="Times New Roman"/>
              </w:rPr>
              <w:t>Abstract—</w:t>
            </w:r>
            <w:r>
              <w:t xml:space="preserve"> </w:t>
            </w:r>
            <w:r w:rsidR="00DD4DA1" w:rsidRPr="00DD4DA1">
              <w:rPr>
                <w:rStyle w:val="markedcontent"/>
                <w:rFonts w:ascii="Times New Roman" w:hAnsi="Times New Roman" w:cs="Times New Roman"/>
              </w:rPr>
              <w:t xml:space="preserve">This paper presents the doping profile measurement and characterization technique for the pocket implanted nano scale n-MOSFET. Scanning capacitance microscopy and atomic force microscopy have been used to image the extent of lateral dopant diffusion in MOS structures. The data are capacitance vs. voltage measurements made on a nano scale device. The technique is nondestructive when imaging uncleaved samples. Experimental data from the published literature are presented here on actual, cleaved device structures which clearly indicate the two-dimensional dopant profile in terms of a spatially varying modulated capacitance signal. </w:t>
            </w:r>
            <w:r w:rsidR="00DD4DA1" w:rsidRPr="00DD4DA1">
              <w:rPr>
                <w:rStyle w:val="markedcontent"/>
                <w:rFonts w:ascii="Times New Roman" w:hAnsi="Times New Roman" w:cs="Times New Roman"/>
              </w:rPr>
              <w:t>First-order</w:t>
            </w:r>
            <w:r w:rsidR="00DD4DA1" w:rsidRPr="00DD4DA1">
              <w:rPr>
                <w:rStyle w:val="markedcontent"/>
                <w:rFonts w:ascii="Times New Roman" w:hAnsi="Times New Roman" w:cs="Times New Roman"/>
              </w:rPr>
              <w:t xml:space="preserve"> deconvolution indicates the technique has much promise for the quantitative characterization of lateral dopant profiles. The pocket profile is modeled assuming the linear pocket profiles at the source and drain edges. From the model, the effective doping concentration is found to use in modeling and simulation results of the various parameters of the pocket implanted nano scale n-MOSFET. The potential of the technique to characterize important </w:t>
            </w:r>
            <w:r w:rsidR="00DD4DA1" w:rsidRPr="00DD4DA1">
              <w:rPr>
                <w:rStyle w:val="markedcontent"/>
                <w:rFonts w:ascii="Times New Roman" w:hAnsi="Times New Roman" w:cs="Times New Roman"/>
              </w:rPr>
              <w:t>device-related</w:t>
            </w:r>
            <w:r w:rsidR="00DD4DA1" w:rsidRPr="00DD4DA1">
              <w:rPr>
                <w:rStyle w:val="markedcontent"/>
                <w:rFonts w:ascii="Times New Roman" w:hAnsi="Times New Roman" w:cs="Times New Roman"/>
              </w:rPr>
              <w:t xml:space="preserve"> phenomena on a local scale is also discussed.</w:t>
            </w:r>
          </w:p>
        </w:tc>
      </w:tr>
    </w:tbl>
    <w:p w14:paraId="048A3FFA" w14:textId="233F9B9D" w:rsidR="00C9238F" w:rsidRPr="00C55599" w:rsidRDefault="00C9238F" w:rsidP="00C55599"/>
    <w:sectPr w:rsidR="00C9238F" w:rsidRPr="00C55599"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FA87D6" w14:textId="77777777" w:rsidR="001E6CBD" w:rsidRDefault="001E6CBD" w:rsidP="00C9238F">
      <w:pPr>
        <w:spacing w:after="0" w:line="240" w:lineRule="auto"/>
      </w:pPr>
      <w:r>
        <w:separator/>
      </w:r>
    </w:p>
  </w:endnote>
  <w:endnote w:type="continuationSeparator" w:id="0">
    <w:p w14:paraId="207CB46E" w14:textId="77777777" w:rsidR="001E6CBD" w:rsidRDefault="001E6CBD"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embedRegular r:id="rId1" w:fontKey="{A4F4BC24-F2E1-4BC5-87F5-0B4C631AC314}"/>
    <w:embedBold r:id="rId2" w:fontKey="{17266094-B7A1-44D2-8C92-FB79EB1BBF5B}"/>
    <w:embedItalic r:id="rId3" w:fontKey="{7F66F8C8-D7EF-497E-A258-100C144473A9}"/>
  </w:font>
  <w:font w:name="Corbel">
    <w:panose1 w:val="020B0503020204020204"/>
    <w:charset w:val="00"/>
    <w:family w:val="swiss"/>
    <w:pitch w:val="variable"/>
    <w:sig w:usb0="A00002EF" w:usb1="4000A44B" w:usb2="00000000" w:usb3="00000000" w:csb0="0000019F" w:csb1="00000000"/>
    <w:embedRegular r:id="rId4" w:fontKey="{B66B7FE5-1020-43D1-A6B5-25D9F6AF3888}"/>
    <w:embedBold r:id="rId5" w:fontKey="{1A353DD0-FDB0-4101-A8CB-A90AF2CFAC96}"/>
    <w:embedItalic r:id="rId6" w:fontKey="{A5225D3E-0C32-460E-9333-BBDA814102AC}"/>
  </w:font>
  <w:font w:name="Consolas">
    <w:panose1 w:val="020B0609020204030204"/>
    <w:charset w:val="00"/>
    <w:family w:val="modern"/>
    <w:pitch w:val="fixed"/>
    <w:sig w:usb0="E00006FF" w:usb1="0000FCFF" w:usb2="00000001" w:usb3="00000000" w:csb0="0000019F" w:csb1="00000000"/>
    <w:embedRegular r:id="rId7" w:fontKey="{89F857CE-3645-40CB-BB10-C9F41C6B32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056F8D5F"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6D45E9" w14:textId="77777777" w:rsidR="001E6CBD" w:rsidRDefault="001E6CBD" w:rsidP="00C9238F">
      <w:pPr>
        <w:spacing w:after="0" w:line="240" w:lineRule="auto"/>
      </w:pPr>
      <w:r>
        <w:separator/>
      </w:r>
    </w:p>
  </w:footnote>
  <w:footnote w:type="continuationSeparator" w:id="0">
    <w:p w14:paraId="5D594733" w14:textId="77777777" w:rsidR="001E6CBD" w:rsidRDefault="001E6CBD"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28785228">
    <w:abstractNumId w:val="12"/>
  </w:num>
  <w:num w:numId="2" w16cid:durableId="1823039373">
    <w:abstractNumId w:val="8"/>
  </w:num>
  <w:num w:numId="3" w16cid:durableId="1575164964">
    <w:abstractNumId w:val="16"/>
  </w:num>
  <w:num w:numId="4" w16cid:durableId="161513088">
    <w:abstractNumId w:val="13"/>
  </w:num>
  <w:num w:numId="5" w16cid:durableId="488403635">
    <w:abstractNumId w:val="14"/>
  </w:num>
  <w:num w:numId="6" w16cid:durableId="765267978">
    <w:abstractNumId w:val="20"/>
  </w:num>
  <w:num w:numId="7" w16cid:durableId="1202746835">
    <w:abstractNumId w:val="7"/>
  </w:num>
  <w:num w:numId="8" w16cid:durableId="886912074">
    <w:abstractNumId w:val="11"/>
  </w:num>
  <w:num w:numId="9" w16cid:durableId="1152525913">
    <w:abstractNumId w:val="18"/>
  </w:num>
  <w:num w:numId="10" w16cid:durableId="843398903">
    <w:abstractNumId w:val="2"/>
  </w:num>
  <w:num w:numId="11" w16cid:durableId="489248703">
    <w:abstractNumId w:val="6"/>
  </w:num>
  <w:num w:numId="12" w16cid:durableId="834883619">
    <w:abstractNumId w:val="1"/>
  </w:num>
  <w:num w:numId="13" w16cid:durableId="1006791355">
    <w:abstractNumId w:val="3"/>
  </w:num>
  <w:num w:numId="14" w16cid:durableId="827092606">
    <w:abstractNumId w:val="10"/>
  </w:num>
  <w:num w:numId="15" w16cid:durableId="784925663">
    <w:abstractNumId w:val="9"/>
  </w:num>
  <w:num w:numId="16" w16cid:durableId="1448885730">
    <w:abstractNumId w:val="17"/>
  </w:num>
  <w:num w:numId="17" w16cid:durableId="892615612">
    <w:abstractNumId w:val="4"/>
  </w:num>
  <w:num w:numId="18" w16cid:durableId="918754717">
    <w:abstractNumId w:val="22"/>
  </w:num>
  <w:num w:numId="19" w16cid:durableId="823086915">
    <w:abstractNumId w:val="19"/>
  </w:num>
  <w:num w:numId="20" w16cid:durableId="179321121">
    <w:abstractNumId w:val="15"/>
  </w:num>
  <w:num w:numId="21" w16cid:durableId="1559392247">
    <w:abstractNumId w:val="21"/>
  </w:num>
  <w:num w:numId="22" w16cid:durableId="302514345">
    <w:abstractNumId w:val="5"/>
  </w:num>
  <w:num w:numId="23" w16cid:durableId="3377814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qQUAhPBNJCwAAAA="/>
  </w:docVars>
  <w:rsids>
    <w:rsidRoot w:val="00010104"/>
    <w:rsid w:val="00003212"/>
    <w:rsid w:val="00010104"/>
    <w:rsid w:val="00015ADA"/>
    <w:rsid w:val="00023CF5"/>
    <w:rsid w:val="00052382"/>
    <w:rsid w:val="000604F5"/>
    <w:rsid w:val="0006276F"/>
    <w:rsid w:val="00063E39"/>
    <w:rsid w:val="0006568A"/>
    <w:rsid w:val="00065A07"/>
    <w:rsid w:val="00076F0F"/>
    <w:rsid w:val="00080C16"/>
    <w:rsid w:val="00080CB4"/>
    <w:rsid w:val="00083BAB"/>
    <w:rsid w:val="00084253"/>
    <w:rsid w:val="000903A0"/>
    <w:rsid w:val="00090C88"/>
    <w:rsid w:val="000A49BB"/>
    <w:rsid w:val="000B26A5"/>
    <w:rsid w:val="000B4F5E"/>
    <w:rsid w:val="000B5CC7"/>
    <w:rsid w:val="000C3726"/>
    <w:rsid w:val="000D049D"/>
    <w:rsid w:val="000D0A38"/>
    <w:rsid w:val="000D1F49"/>
    <w:rsid w:val="000D68B9"/>
    <w:rsid w:val="000E26CB"/>
    <w:rsid w:val="000E7892"/>
    <w:rsid w:val="000F2964"/>
    <w:rsid w:val="000F5155"/>
    <w:rsid w:val="00110BAB"/>
    <w:rsid w:val="00143FA9"/>
    <w:rsid w:val="0014673A"/>
    <w:rsid w:val="001626AC"/>
    <w:rsid w:val="001671AE"/>
    <w:rsid w:val="001727CA"/>
    <w:rsid w:val="001901D1"/>
    <w:rsid w:val="00190352"/>
    <w:rsid w:val="001A6DB8"/>
    <w:rsid w:val="001C1302"/>
    <w:rsid w:val="001D18EF"/>
    <w:rsid w:val="001D5C61"/>
    <w:rsid w:val="001E4FCB"/>
    <w:rsid w:val="001E6CBD"/>
    <w:rsid w:val="001F363C"/>
    <w:rsid w:val="001F5CF8"/>
    <w:rsid w:val="002013A6"/>
    <w:rsid w:val="0020377B"/>
    <w:rsid w:val="00205339"/>
    <w:rsid w:val="00213839"/>
    <w:rsid w:val="00235196"/>
    <w:rsid w:val="0024705F"/>
    <w:rsid w:val="00251006"/>
    <w:rsid w:val="00281C1A"/>
    <w:rsid w:val="00281DCC"/>
    <w:rsid w:val="0028400E"/>
    <w:rsid w:val="00292D5A"/>
    <w:rsid w:val="00296E80"/>
    <w:rsid w:val="002B4066"/>
    <w:rsid w:val="002B68E4"/>
    <w:rsid w:val="002C2DE1"/>
    <w:rsid w:val="002C56E6"/>
    <w:rsid w:val="002D3238"/>
    <w:rsid w:val="002E458B"/>
    <w:rsid w:val="0030084F"/>
    <w:rsid w:val="00311E5D"/>
    <w:rsid w:val="0032244D"/>
    <w:rsid w:val="00346749"/>
    <w:rsid w:val="003472CC"/>
    <w:rsid w:val="00354F54"/>
    <w:rsid w:val="00361E11"/>
    <w:rsid w:val="0036700A"/>
    <w:rsid w:val="00367932"/>
    <w:rsid w:val="00381DDB"/>
    <w:rsid w:val="003830A4"/>
    <w:rsid w:val="003C129B"/>
    <w:rsid w:val="003D703E"/>
    <w:rsid w:val="003F0847"/>
    <w:rsid w:val="0040090B"/>
    <w:rsid w:val="00413EEF"/>
    <w:rsid w:val="00421017"/>
    <w:rsid w:val="00422147"/>
    <w:rsid w:val="004319DD"/>
    <w:rsid w:val="00432CFC"/>
    <w:rsid w:val="00445BF2"/>
    <w:rsid w:val="00457B05"/>
    <w:rsid w:val="0046302A"/>
    <w:rsid w:val="00467CA0"/>
    <w:rsid w:val="0047402B"/>
    <w:rsid w:val="00484FC5"/>
    <w:rsid w:val="00487D2D"/>
    <w:rsid w:val="004978AB"/>
    <w:rsid w:val="004B096A"/>
    <w:rsid w:val="004B721C"/>
    <w:rsid w:val="004B732D"/>
    <w:rsid w:val="004C062C"/>
    <w:rsid w:val="004C5573"/>
    <w:rsid w:val="004D1B5E"/>
    <w:rsid w:val="004D4885"/>
    <w:rsid w:val="004D5D62"/>
    <w:rsid w:val="004E2E48"/>
    <w:rsid w:val="004E5717"/>
    <w:rsid w:val="004E7004"/>
    <w:rsid w:val="004F277C"/>
    <w:rsid w:val="004F500F"/>
    <w:rsid w:val="004F6C04"/>
    <w:rsid w:val="004F76A2"/>
    <w:rsid w:val="005112D0"/>
    <w:rsid w:val="00522B79"/>
    <w:rsid w:val="00523E70"/>
    <w:rsid w:val="005255E0"/>
    <w:rsid w:val="00541FF2"/>
    <w:rsid w:val="005504D3"/>
    <w:rsid w:val="005562CB"/>
    <w:rsid w:val="005670C0"/>
    <w:rsid w:val="00576892"/>
    <w:rsid w:val="00577E06"/>
    <w:rsid w:val="005808D9"/>
    <w:rsid w:val="005855D9"/>
    <w:rsid w:val="00585E3C"/>
    <w:rsid w:val="005A3BF7"/>
    <w:rsid w:val="005B3FC3"/>
    <w:rsid w:val="005C2C4C"/>
    <w:rsid w:val="005D6C4F"/>
    <w:rsid w:val="005E160D"/>
    <w:rsid w:val="005E19AD"/>
    <w:rsid w:val="005F2035"/>
    <w:rsid w:val="005F66BA"/>
    <w:rsid w:val="005F7990"/>
    <w:rsid w:val="0061523C"/>
    <w:rsid w:val="00621AF5"/>
    <w:rsid w:val="00622CEC"/>
    <w:rsid w:val="00623181"/>
    <w:rsid w:val="00624D5D"/>
    <w:rsid w:val="006314FC"/>
    <w:rsid w:val="00635E1F"/>
    <w:rsid w:val="00636A9E"/>
    <w:rsid w:val="0063739C"/>
    <w:rsid w:val="00644949"/>
    <w:rsid w:val="006576A4"/>
    <w:rsid w:val="00664BE6"/>
    <w:rsid w:val="006672CC"/>
    <w:rsid w:val="00680451"/>
    <w:rsid w:val="0068131D"/>
    <w:rsid w:val="006A3DD4"/>
    <w:rsid w:val="006A7A1D"/>
    <w:rsid w:val="006D0D18"/>
    <w:rsid w:val="006E54CF"/>
    <w:rsid w:val="006F6CAA"/>
    <w:rsid w:val="007043B8"/>
    <w:rsid w:val="007177F7"/>
    <w:rsid w:val="00724D29"/>
    <w:rsid w:val="007359D1"/>
    <w:rsid w:val="007370FC"/>
    <w:rsid w:val="0074112A"/>
    <w:rsid w:val="00746BA9"/>
    <w:rsid w:val="0075100D"/>
    <w:rsid w:val="007518F1"/>
    <w:rsid w:val="0076090A"/>
    <w:rsid w:val="0076189E"/>
    <w:rsid w:val="0076671A"/>
    <w:rsid w:val="00770F25"/>
    <w:rsid w:val="007711F5"/>
    <w:rsid w:val="00774C74"/>
    <w:rsid w:val="007870BD"/>
    <w:rsid w:val="0078748D"/>
    <w:rsid w:val="0079403B"/>
    <w:rsid w:val="007A35A8"/>
    <w:rsid w:val="007A682B"/>
    <w:rsid w:val="007B0A85"/>
    <w:rsid w:val="007C3030"/>
    <w:rsid w:val="007C6A52"/>
    <w:rsid w:val="007E232B"/>
    <w:rsid w:val="007E4956"/>
    <w:rsid w:val="007F1DE5"/>
    <w:rsid w:val="007F64B0"/>
    <w:rsid w:val="0082043E"/>
    <w:rsid w:val="0083208F"/>
    <w:rsid w:val="008357C7"/>
    <w:rsid w:val="00852B20"/>
    <w:rsid w:val="008538A1"/>
    <w:rsid w:val="00863750"/>
    <w:rsid w:val="00875BD4"/>
    <w:rsid w:val="00882E49"/>
    <w:rsid w:val="00887812"/>
    <w:rsid w:val="008948F9"/>
    <w:rsid w:val="00897670"/>
    <w:rsid w:val="008B0E32"/>
    <w:rsid w:val="008C20AA"/>
    <w:rsid w:val="008D64EA"/>
    <w:rsid w:val="008E203A"/>
    <w:rsid w:val="008E35A5"/>
    <w:rsid w:val="008E4EDB"/>
    <w:rsid w:val="00900CD9"/>
    <w:rsid w:val="0091229C"/>
    <w:rsid w:val="00917AB9"/>
    <w:rsid w:val="00920221"/>
    <w:rsid w:val="009207E0"/>
    <w:rsid w:val="00940E73"/>
    <w:rsid w:val="00944BF7"/>
    <w:rsid w:val="00961DCA"/>
    <w:rsid w:val="00972F21"/>
    <w:rsid w:val="00973158"/>
    <w:rsid w:val="00973A85"/>
    <w:rsid w:val="0097717C"/>
    <w:rsid w:val="0098597D"/>
    <w:rsid w:val="009A089C"/>
    <w:rsid w:val="009A0E07"/>
    <w:rsid w:val="009D53BF"/>
    <w:rsid w:val="009E5166"/>
    <w:rsid w:val="009F619A"/>
    <w:rsid w:val="009F6DDE"/>
    <w:rsid w:val="009F77CA"/>
    <w:rsid w:val="00A01B03"/>
    <w:rsid w:val="00A10192"/>
    <w:rsid w:val="00A133AC"/>
    <w:rsid w:val="00A14AC2"/>
    <w:rsid w:val="00A1613A"/>
    <w:rsid w:val="00A34812"/>
    <w:rsid w:val="00A370A8"/>
    <w:rsid w:val="00A45089"/>
    <w:rsid w:val="00A505FA"/>
    <w:rsid w:val="00A5334E"/>
    <w:rsid w:val="00A647D0"/>
    <w:rsid w:val="00A65690"/>
    <w:rsid w:val="00A82043"/>
    <w:rsid w:val="00A82A33"/>
    <w:rsid w:val="00AA2A0A"/>
    <w:rsid w:val="00AB3DA8"/>
    <w:rsid w:val="00AC0940"/>
    <w:rsid w:val="00AC3790"/>
    <w:rsid w:val="00AD0A9C"/>
    <w:rsid w:val="00AD0AE8"/>
    <w:rsid w:val="00AD48A7"/>
    <w:rsid w:val="00AF00BB"/>
    <w:rsid w:val="00AF2EB2"/>
    <w:rsid w:val="00AF4799"/>
    <w:rsid w:val="00AF6BFE"/>
    <w:rsid w:val="00B176D5"/>
    <w:rsid w:val="00B22B26"/>
    <w:rsid w:val="00B33EA0"/>
    <w:rsid w:val="00B43996"/>
    <w:rsid w:val="00BA4C93"/>
    <w:rsid w:val="00BC2969"/>
    <w:rsid w:val="00BC6682"/>
    <w:rsid w:val="00BD1695"/>
    <w:rsid w:val="00BD4753"/>
    <w:rsid w:val="00BD5C48"/>
    <w:rsid w:val="00BD5CB1"/>
    <w:rsid w:val="00BE2282"/>
    <w:rsid w:val="00BE2DE5"/>
    <w:rsid w:val="00BE62EE"/>
    <w:rsid w:val="00C003BA"/>
    <w:rsid w:val="00C02068"/>
    <w:rsid w:val="00C045B7"/>
    <w:rsid w:val="00C04C75"/>
    <w:rsid w:val="00C1541C"/>
    <w:rsid w:val="00C25229"/>
    <w:rsid w:val="00C26236"/>
    <w:rsid w:val="00C30953"/>
    <w:rsid w:val="00C30EC4"/>
    <w:rsid w:val="00C333A6"/>
    <w:rsid w:val="00C46878"/>
    <w:rsid w:val="00C55599"/>
    <w:rsid w:val="00C55855"/>
    <w:rsid w:val="00C71107"/>
    <w:rsid w:val="00C8426C"/>
    <w:rsid w:val="00C878B4"/>
    <w:rsid w:val="00C91F22"/>
    <w:rsid w:val="00C9238F"/>
    <w:rsid w:val="00C96307"/>
    <w:rsid w:val="00CB4A51"/>
    <w:rsid w:val="00CD4532"/>
    <w:rsid w:val="00CD47B0"/>
    <w:rsid w:val="00CE2DAE"/>
    <w:rsid w:val="00CE6104"/>
    <w:rsid w:val="00CE7918"/>
    <w:rsid w:val="00CF31EE"/>
    <w:rsid w:val="00CF4D4D"/>
    <w:rsid w:val="00D0364B"/>
    <w:rsid w:val="00D03AC6"/>
    <w:rsid w:val="00D16163"/>
    <w:rsid w:val="00D16DAC"/>
    <w:rsid w:val="00D31E76"/>
    <w:rsid w:val="00D422F5"/>
    <w:rsid w:val="00D44F82"/>
    <w:rsid w:val="00D45E13"/>
    <w:rsid w:val="00D51492"/>
    <w:rsid w:val="00D55143"/>
    <w:rsid w:val="00D56039"/>
    <w:rsid w:val="00D72D90"/>
    <w:rsid w:val="00D84096"/>
    <w:rsid w:val="00D95F65"/>
    <w:rsid w:val="00DA633E"/>
    <w:rsid w:val="00DB3FAD"/>
    <w:rsid w:val="00DB51F9"/>
    <w:rsid w:val="00DD4DA1"/>
    <w:rsid w:val="00DE2886"/>
    <w:rsid w:val="00DE4CB7"/>
    <w:rsid w:val="00DF217E"/>
    <w:rsid w:val="00DF4A9C"/>
    <w:rsid w:val="00E00438"/>
    <w:rsid w:val="00E05873"/>
    <w:rsid w:val="00E05AFC"/>
    <w:rsid w:val="00E225F2"/>
    <w:rsid w:val="00E506F6"/>
    <w:rsid w:val="00E61C09"/>
    <w:rsid w:val="00E623FF"/>
    <w:rsid w:val="00E700CF"/>
    <w:rsid w:val="00E70520"/>
    <w:rsid w:val="00E76554"/>
    <w:rsid w:val="00E82578"/>
    <w:rsid w:val="00EA68D1"/>
    <w:rsid w:val="00EB2B35"/>
    <w:rsid w:val="00EB3B58"/>
    <w:rsid w:val="00EC2F42"/>
    <w:rsid w:val="00EC366C"/>
    <w:rsid w:val="00EC3C59"/>
    <w:rsid w:val="00EC7359"/>
    <w:rsid w:val="00EE3054"/>
    <w:rsid w:val="00EE49B3"/>
    <w:rsid w:val="00F00606"/>
    <w:rsid w:val="00F01256"/>
    <w:rsid w:val="00F0506D"/>
    <w:rsid w:val="00F12266"/>
    <w:rsid w:val="00F24B5D"/>
    <w:rsid w:val="00F2673F"/>
    <w:rsid w:val="00F27325"/>
    <w:rsid w:val="00F3058C"/>
    <w:rsid w:val="00F41DDE"/>
    <w:rsid w:val="00F47C07"/>
    <w:rsid w:val="00F50024"/>
    <w:rsid w:val="00F6558E"/>
    <w:rsid w:val="00F70D7A"/>
    <w:rsid w:val="00F771E4"/>
    <w:rsid w:val="00F931ED"/>
    <w:rsid w:val="00FB24C1"/>
    <w:rsid w:val="00FC1864"/>
    <w:rsid w:val="00FC7475"/>
    <w:rsid w:val="00FD48D9"/>
    <w:rsid w:val="00FD67F0"/>
    <w:rsid w:val="00FE78A0"/>
    <w:rsid w:val="00FF0243"/>
    <w:rsid w:val="00FF64C8"/>
    <w:rsid w:val="00FF7B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17B07E66-86C8-449B-A460-C56204A7E75E}">
  <ds:schemaRefs>
    <ds:schemaRef ds:uri="http://schemas.openxmlformats.org/officeDocument/2006/bibliography"/>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289</Words>
  <Characters>1653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2022-05-19T03:36:00Z</dcterms:created>
  <dcterms:modified xsi:type="dcterms:W3CDTF">2022-05-19T03:46:00Z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