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3"/>
        <w:gridCol w:w="3147"/>
        <w:gridCol w:w="1575"/>
        <w:gridCol w:w="2965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14C4960" w:rsidR="00C9238F" w:rsidRPr="00C333A6" w:rsidRDefault="00ED787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787A">
              <w:rPr>
                <w:rFonts w:ascii="Times New Roman" w:hAnsi="Times New Roman" w:cs="Times New Roman"/>
              </w:rPr>
              <w:t>Multiwalled Carbon Nanotube-Based On-Body Patch Antenna for Detecting COVID-19-Affected Lungs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F41B13B" w:rsidR="00C9238F" w:rsidRPr="005E19AD" w:rsidRDefault="00ED787A" w:rsidP="00ED787A">
            <w:pPr>
              <w:spacing w:before="240"/>
              <w:rPr>
                <w:rFonts w:ascii="Times New Roman" w:hAnsi="Times New Roman" w:cs="Times New Roman"/>
              </w:rPr>
            </w:pPr>
            <w:r w:rsidRPr="00ED787A">
              <w:rPr>
                <w:rFonts w:ascii="Times New Roman" w:hAnsi="Times New Roman" w:cs="Times New Roman"/>
              </w:rPr>
              <w:t>Raja Rashidul Hasan,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D787A">
              <w:rPr>
                <w:rFonts w:ascii="Times New Roman" w:hAnsi="Times New Roman" w:cs="Times New Roman"/>
              </w:rPr>
              <w:t xml:space="preserve">Ahmed </w:t>
            </w:r>
            <w:proofErr w:type="spellStart"/>
            <w:r w:rsidRPr="00ED787A">
              <w:rPr>
                <w:rFonts w:ascii="Times New Roman" w:hAnsi="Times New Roman" w:cs="Times New Roman"/>
              </w:rPr>
              <w:t>Mortuza</w:t>
            </w:r>
            <w:proofErr w:type="spellEnd"/>
            <w:r w:rsidRPr="00ED78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87A">
              <w:rPr>
                <w:rFonts w:ascii="Times New Roman" w:hAnsi="Times New Roman" w:cs="Times New Roman"/>
              </w:rPr>
              <w:t>Saleque</w:t>
            </w:r>
            <w:proofErr w:type="spellEnd"/>
            <w:r w:rsidRPr="00ED787A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D787A">
              <w:rPr>
                <w:rFonts w:ascii="Times New Roman" w:hAnsi="Times New Roman" w:cs="Times New Roman"/>
              </w:rPr>
              <w:t xml:space="preserve">Afrin </w:t>
            </w:r>
            <w:proofErr w:type="spellStart"/>
            <w:r w:rsidRPr="00ED787A">
              <w:rPr>
                <w:rFonts w:ascii="Times New Roman" w:hAnsi="Times New Roman" w:cs="Times New Roman"/>
              </w:rPr>
              <w:t>Binte</w:t>
            </w:r>
            <w:proofErr w:type="spellEnd"/>
            <w:r w:rsidRPr="00ED787A">
              <w:rPr>
                <w:rFonts w:ascii="Times New Roman" w:hAnsi="Times New Roman" w:cs="Times New Roman"/>
              </w:rPr>
              <w:t xml:space="preserve"> Anwar, Md. </w:t>
            </w:r>
            <w:proofErr w:type="spellStart"/>
            <w:r w:rsidRPr="00ED787A">
              <w:rPr>
                <w:rFonts w:ascii="Times New Roman" w:hAnsi="Times New Roman" w:cs="Times New Roman"/>
              </w:rPr>
              <w:t>Abdur</w:t>
            </w:r>
            <w:proofErr w:type="spellEnd"/>
            <w:r w:rsidRPr="00ED78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ED787A">
              <w:rPr>
                <w:rFonts w:ascii="Times New Roman" w:hAnsi="Times New Roman" w:cs="Times New Roman"/>
              </w:rPr>
              <w:t>Rahman,Yuen</w:t>
            </w:r>
            <w:proofErr w:type="spellEnd"/>
            <w:proofErr w:type="gramEnd"/>
            <w:r w:rsidRPr="00ED787A">
              <w:rPr>
                <w:rFonts w:ascii="Times New Roman" w:hAnsi="Times New Roman" w:cs="Times New Roman"/>
              </w:rPr>
              <w:t xml:space="preserve"> Hong Tsang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49ED69C" w:rsidR="00C9238F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hemal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4C41B3C" w:rsidR="00C9238F" w:rsidRPr="005E19AD" w:rsidRDefault="00ED787A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ED787A">
                <w:rPr>
                  <w:rFonts w:ascii="Times New Roman" w:hAnsi="Times New Roman" w:cs="Times New Roman"/>
                </w:rPr>
                <w:t>ACS Omega</w:t>
              </w:r>
            </w:hyperlink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72ACD77" w:rsidR="00576892" w:rsidRPr="005E19AD" w:rsidRDefault="00ED787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1F4B756" w:rsidR="00576892" w:rsidRPr="005E19AD" w:rsidRDefault="00ED787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283225C" w:rsidR="00852B20" w:rsidRPr="005E19AD" w:rsidRDefault="00ED787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ACS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29B106B" w:rsidR="00852B20" w:rsidRPr="005E19AD" w:rsidRDefault="00ED787A" w:rsidP="00576892">
            <w:pPr>
              <w:spacing w:before="240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August</w:t>
            </w:r>
            <w:r w:rsidR="008B6399">
              <w:rPr>
                <w:rFonts w:ascii="Times New Roman" w:hAnsi="Times New Roman" w:cs="Times New Roman"/>
              </w:rPr>
              <w:t xml:space="preserve"> </w:t>
            </w:r>
            <w:r w:rsidR="0036573F" w:rsidRPr="00BC6682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22</w:t>
            </w:r>
            <w:proofErr w:type="gramEnd"/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1D1BDB9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6573F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1A0FB34" w:rsidR="0036573F" w:rsidRPr="00C333A6" w:rsidRDefault="00ED787A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ED787A">
              <w:rPr>
                <w:rFonts w:ascii="Times New Roman" w:hAnsi="Times New Roman" w:cs="Times New Roman"/>
              </w:rPr>
              <w:t>https://pubs.acs.org/doi/10.1021/acsomega.</w:t>
            </w:r>
          </w:p>
        </w:tc>
      </w:tr>
      <w:tr w:rsidR="0036573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5CFF66E" w:rsidR="0036573F" w:rsidRPr="008B6399" w:rsidRDefault="00ED787A" w:rsidP="0036573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ED787A">
              <w:rPr>
                <w:rFonts w:ascii="Times New Roman" w:hAnsi="Times New Roman" w:cs="Times New Roman"/>
              </w:rPr>
              <w:t>2c02550https://www.ncbi.nlm.nih.gov/pmc/articles/PMC9380818/</w:t>
            </w:r>
          </w:p>
        </w:tc>
      </w:tr>
      <w:tr w:rsidR="0036573F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0C5F3E9" w:rsidR="0036573F" w:rsidRPr="005E19AD" w:rsidRDefault="0036573F" w:rsidP="0036573F">
            <w:pPr>
              <w:spacing w:before="240"/>
              <w:rPr>
                <w:rFonts w:ascii="Times New Roman" w:hAnsi="Times New Roman" w:cs="Times New Roman"/>
              </w:rPr>
            </w:pPr>
            <w:proofErr w:type="gramStart"/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ED787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 28265</w:t>
            </w:r>
            <w:proofErr w:type="gramEnd"/>
            <w:r w:rsidR="00ED787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–28274</w:t>
            </w:r>
          </w:p>
        </w:tc>
      </w:tr>
      <w:tr w:rsidR="0036573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36573F" w:rsidRPr="005E19AD" w:rsidRDefault="0036573F" w:rsidP="0036573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267C7865" w:rsidR="00852B20" w:rsidRPr="00923C81" w:rsidRDefault="00ED787A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4F4F4"/>
              </w:rPr>
              <w:t>A novel rectangular patch antenna based on multiwall carbon nanotubes has been designed and developed for assisting the initial detection of COVID-19-affected lungs. Due to their highly conductive nature, each nanotube echoes electromagnetic waves in a unique manner, influencing the increase in bandwidth. The proposed antenna operates at 6.63, 7.291, 7.29, and 7.22 GHz with a higher bandwidth classified as an ultrawide band and can be used on a human body phantom model because of its flexibility and decreased radiation qualities. Flame retardant 4 is chosen as a substrate with a uniform thickness of 1.62 mm due to its inexpensive cost and excellent electrical properties. The maximum specific absorption rate of the proposed antenna is obtained as 1.77 W/kg for 10 g of tissues. For testing purposes, a model including all the known features of COVID-19-affected lungs is developed. The designed antenna exhibits excellent performance in free space, normal lungs, and affected lung environments. It might be utilized as a first screening device for COVID-19 patients, especially in resource-constrained areas where traditional medical equipment such as X-ray and computerized tomography scans are scarce.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6BB3D" w14:textId="77777777" w:rsidR="00D57AF5" w:rsidRDefault="00D57AF5" w:rsidP="00C9238F">
      <w:pPr>
        <w:spacing w:after="0" w:line="240" w:lineRule="auto"/>
      </w:pPr>
      <w:r>
        <w:separator/>
      </w:r>
    </w:p>
  </w:endnote>
  <w:endnote w:type="continuationSeparator" w:id="0">
    <w:p w14:paraId="6537AA99" w14:textId="77777777" w:rsidR="00D57AF5" w:rsidRDefault="00D57AF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724BC8-8D2E-48A6-BCDD-D2B9615EECF1}"/>
    <w:embedBold r:id="rId2" w:fontKey="{DF0E9719-CC6A-46B9-8C1B-DAAA555577DA}"/>
    <w:embedItalic r:id="rId3" w:fontKey="{91E7B61D-C4E3-42AC-97CE-ECA1F249CA9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B6182CA-BAA6-46FD-B002-C31DC897EECC}"/>
    <w:embedBold r:id="rId5" w:fontKey="{EB28885C-B80C-4ABA-A24B-7CF157124BB6}"/>
    <w:embedItalic r:id="rId6" w:fontKey="{4B38A2B1-A1C2-4022-A651-162B9C85C83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9244AE0-CB9B-4390-BCF7-A4AEBABA26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94E4CF3-2F82-4841-914C-BFFBE289CB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559E7" w14:textId="77777777" w:rsidR="00D57AF5" w:rsidRDefault="00D57AF5" w:rsidP="00C9238F">
      <w:pPr>
        <w:spacing w:after="0" w:line="240" w:lineRule="auto"/>
      </w:pPr>
      <w:r>
        <w:separator/>
      </w:r>
    </w:p>
  </w:footnote>
  <w:footnote w:type="continuationSeparator" w:id="0">
    <w:p w14:paraId="5CA061A0" w14:textId="77777777" w:rsidR="00D57AF5" w:rsidRDefault="00D57AF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2871"/>
    <w:rsid w:val="00052382"/>
    <w:rsid w:val="0006568A"/>
    <w:rsid w:val="00065A07"/>
    <w:rsid w:val="00076F0F"/>
    <w:rsid w:val="00084253"/>
    <w:rsid w:val="00091481"/>
    <w:rsid w:val="000B26A5"/>
    <w:rsid w:val="000D0A38"/>
    <w:rsid w:val="000D1F49"/>
    <w:rsid w:val="000D68B9"/>
    <w:rsid w:val="00110BAB"/>
    <w:rsid w:val="001727CA"/>
    <w:rsid w:val="001A6DB8"/>
    <w:rsid w:val="001F5CF8"/>
    <w:rsid w:val="001F5F37"/>
    <w:rsid w:val="0020377B"/>
    <w:rsid w:val="00296D8D"/>
    <w:rsid w:val="002B68E4"/>
    <w:rsid w:val="002C56E6"/>
    <w:rsid w:val="002D3238"/>
    <w:rsid w:val="00347FB4"/>
    <w:rsid w:val="00361E11"/>
    <w:rsid w:val="0036573F"/>
    <w:rsid w:val="003F0847"/>
    <w:rsid w:val="0040090B"/>
    <w:rsid w:val="00421017"/>
    <w:rsid w:val="00445BF2"/>
    <w:rsid w:val="0046302A"/>
    <w:rsid w:val="00487D2D"/>
    <w:rsid w:val="004D3454"/>
    <w:rsid w:val="004D5D62"/>
    <w:rsid w:val="004E5717"/>
    <w:rsid w:val="004F76A2"/>
    <w:rsid w:val="00503ABA"/>
    <w:rsid w:val="005112D0"/>
    <w:rsid w:val="00522B79"/>
    <w:rsid w:val="00576892"/>
    <w:rsid w:val="00577E06"/>
    <w:rsid w:val="005A3BF7"/>
    <w:rsid w:val="005E19AD"/>
    <w:rsid w:val="005E4FDC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B6399"/>
    <w:rsid w:val="008E203A"/>
    <w:rsid w:val="0091229C"/>
    <w:rsid w:val="00920221"/>
    <w:rsid w:val="00923C8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57AF5"/>
    <w:rsid w:val="00DB3FAD"/>
    <w:rsid w:val="00DC3CC4"/>
    <w:rsid w:val="00DE2886"/>
    <w:rsid w:val="00E61C09"/>
    <w:rsid w:val="00EB3B58"/>
    <w:rsid w:val="00EC566E"/>
    <w:rsid w:val="00EC7359"/>
    <w:rsid w:val="00ED787A"/>
    <w:rsid w:val="00EE18CF"/>
    <w:rsid w:val="00EE3054"/>
    <w:rsid w:val="00F00606"/>
    <w:rsid w:val="00F01256"/>
    <w:rsid w:val="00F10A4E"/>
    <w:rsid w:val="00F6558E"/>
    <w:rsid w:val="00FA071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cbi.nlm.nih.gov/pmc/articles/PMC9380818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2022-10-18T04:55:00Z</dcterms:created>
  <dcterms:modified xsi:type="dcterms:W3CDTF">2022-10-18T04:55:00Z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