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B0B57" w:rsidRPr="009905E4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9905E4" w:rsidRDefault="00010104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672FCA1" w:rsidR="00C9238F" w:rsidRPr="009905E4" w:rsidRDefault="00D65C56" w:rsidP="00CB0B57">
            <w:pPr>
              <w:spacing w:line="27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C56">
              <w:rPr>
                <w:rFonts w:ascii="Times New Roman" w:hAnsi="Times New Roman" w:cs="Times New Roman"/>
                <w:sz w:val="24"/>
                <w:szCs w:val="24"/>
              </w:rPr>
              <w:t>Investigating the Q-factor and BER of a WDM system in Optical Fiber Communication Network by using SOA.</w:t>
            </w:r>
          </w:p>
        </w:tc>
      </w:tr>
      <w:tr w:rsidR="00CB0B57" w:rsidRPr="009905E4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9905E4" w:rsidRDefault="00010104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Author(s) Name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E271510" w:rsidR="00C9238F" w:rsidRPr="009905E4" w:rsidRDefault="00D65C56" w:rsidP="005E19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65C56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D65C56">
              <w:rPr>
                <w:rFonts w:ascii="Times New Roman" w:hAnsi="Times New Roman" w:cs="Times New Roman"/>
                <w:sz w:val="24"/>
                <w:szCs w:val="24"/>
              </w:rPr>
              <w:t>Shazzad</w:t>
            </w:r>
            <w:proofErr w:type="spellEnd"/>
            <w:r w:rsidRPr="00D65C56">
              <w:rPr>
                <w:rFonts w:ascii="Times New Roman" w:hAnsi="Times New Roman" w:cs="Times New Roman"/>
                <w:sz w:val="24"/>
                <w:szCs w:val="24"/>
              </w:rPr>
              <w:t xml:space="preserve"> Hossain, Sujan </w:t>
            </w:r>
            <w:proofErr w:type="gramStart"/>
            <w:r w:rsidRPr="00D65C56">
              <w:rPr>
                <w:rFonts w:ascii="Times New Roman" w:hAnsi="Times New Roman" w:cs="Times New Roman"/>
                <w:sz w:val="24"/>
                <w:szCs w:val="24"/>
              </w:rPr>
              <w:t>Howlader</w:t>
            </w:r>
            <w:proofErr w:type="gramEnd"/>
            <w:r w:rsidRPr="00D65C56">
              <w:rPr>
                <w:rFonts w:ascii="Times New Roman" w:hAnsi="Times New Roman" w:cs="Times New Roman"/>
                <w:sz w:val="24"/>
                <w:szCs w:val="24"/>
              </w:rPr>
              <w:t xml:space="preserve"> and Rinku Basak.</w:t>
            </w:r>
          </w:p>
        </w:tc>
      </w:tr>
      <w:tr w:rsidR="00CB0B57" w:rsidRPr="009905E4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9905E4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Email(s)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88A5EC2" w:rsidR="00C9238F" w:rsidRPr="009905E4" w:rsidRDefault="00CB0B57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sujan</w:t>
            </w:r>
            <w:r w:rsidR="005E19AD" w:rsidRPr="009905E4">
              <w:rPr>
                <w:rFonts w:ascii="Times New Roman" w:hAnsi="Times New Roman" w:cs="Times New Roman"/>
                <w:sz w:val="24"/>
                <w:szCs w:val="24"/>
              </w:rPr>
              <w:t>@aiub.edu</w:t>
            </w:r>
          </w:p>
        </w:tc>
      </w:tr>
      <w:tr w:rsidR="00CB0B57" w:rsidRPr="009905E4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9905E4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Published Journal Name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91F3BF7" w:rsidR="00C9238F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International Journal of Innovation and Scientific Research (IJISR)</w:t>
            </w:r>
          </w:p>
        </w:tc>
      </w:tr>
      <w:tr w:rsidR="00CB0B57" w:rsidRPr="009905E4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9905E4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Publication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9905E4" w:rsidRDefault="005E19AD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Journal</w:t>
            </w:r>
          </w:p>
        </w:tc>
      </w:tr>
      <w:tr w:rsidR="00CB0B57" w:rsidRPr="009905E4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9905E4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C6EC858" w:rsidR="00576892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9905E4" w:rsidRDefault="00010104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3A03AA2" w:rsidR="00576892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0B57" w:rsidRPr="009905E4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9905E4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Publisher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FB895E0" w:rsidR="00852B20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International Journal of Innovation and Scientific Research (IJISR)</w:t>
            </w:r>
          </w:p>
        </w:tc>
      </w:tr>
      <w:tr w:rsidR="00CB0B57" w:rsidRPr="009905E4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9905E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Publication Date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8CAE914" w:rsidR="00852B20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January 201</w:t>
            </w:r>
            <w:r w:rsidR="00D65C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0B57" w:rsidRPr="009905E4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9905E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ISSN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37131AD" w:rsidR="00852B20" w:rsidRPr="009905E4" w:rsidRDefault="00733253" w:rsidP="00733253">
            <w:pPr>
              <w:pStyle w:val="NormalWeb"/>
              <w:rPr>
                <w:sz w:val="24"/>
              </w:rPr>
            </w:pPr>
            <w:r w:rsidRPr="009905E4">
              <w:rPr>
                <w:sz w:val="24"/>
              </w:rPr>
              <w:t>2351-8014</w:t>
            </w:r>
          </w:p>
        </w:tc>
      </w:tr>
      <w:tr w:rsidR="00CB0B57" w:rsidRPr="009905E4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9905E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DOI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FBB4CF8" w:rsidR="00852B20" w:rsidRPr="009905E4" w:rsidRDefault="00CB0B57" w:rsidP="00C333A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CB0B57" w:rsidRPr="009905E4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9905E4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URL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BED2EED" w:rsidR="00C9238F" w:rsidRPr="009905E4" w:rsidRDefault="00733253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sz w:val="24"/>
                <w:szCs w:val="24"/>
              </w:rPr>
              <w:t>http://www.ijisr.issr-journals.org/abstract.php?article=IJISR-14-301-03</w:t>
            </w:r>
          </w:p>
        </w:tc>
      </w:tr>
      <w:tr w:rsidR="00CB0B57" w:rsidRPr="009905E4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9905E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 Related Info.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F848004" w:rsidR="00852B20" w:rsidRPr="009905E4" w:rsidRDefault="00852B20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38F" w:rsidRPr="009905E4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9905E4" w:rsidRDefault="00C9238F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8EFAEB" w14:textId="77777777" w:rsidR="00852B20" w:rsidRPr="009905E4" w:rsidRDefault="00852B20">
      <w:pPr>
        <w:rPr>
          <w:rFonts w:ascii="Times New Roman" w:hAnsi="Times New Roman" w:cs="Times New Roman"/>
          <w:sz w:val="24"/>
          <w:szCs w:val="24"/>
        </w:rPr>
      </w:pPr>
      <w:r w:rsidRPr="009905E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9905E4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9905E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Abstract</w:t>
            </w:r>
            <w:r w:rsidR="000B26A5" w:rsidRPr="0099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9905E4" w:rsidRDefault="00C9238F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38F" w:rsidRPr="009905E4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CF12E" w14:textId="32A97E06" w:rsidR="00852B20" w:rsidRPr="009905E4" w:rsidRDefault="00733253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5E4">
              <w:rPr>
                <w:rFonts w:ascii="Times New Roman" w:eastAsia="Times New Roman" w:hAnsi="Times New Roman" w:cs="Times New Roman"/>
                <w:sz w:val="24"/>
                <w:szCs w:val="24"/>
              </w:rPr>
              <w:t>This paper represents the analysis of Quality-factor and Bit Error Rate of an Optical signal in WDM system of a Fiber Optic communication network by using SOA. Vertical Cavity Surface Emitting Laser (VCSEL) is used as a transmitter. It is observed that by varying the frequency of bandwidth up to 34GHz a low BER with a high Q-factor is obtained. At 34GHz bandwidth maximum Q-factor of 13.1248 and minimum BER of 1.16972e-039 is obtained for 100km optical fiber length.</w:t>
            </w:r>
          </w:p>
          <w:p w14:paraId="08304871" w14:textId="3F57C129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A1EE2" w14:textId="479F8789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905E4" w:rsidRDefault="00852B20" w:rsidP="0057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Pr="009905E4" w:rsidRDefault="00C9238F" w:rsidP="007177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C9238F" w:rsidRPr="009905E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6C602" w14:textId="77777777" w:rsidR="008C015D" w:rsidRDefault="008C015D" w:rsidP="00C9238F">
      <w:pPr>
        <w:spacing w:after="0" w:line="240" w:lineRule="auto"/>
      </w:pPr>
      <w:r>
        <w:separator/>
      </w:r>
    </w:p>
  </w:endnote>
  <w:endnote w:type="continuationSeparator" w:id="0">
    <w:p w14:paraId="568A838F" w14:textId="77777777" w:rsidR="008C015D" w:rsidRDefault="008C015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B8F790-691C-4D6F-87A8-1037C8EF9CCB}"/>
    <w:embedBold r:id="rId2" w:fontKey="{3B71CAFA-C904-4EA1-96A0-F43E6EC1C016}"/>
    <w:embedItalic r:id="rId3" w:fontKey="{2BC2D4EC-4A6B-4995-9550-88294130651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0EC1F17-83E5-4DDE-B1E6-91257873430F}"/>
    <w:embedBold r:id="rId5" w:fontKey="{33008205-F580-45EE-9C73-6827EDEB441F}"/>
    <w:embedItalic r:id="rId6" w:fontKey="{5C8DC9FC-7579-44E8-B7E4-9EB2EFBBB2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E680B65-1C45-447F-BA5E-9A55B5DF4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9F855" w14:textId="77777777" w:rsidR="008C015D" w:rsidRDefault="008C015D" w:rsidP="00C9238F">
      <w:pPr>
        <w:spacing w:after="0" w:line="240" w:lineRule="auto"/>
      </w:pPr>
      <w:r>
        <w:separator/>
      </w:r>
    </w:p>
  </w:footnote>
  <w:footnote w:type="continuationSeparator" w:id="0">
    <w:p w14:paraId="5A142CC3" w14:textId="77777777" w:rsidR="008C015D" w:rsidRDefault="008C015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138A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33253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C015D"/>
    <w:rsid w:val="008E203A"/>
    <w:rsid w:val="008F7FA0"/>
    <w:rsid w:val="0091229C"/>
    <w:rsid w:val="00920221"/>
    <w:rsid w:val="00940E73"/>
    <w:rsid w:val="0098597D"/>
    <w:rsid w:val="009905E4"/>
    <w:rsid w:val="009F619A"/>
    <w:rsid w:val="009F6DDE"/>
    <w:rsid w:val="009F77CA"/>
    <w:rsid w:val="00A1613A"/>
    <w:rsid w:val="00A370A8"/>
    <w:rsid w:val="00A82A33"/>
    <w:rsid w:val="00AC113B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0B57"/>
    <w:rsid w:val="00CB4A51"/>
    <w:rsid w:val="00CD4532"/>
    <w:rsid w:val="00CD47B0"/>
    <w:rsid w:val="00CE6104"/>
    <w:rsid w:val="00CE7918"/>
    <w:rsid w:val="00D03AC6"/>
    <w:rsid w:val="00D16163"/>
    <w:rsid w:val="00D31E76"/>
    <w:rsid w:val="00D639A2"/>
    <w:rsid w:val="00D65C5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2023-09-19T09:41:00Z</dcterms:created>
  <dcterms:modified xsi:type="dcterms:W3CDTF">2023-09-19T09:55:00Z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