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92C9877" w:rsidR="00C9238F" w:rsidRPr="00E77161" w:rsidRDefault="00302B5D" w:rsidP="00576510">
            <w:pPr>
              <w:pStyle w:val="Heading1"/>
              <w:pBdr>
                <w:bottom w:val="dashed" w:sz="6" w:space="0" w:color="8DBBEC"/>
              </w:pBdr>
              <w:shd w:val="clear" w:color="auto" w:fill="FFFFFF"/>
              <w:spacing w:before="150" w:after="0" w:line="271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302B5D">
              <w:rPr>
                <w:rFonts w:ascii="Trebuchet MS" w:hAnsi="Trebuchet MS"/>
                <w:color w:val="000000"/>
                <w:sz w:val="24"/>
                <w:szCs w:val="24"/>
              </w:rPr>
              <w:t xml:space="preserve">A </w:t>
            </w:r>
            <w:proofErr w:type="gramStart"/>
            <w:r w:rsidRPr="00302B5D">
              <w:rPr>
                <w:rFonts w:ascii="Trebuchet MS" w:hAnsi="Trebuchet MS"/>
                <w:color w:val="000000"/>
                <w:sz w:val="24"/>
                <w:szCs w:val="24"/>
              </w:rPr>
              <w:t>Low Cost</w:t>
            </w:r>
            <w:proofErr w:type="gramEnd"/>
            <w:r w:rsidRPr="00302B5D">
              <w:rPr>
                <w:rFonts w:ascii="Trebuchet MS" w:hAnsi="Trebuchet MS"/>
                <w:color w:val="000000"/>
                <w:sz w:val="24"/>
                <w:szCs w:val="24"/>
              </w:rPr>
              <w:t xml:space="preserve"> Surface Electromyogram (</w:t>
            </w:r>
            <w:proofErr w:type="spellStart"/>
            <w:r w:rsidRPr="00302B5D">
              <w:rPr>
                <w:rFonts w:ascii="Trebuchet MS" w:hAnsi="Trebuchet MS"/>
                <w:color w:val="000000"/>
                <w:sz w:val="24"/>
                <w:szCs w:val="24"/>
              </w:rPr>
              <w:t>sEMG</w:t>
            </w:r>
            <w:proofErr w:type="spellEnd"/>
            <w:r w:rsidRPr="00302B5D">
              <w:rPr>
                <w:rFonts w:ascii="Trebuchet MS" w:hAnsi="Trebuchet MS"/>
                <w:color w:val="000000"/>
                <w:sz w:val="24"/>
                <w:szCs w:val="24"/>
              </w:rPr>
              <w:t>) Signal Guided Automated Wheel Chair for the Disabled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784B88A" w:rsidR="00C9238F" w:rsidRPr="00576510" w:rsidRDefault="00302B5D" w:rsidP="00C662F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t xml:space="preserve">Taslim Reza, </w:t>
            </w:r>
            <w:proofErr w:type="spellStart"/>
            <w:r>
              <w:t>S.</w:t>
            </w:r>
            <w:proofErr w:type="gramStart"/>
            <w:r>
              <w:t>M.Ferdous</w:t>
            </w:r>
            <w:proofErr w:type="spellEnd"/>
            <w:proofErr w:type="gramEnd"/>
            <w:r>
              <w:t xml:space="preserve">, Md. </w:t>
            </w:r>
            <w:proofErr w:type="spellStart"/>
            <w:r>
              <w:t>Nayeemul</w:t>
            </w:r>
            <w:proofErr w:type="spellEnd"/>
            <w:r>
              <w:t xml:space="preserve"> Hasan, Md. </w:t>
            </w:r>
            <w:proofErr w:type="spellStart"/>
            <w:r>
              <w:t>Rokonuzzaman</w:t>
            </w:r>
            <w:proofErr w:type="spellEnd"/>
            <w:r>
              <w:t xml:space="preserve">, Kazi Firoz Ahmed, </w:t>
            </w:r>
            <w:proofErr w:type="spellStart"/>
            <w:r>
              <w:t>A.Z.M.Shahriar</w:t>
            </w:r>
            <w:proofErr w:type="spellEnd"/>
            <w:r>
              <w:t xml:space="preserve"> Muttalib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E4C6C3B" w:rsidR="00C9238F" w:rsidRPr="00576510" w:rsidRDefault="00C662F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k.firoz</w:t>
            </w:r>
            <w:r w:rsidR="005E19AD" w:rsidRPr="00576510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46F844C" w:rsidR="00C9238F" w:rsidRPr="00576510" w:rsidRDefault="00302B5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t xml:space="preserve">International Journal of Scientific &amp; Engineering Research, 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76510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7BDCF09" w:rsidR="00576892" w:rsidRPr="00576510" w:rsidRDefault="00302B5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76510" w:rsidRDefault="00010104" w:rsidP="00576892">
            <w:pPr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CC0CA3B" w:rsidR="00576892" w:rsidRPr="00576510" w:rsidRDefault="00302B5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02B5D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302B5D" w:rsidRPr="000B26A5" w:rsidRDefault="00302B5D" w:rsidP="00302B5D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56298F7" w:rsidR="00302B5D" w:rsidRPr="00576510" w:rsidRDefault="00302B5D" w:rsidP="00302B5D">
            <w:pPr>
              <w:spacing w:before="240"/>
              <w:rPr>
                <w:rFonts w:ascii="Times New Roman" w:hAnsi="Times New Roman" w:cs="Times New Roman"/>
              </w:rPr>
            </w:pPr>
            <w:r>
              <w:t xml:space="preserve">International Journal of Scientific &amp; Engineering Research, 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9510668" w:rsidR="00852B20" w:rsidRPr="005E19AD" w:rsidRDefault="00302B5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rebuchet MS" w:hAnsi="Trebuchet MS"/>
                <w:b/>
                <w:bCs/>
                <w:color w:val="797979"/>
                <w:sz w:val="18"/>
                <w:szCs w:val="18"/>
                <w:shd w:val="clear" w:color="auto" w:fill="FFFFFF"/>
              </w:rPr>
              <w:t>February 2012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AB0AC9B" w:rsidR="00852B20" w:rsidRPr="005E19AD" w:rsidRDefault="00302B5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t>2229-5518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E6E9A70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8090E5" w:rsidR="00C9238F" w:rsidRPr="005E19AD" w:rsidRDefault="00302B5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02B5D">
              <w:rPr>
                <w:rFonts w:ascii="Times New Roman" w:hAnsi="Times New Roman" w:cs="Times New Roman"/>
              </w:rPr>
              <w:t>http://www.ijser.org/onlineResearchPaperViewer.aspx?A-Low-Cost-Surface-Electromyogram-sEMG-Signal-Guided-Automated-Wheel-Chair-for-the-Disabled.pdf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8435E55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1ADAF941" w:rsidR="00852B20" w:rsidRPr="005E19AD" w:rsidRDefault="00461EFB" w:rsidP="00576892">
            <w:pPr>
              <w:rPr>
                <w:rFonts w:ascii="Times New Roman" w:hAnsi="Times New Roman" w:cs="Times New Roman"/>
              </w:rPr>
            </w:pPr>
            <w:r>
              <w:t xml:space="preserve">— This paper discusses the exploratory research of a simple, effective and </w:t>
            </w:r>
            <w:proofErr w:type="gramStart"/>
            <w:r>
              <w:t>low cost</w:t>
            </w:r>
            <w:proofErr w:type="gramEnd"/>
            <w:r>
              <w:t xml:space="preserve"> design of a microcontroller based wheelchair using the </w:t>
            </w:r>
            <w:proofErr w:type="spellStart"/>
            <w:r>
              <w:t>sEMG</w:t>
            </w:r>
            <w:proofErr w:type="spellEnd"/>
            <w:r>
              <w:t xml:space="preserve"> signal collected from the neck muscles w </w:t>
            </w:r>
            <w:proofErr w:type="spellStart"/>
            <w:r>
              <w:t>hich</w:t>
            </w:r>
            <w:proofErr w:type="spellEnd"/>
            <w:r>
              <w:t xml:space="preserve"> </w:t>
            </w:r>
            <w:proofErr w:type="spellStart"/>
            <w:r>
              <w:t>w ill</w:t>
            </w:r>
            <w:proofErr w:type="spellEnd"/>
            <w:r>
              <w:t xml:space="preserve"> allow a disabled person to control the wheelchair only by using the movement of his neck. Among the different neck muscles, upper trapezius muscle has been chosen for collection of the </w:t>
            </w:r>
            <w:proofErr w:type="spellStart"/>
            <w:r>
              <w:t>sEMG</w:t>
            </w:r>
            <w:proofErr w:type="spellEnd"/>
            <w:r>
              <w:t xml:space="preserve"> signals which are used to move, control and navigate the </w:t>
            </w:r>
            <w:proofErr w:type="gramStart"/>
            <w:r>
              <w:t>wheel chair</w:t>
            </w:r>
            <w:proofErr w:type="gramEnd"/>
            <w:r>
              <w:t xml:space="preserve">. The main purpose of the work is to design a cost-effective, easily affordable and accessible w </w:t>
            </w:r>
            <w:proofErr w:type="spellStart"/>
            <w:r>
              <w:t>heel</w:t>
            </w:r>
            <w:proofErr w:type="spellEnd"/>
            <w:r>
              <w:t xml:space="preserve"> chair for the disabled general masses where advanced attachments like on board computer, digital </w:t>
            </w:r>
            <w:proofErr w:type="gramStart"/>
            <w:r>
              <w:t>cameras ,</w:t>
            </w:r>
            <w:proofErr w:type="gramEnd"/>
            <w:r>
              <w:t xml:space="preserve"> sophisticated sensors etc. are not being used, rather concentration has been paid on designing a more practical and simple but effective system using an electrically controlled differential drive with only two wheels.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1CC79" w14:textId="77777777" w:rsidR="00655685" w:rsidRDefault="00655685" w:rsidP="00C9238F">
      <w:pPr>
        <w:spacing w:after="0" w:line="240" w:lineRule="auto"/>
      </w:pPr>
      <w:r>
        <w:separator/>
      </w:r>
    </w:p>
  </w:endnote>
  <w:endnote w:type="continuationSeparator" w:id="0">
    <w:p w14:paraId="4285235D" w14:textId="77777777" w:rsidR="00655685" w:rsidRDefault="0065568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E054BB-D2C8-49A2-B1AE-288EF0117EA0}"/>
    <w:embedBold r:id="rId2" w:fontKey="{3898EA4F-CD76-4520-9A4F-96909C9EFE34}"/>
    <w:embedItalic r:id="rId3" w:fontKey="{62F1408D-71F8-46DC-844C-8EE11434C50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38A7DBD-D1E9-4FF8-935E-F37AC3871E1B}"/>
    <w:embedBold r:id="rId5" w:fontKey="{B88E0EDE-C60D-4FBC-A64E-D5CCA5262785}"/>
    <w:embedItalic r:id="rId6" w:fontKey="{F85F9425-916A-49C9-A239-3298B50B72A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6F57C4D-7596-48FD-AAF6-2608D20BD45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8" w:fontKey="{41477A2E-B116-4C4B-8BB0-837DA5439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D28D0" w14:textId="77777777" w:rsidR="00655685" w:rsidRDefault="00655685" w:rsidP="00C9238F">
      <w:pPr>
        <w:spacing w:after="0" w:line="240" w:lineRule="auto"/>
      </w:pPr>
      <w:r>
        <w:separator/>
      </w:r>
    </w:p>
  </w:footnote>
  <w:footnote w:type="continuationSeparator" w:id="0">
    <w:p w14:paraId="7328696C" w14:textId="77777777" w:rsidR="00655685" w:rsidRDefault="0065568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02B5D"/>
    <w:rsid w:val="00361E11"/>
    <w:rsid w:val="003F0847"/>
    <w:rsid w:val="0040090B"/>
    <w:rsid w:val="00421017"/>
    <w:rsid w:val="004436A5"/>
    <w:rsid w:val="00445BF2"/>
    <w:rsid w:val="00461EFB"/>
    <w:rsid w:val="0046302A"/>
    <w:rsid w:val="00487D2D"/>
    <w:rsid w:val="004D5D62"/>
    <w:rsid w:val="004E5717"/>
    <w:rsid w:val="004F76A2"/>
    <w:rsid w:val="005112D0"/>
    <w:rsid w:val="00522B79"/>
    <w:rsid w:val="00573B74"/>
    <w:rsid w:val="00576510"/>
    <w:rsid w:val="00576892"/>
    <w:rsid w:val="00577E06"/>
    <w:rsid w:val="005A3BF7"/>
    <w:rsid w:val="005E19AD"/>
    <w:rsid w:val="005F2035"/>
    <w:rsid w:val="005F7990"/>
    <w:rsid w:val="0063739C"/>
    <w:rsid w:val="00655685"/>
    <w:rsid w:val="006930EA"/>
    <w:rsid w:val="00703937"/>
    <w:rsid w:val="00715844"/>
    <w:rsid w:val="007177F7"/>
    <w:rsid w:val="00770F25"/>
    <w:rsid w:val="00774C74"/>
    <w:rsid w:val="007800A1"/>
    <w:rsid w:val="007A35A8"/>
    <w:rsid w:val="007B0A85"/>
    <w:rsid w:val="007C6A52"/>
    <w:rsid w:val="007E4956"/>
    <w:rsid w:val="0082043E"/>
    <w:rsid w:val="008335C2"/>
    <w:rsid w:val="0085030F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07018"/>
    <w:rsid w:val="00B71F4A"/>
    <w:rsid w:val="00BC4515"/>
    <w:rsid w:val="00BC63C8"/>
    <w:rsid w:val="00BC6682"/>
    <w:rsid w:val="00BD4753"/>
    <w:rsid w:val="00BD5CB1"/>
    <w:rsid w:val="00BE62EE"/>
    <w:rsid w:val="00C003BA"/>
    <w:rsid w:val="00C26236"/>
    <w:rsid w:val="00C333A6"/>
    <w:rsid w:val="00C46878"/>
    <w:rsid w:val="00C662F9"/>
    <w:rsid w:val="00C9238F"/>
    <w:rsid w:val="00C96307"/>
    <w:rsid w:val="00CA2EA6"/>
    <w:rsid w:val="00CB4A51"/>
    <w:rsid w:val="00CD4532"/>
    <w:rsid w:val="00CD47B0"/>
    <w:rsid w:val="00CE6104"/>
    <w:rsid w:val="00CE7918"/>
    <w:rsid w:val="00D03AC6"/>
    <w:rsid w:val="00D16163"/>
    <w:rsid w:val="00D31E76"/>
    <w:rsid w:val="00D42415"/>
    <w:rsid w:val="00DB3FAD"/>
    <w:rsid w:val="00DE2886"/>
    <w:rsid w:val="00E446C4"/>
    <w:rsid w:val="00E61C09"/>
    <w:rsid w:val="00E77161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662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4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2023-09-20T05:12:00Z</dcterms:created>
  <dcterms:modified xsi:type="dcterms:W3CDTF">2023-09-20T05:14:00Z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