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639E50F" w:rsidR="00C9238F" w:rsidRPr="00C333A6" w:rsidRDefault="004C70A2" w:rsidP="007A33CE">
            <w:pPr>
              <w:spacing w:before="240"/>
              <w:rPr>
                <w:rFonts w:ascii="Times New Roman" w:hAnsi="Times New Roman" w:cs="Times New Roman"/>
              </w:rPr>
            </w:pPr>
            <w:r w:rsidRPr="004C70A2">
              <w:rPr>
                <w:rFonts w:ascii="Times New Roman" w:hAnsi="Times New Roman" w:cs="Times New Roman"/>
              </w:rPr>
              <w:t>IoT Based Air Quality and Noise Pollution Monitoring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1073955" w:rsidR="00C9238F" w:rsidRPr="005E19AD" w:rsidRDefault="00C21A9F" w:rsidP="005E19AD">
            <w:pPr>
              <w:spacing w:before="240"/>
              <w:rPr>
                <w:rFonts w:ascii="Times New Roman" w:hAnsi="Times New Roman" w:cs="Times New Roman"/>
              </w:rPr>
            </w:pPr>
            <w:r w:rsidRPr="00C21A9F">
              <w:rPr>
                <w:rFonts w:ascii="Times New Roman" w:hAnsi="Times New Roman" w:cs="Times New Roman"/>
              </w:rPr>
              <w:t>Amit Datta; Md. Monjurul Islam; Md. Sabbir Hassan; Kuasha Bosu Aka; Istiaque Ahamed; Abir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6574DA9" w:rsidR="00C9238F" w:rsidRPr="005E19AD" w:rsidRDefault="00C21A9F"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E7A087D"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w:t>
            </w:r>
            <w:r w:rsidR="00C21A9F">
              <w:rPr>
                <w:rFonts w:ascii="Times New Roman" w:hAnsi="Times New Roman" w:cs="Times New Roman"/>
              </w:rPr>
              <w:t>3</w:t>
            </w:r>
            <w:r w:rsidRPr="007A33CE">
              <w:rPr>
                <w:rFonts w:ascii="Times New Roman" w:hAnsi="Times New Roman" w:cs="Times New Roman"/>
              </w:rPr>
              <w:t xml:space="preserve"> </w:t>
            </w:r>
            <w:r w:rsidR="00C21A9F" w:rsidRPr="00C21A9F">
              <w:rPr>
                <w:rFonts w:ascii="Times New Roman" w:hAnsi="Times New Roman" w:cs="Times New Roman"/>
              </w:rPr>
              <w:t>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86BAE6D" w:rsidR="00852B20" w:rsidRPr="005E19AD" w:rsidRDefault="00C1762B"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21</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D9EB16" w:rsidR="00852B20" w:rsidRPr="005E19AD" w:rsidRDefault="00C1762B" w:rsidP="00576892">
            <w:pPr>
              <w:spacing w:before="240"/>
              <w:rPr>
                <w:rFonts w:ascii="Times New Roman" w:hAnsi="Times New Roman" w:cs="Times New Roman"/>
              </w:rPr>
            </w:pPr>
            <w:r w:rsidRPr="00C1762B">
              <w:rPr>
                <w:rFonts w:ascii="Times New Roman" w:hAnsi="Times New Roman" w:cs="Times New Roman"/>
              </w:rPr>
              <w:t>979-8-3503-4644-2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513A187" w:rsidR="00852B20" w:rsidRPr="00C333A6" w:rsidRDefault="00C1762B" w:rsidP="00C333A6">
            <w:pPr>
              <w:spacing w:before="240"/>
              <w:rPr>
                <w:rFonts w:ascii="Times New Roman" w:hAnsi="Times New Roman" w:cs="Times New Roman"/>
              </w:rPr>
            </w:pPr>
            <w:r w:rsidRPr="00C1762B">
              <w:rPr>
                <w:rFonts w:ascii="Times New Roman" w:hAnsi="Times New Roman" w:cs="Times New Roman"/>
              </w:rPr>
              <w:t>10.1109/ICREST57604.2023.10070039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72CC16C" w:rsidR="00C9238F" w:rsidRPr="005E19AD" w:rsidRDefault="00C1762B" w:rsidP="00576892">
            <w:pPr>
              <w:spacing w:before="240"/>
              <w:rPr>
                <w:rFonts w:ascii="Times New Roman" w:hAnsi="Times New Roman" w:cs="Times New Roman"/>
              </w:rPr>
            </w:pPr>
            <w:r w:rsidRPr="00C1762B">
              <w:rPr>
                <w:rFonts w:ascii="Times New Roman" w:hAnsi="Times New Roman" w:cs="Times New Roman"/>
              </w:rPr>
              <w:t>https://ieeexplore.ieee.org/abstract/document/10070039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45AE6B04" w:rsidR="00852B20" w:rsidRPr="005E19AD" w:rsidRDefault="00C21A9F" w:rsidP="00576892">
            <w:pPr>
              <w:rPr>
                <w:rFonts w:ascii="Times New Roman" w:hAnsi="Times New Roman" w:cs="Times New Roman"/>
              </w:rPr>
            </w:pPr>
            <w:r w:rsidRPr="00C21A9F">
              <w:rPr>
                <w:rFonts w:ascii="Times New Roman" w:hAnsi="Times New Roman" w:cs="Times New Roman"/>
              </w:rPr>
              <w:t>Air pollution is the presence of contaminants or poisonous substances that interfere with human health or welfare or create destructive natural impacts. With the fast improvement of communication innovations, remote sensing technology, and air pollution monitoring systems, it is possible to check the air concentration and take appropriate action. In this paper, a system is developed that can monitor different parameters, like O 3 , NO 2 , CO 2 , and temperature in real time. The control system converts all the data to human-readable values. With the development of a communication system, all data is stored in a cloud database. A decision-making calculation algorithm is developed using advanced technology like cloud computing. Further, a visual platform was created to allow the user to access the data remotely.</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AAE5A" w14:textId="77777777" w:rsidR="00845852" w:rsidRDefault="00845852" w:rsidP="00C9238F">
      <w:pPr>
        <w:spacing w:after="0" w:line="240" w:lineRule="auto"/>
      </w:pPr>
      <w:r>
        <w:separator/>
      </w:r>
    </w:p>
  </w:endnote>
  <w:endnote w:type="continuationSeparator" w:id="0">
    <w:p w14:paraId="03D92303" w14:textId="77777777" w:rsidR="00845852" w:rsidRDefault="0084585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6F724D-02FA-4F58-8D41-9906AC65BDC9}"/>
    <w:embedBold r:id="rId2" w:fontKey="{9277FF43-50D1-451D-9DE3-0771FA7F13E5}"/>
    <w:embedItalic r:id="rId3" w:fontKey="{E2C5D503-6222-49C1-AE43-C84E38FD7B28}"/>
  </w:font>
  <w:font w:name="Corbel">
    <w:panose1 w:val="020B0503020204020204"/>
    <w:charset w:val="00"/>
    <w:family w:val="swiss"/>
    <w:pitch w:val="variable"/>
    <w:sig w:usb0="A00002EF" w:usb1="4000A44B" w:usb2="00000000" w:usb3="00000000" w:csb0="0000019F" w:csb1="00000000"/>
    <w:embedRegular r:id="rId4" w:fontKey="{0E7E215B-909A-4C16-B59B-7A75E0D7BF53}"/>
    <w:embedBold r:id="rId5" w:fontKey="{2EFCE809-91FC-42D8-B3B5-88E60EFF782D}"/>
    <w:embedItalic r:id="rId6" w:fontKey="{B7655DD1-C1E9-4E96-AABE-CD5175E12C81}"/>
  </w:font>
  <w:font w:name="Consolas">
    <w:panose1 w:val="020B0609020204030204"/>
    <w:charset w:val="00"/>
    <w:family w:val="modern"/>
    <w:pitch w:val="fixed"/>
    <w:sig w:usb0="E00006FF" w:usb1="0000FCFF" w:usb2="00000001" w:usb3="00000000" w:csb0="0000019F" w:csb1="00000000"/>
    <w:embedRegular r:id="rId7" w:fontKey="{88DDFE53-2387-433E-A779-5C2ACF410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FAFA" w14:textId="77777777" w:rsidR="00845852" w:rsidRDefault="00845852" w:rsidP="00C9238F">
      <w:pPr>
        <w:spacing w:after="0" w:line="240" w:lineRule="auto"/>
      </w:pPr>
      <w:r>
        <w:separator/>
      </w:r>
    </w:p>
  </w:footnote>
  <w:footnote w:type="continuationSeparator" w:id="0">
    <w:p w14:paraId="08977DEC" w14:textId="77777777" w:rsidR="00845852" w:rsidRDefault="0084585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93630347">
    <w:abstractNumId w:val="12"/>
  </w:num>
  <w:num w:numId="2" w16cid:durableId="1104421787">
    <w:abstractNumId w:val="8"/>
  </w:num>
  <w:num w:numId="3" w16cid:durableId="546114266">
    <w:abstractNumId w:val="16"/>
  </w:num>
  <w:num w:numId="4" w16cid:durableId="1393697310">
    <w:abstractNumId w:val="13"/>
  </w:num>
  <w:num w:numId="5" w16cid:durableId="441613113">
    <w:abstractNumId w:val="14"/>
  </w:num>
  <w:num w:numId="6" w16cid:durableId="1243374690">
    <w:abstractNumId w:val="20"/>
  </w:num>
  <w:num w:numId="7" w16cid:durableId="1219318326">
    <w:abstractNumId w:val="7"/>
  </w:num>
  <w:num w:numId="8" w16cid:durableId="510529535">
    <w:abstractNumId w:val="11"/>
  </w:num>
  <w:num w:numId="9" w16cid:durableId="1263147165">
    <w:abstractNumId w:val="18"/>
  </w:num>
  <w:num w:numId="10" w16cid:durableId="1615943752">
    <w:abstractNumId w:val="2"/>
  </w:num>
  <w:num w:numId="11" w16cid:durableId="342367017">
    <w:abstractNumId w:val="6"/>
  </w:num>
  <w:num w:numId="12" w16cid:durableId="32268226">
    <w:abstractNumId w:val="1"/>
  </w:num>
  <w:num w:numId="13" w16cid:durableId="1950236159">
    <w:abstractNumId w:val="3"/>
  </w:num>
  <w:num w:numId="14" w16cid:durableId="182476518">
    <w:abstractNumId w:val="10"/>
  </w:num>
  <w:num w:numId="15" w16cid:durableId="2102605868">
    <w:abstractNumId w:val="9"/>
  </w:num>
  <w:num w:numId="16" w16cid:durableId="1813937601">
    <w:abstractNumId w:val="17"/>
  </w:num>
  <w:num w:numId="17" w16cid:durableId="2122990582">
    <w:abstractNumId w:val="4"/>
  </w:num>
  <w:num w:numId="18" w16cid:durableId="964963411">
    <w:abstractNumId w:val="22"/>
  </w:num>
  <w:num w:numId="19" w16cid:durableId="1672642131">
    <w:abstractNumId w:val="19"/>
  </w:num>
  <w:num w:numId="20" w16cid:durableId="1405495913">
    <w:abstractNumId w:val="15"/>
  </w:num>
  <w:num w:numId="21" w16cid:durableId="906457614">
    <w:abstractNumId w:val="21"/>
  </w:num>
  <w:num w:numId="22" w16cid:durableId="369305932">
    <w:abstractNumId w:val="5"/>
  </w:num>
  <w:num w:numId="23" w16cid:durableId="16713276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A03"/>
    <w:rsid w:val="001F5CF8"/>
    <w:rsid w:val="0020377B"/>
    <w:rsid w:val="00237E80"/>
    <w:rsid w:val="002B68E4"/>
    <w:rsid w:val="002C56E6"/>
    <w:rsid w:val="002D3238"/>
    <w:rsid w:val="00361E11"/>
    <w:rsid w:val="003F0847"/>
    <w:rsid w:val="0040090B"/>
    <w:rsid w:val="00421017"/>
    <w:rsid w:val="00445BF2"/>
    <w:rsid w:val="0046302A"/>
    <w:rsid w:val="00487D2D"/>
    <w:rsid w:val="004C70A2"/>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3CE"/>
    <w:rsid w:val="007A35A8"/>
    <w:rsid w:val="007B0A85"/>
    <w:rsid w:val="007C6A52"/>
    <w:rsid w:val="007E4956"/>
    <w:rsid w:val="0082043E"/>
    <w:rsid w:val="00845852"/>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1762B"/>
    <w:rsid w:val="00C21A9F"/>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66E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