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F653F" w14:textId="77777777" w:rsidR="004109C2" w:rsidRDefault="004109C2" w:rsidP="004109C2">
      <w:pPr>
        <w:rPr>
          <w:rFonts w:ascii="Times New Roman" w:eastAsia="Calibri" w:hAnsi="Times New Roman" w:cs="Times New Roman"/>
          <w:sz w:val="18"/>
        </w:rPr>
      </w:pPr>
    </w:p>
    <w:p w14:paraId="3A9BE420" w14:textId="77777777" w:rsidR="004109C2" w:rsidRPr="005E19AD" w:rsidRDefault="004109C2" w:rsidP="004109C2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4109C2" w:rsidRPr="005E19AD" w14:paraId="7B49C65C" w14:textId="77777777" w:rsidTr="00EA60D2">
        <w:tc>
          <w:tcPr>
            <w:tcW w:w="486" w:type="pct"/>
            <w:vAlign w:val="center"/>
          </w:tcPr>
          <w:p w14:paraId="098B68FC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447385B" w14:textId="77777777" w:rsidR="004109C2" w:rsidRPr="00C333A6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Text to Speech Synthesis: A Systematic Review, Deep Learning Based Architecture and Future Research Direction</w:t>
            </w:r>
          </w:p>
        </w:tc>
      </w:tr>
      <w:tr w:rsidR="004109C2" w:rsidRPr="005E19AD" w14:paraId="2EAF4CC2" w14:textId="77777777" w:rsidTr="00EA60D2">
        <w:tc>
          <w:tcPr>
            <w:tcW w:w="486" w:type="pct"/>
            <w:vAlign w:val="center"/>
          </w:tcPr>
          <w:p w14:paraId="584BA651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93844AB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Fahima Khanam, Farha Akhter Munmun, Nadia Afrin Ritu, Aloke Kumar Saha, Muhammad Firoz</w:t>
            </w:r>
          </w:p>
        </w:tc>
      </w:tr>
      <w:tr w:rsidR="004109C2" w:rsidRPr="005E19AD" w14:paraId="50C814BE" w14:textId="77777777" w:rsidTr="00EA60D2">
        <w:tc>
          <w:tcPr>
            <w:tcW w:w="486" w:type="pct"/>
            <w:vAlign w:val="center"/>
          </w:tcPr>
          <w:p w14:paraId="162072E4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5E44215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4109C2" w:rsidRPr="005E19AD" w14:paraId="01AB4EA5" w14:textId="77777777" w:rsidTr="00EA60D2">
        <w:tc>
          <w:tcPr>
            <w:tcW w:w="486" w:type="pct"/>
            <w:vAlign w:val="center"/>
          </w:tcPr>
          <w:p w14:paraId="26D09345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AAE742B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Journal of Advances in Information Technology Vol</w:t>
            </w:r>
          </w:p>
        </w:tc>
      </w:tr>
      <w:tr w:rsidR="004109C2" w:rsidRPr="005E19AD" w14:paraId="0F4B7719" w14:textId="77777777" w:rsidTr="00EA60D2">
        <w:tc>
          <w:tcPr>
            <w:tcW w:w="486" w:type="pct"/>
            <w:vAlign w:val="center"/>
          </w:tcPr>
          <w:p w14:paraId="23F4CC30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14A026B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Review</w:t>
            </w:r>
          </w:p>
        </w:tc>
      </w:tr>
      <w:tr w:rsidR="004109C2" w:rsidRPr="005E19AD" w14:paraId="4003CA9C" w14:textId="77777777" w:rsidTr="00EA60D2">
        <w:tc>
          <w:tcPr>
            <w:tcW w:w="486" w:type="pct"/>
            <w:vAlign w:val="center"/>
          </w:tcPr>
          <w:p w14:paraId="5D24C4B6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669B5C29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4" w:type="pct"/>
            <w:vAlign w:val="bottom"/>
          </w:tcPr>
          <w:p w14:paraId="712B718D" w14:textId="77777777" w:rsidR="004109C2" w:rsidRPr="005E19AD" w:rsidRDefault="004109C2" w:rsidP="00EA60D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2AB01434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5</w:t>
            </w:r>
          </w:p>
        </w:tc>
      </w:tr>
      <w:tr w:rsidR="004109C2" w:rsidRPr="005E19AD" w14:paraId="0C5DEDD2" w14:textId="77777777" w:rsidTr="00EA60D2">
        <w:tc>
          <w:tcPr>
            <w:tcW w:w="486" w:type="pct"/>
            <w:vAlign w:val="center"/>
          </w:tcPr>
          <w:p w14:paraId="6C809398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BAB0EA7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Advances in Information Technology</w:t>
            </w:r>
          </w:p>
        </w:tc>
      </w:tr>
      <w:tr w:rsidR="004109C2" w:rsidRPr="005E19AD" w14:paraId="432A449E" w14:textId="77777777" w:rsidTr="00EA60D2">
        <w:tc>
          <w:tcPr>
            <w:tcW w:w="486" w:type="pct"/>
            <w:vAlign w:val="center"/>
          </w:tcPr>
          <w:p w14:paraId="0A7939E7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7AF17A0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 2022/10</w:t>
            </w:r>
          </w:p>
        </w:tc>
      </w:tr>
      <w:tr w:rsidR="004109C2" w:rsidRPr="005E19AD" w14:paraId="1D6CA907" w14:textId="77777777" w:rsidTr="00EA60D2">
        <w:tc>
          <w:tcPr>
            <w:tcW w:w="486" w:type="pct"/>
            <w:vAlign w:val="center"/>
          </w:tcPr>
          <w:p w14:paraId="47974607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1665236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17982340</w:t>
            </w:r>
          </w:p>
        </w:tc>
      </w:tr>
      <w:tr w:rsidR="004109C2" w:rsidRPr="005E19AD" w14:paraId="2DDA3B15" w14:textId="77777777" w:rsidTr="00EA60D2">
        <w:tc>
          <w:tcPr>
            <w:tcW w:w="486" w:type="pct"/>
            <w:vAlign w:val="center"/>
          </w:tcPr>
          <w:p w14:paraId="6C9D28FD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43A5BA2" w14:textId="77777777" w:rsidR="004109C2" w:rsidRPr="00C333A6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10.12720/jait.13.5.398-412</w:t>
            </w:r>
          </w:p>
        </w:tc>
      </w:tr>
      <w:tr w:rsidR="004109C2" w:rsidRPr="005E19AD" w14:paraId="40E510E1" w14:textId="77777777" w:rsidTr="00EA60D2">
        <w:tc>
          <w:tcPr>
            <w:tcW w:w="486" w:type="pct"/>
            <w:vAlign w:val="center"/>
          </w:tcPr>
          <w:p w14:paraId="28195751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F378B3A" w14:textId="77777777" w:rsidR="004109C2" w:rsidRPr="006905C2" w:rsidRDefault="004109C2" w:rsidP="00EA60D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7BE4774C">
              <w:rPr>
                <w:rFonts w:ascii="Times New Roman" w:hAnsi="Times New Roman" w:cs="Times New Roman"/>
                <w:u w:val="single"/>
              </w:rPr>
              <w:t>http://jait.us/uploadfile/2022/0831/20220831054604906.pdf</w:t>
            </w:r>
          </w:p>
        </w:tc>
      </w:tr>
      <w:tr w:rsidR="004109C2" w:rsidRPr="005E19AD" w14:paraId="345C623D" w14:textId="77777777" w:rsidTr="00EA60D2">
        <w:tc>
          <w:tcPr>
            <w:tcW w:w="486" w:type="pct"/>
            <w:vAlign w:val="center"/>
          </w:tcPr>
          <w:p w14:paraId="2EC5554A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365D1A5" w14:textId="77777777" w:rsidR="004109C2" w:rsidRDefault="004109C2" w:rsidP="00EA60D2">
            <w:pPr>
              <w:spacing w:before="240"/>
            </w:pPr>
          </w:p>
          <w:p w14:paraId="54289802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109C2" w:rsidRPr="005E19AD" w14:paraId="22D51E5E" w14:textId="77777777" w:rsidTr="00EA60D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18C02" w14:textId="77777777" w:rsidR="004109C2" w:rsidRPr="005E19AD" w:rsidRDefault="004109C2" w:rsidP="00EA60D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4109C2" w:rsidRPr="005E19AD" w14:paraId="1F72CBA9" w14:textId="77777777" w:rsidTr="00EA60D2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64FAB65E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1331329" w14:textId="77777777" w:rsidR="004109C2" w:rsidRPr="005E19AD" w:rsidRDefault="004109C2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109C2" w:rsidRPr="005E19AD" w14:paraId="0850DE39" w14:textId="77777777" w:rsidTr="00EA60D2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A43AFD" w14:textId="0C44B631" w:rsidR="004109C2" w:rsidRPr="005E19AD" w:rsidRDefault="004109C2" w:rsidP="00EA60D2">
            <w:r w:rsidRPr="7BE4774C">
              <w:rPr>
                <w:rFonts w:ascii="Times New Roman" w:hAnsi="Times New Roman" w:cs="Times New Roman"/>
              </w:rPr>
              <w:t>Text to Speech (TTS) synthesis is a process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translating natural language text into speech. Pieces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recorded speech generate synthesized speech and a database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is maintained for storing this synthesized speech. A speech</w:t>
            </w:r>
          </w:p>
          <w:p w14:paraId="39CEDDD3" w14:textId="798AEA6A" w:rsidR="004109C2" w:rsidRPr="005E19AD" w:rsidRDefault="004109C2" w:rsidP="00EA60D2">
            <w:r w:rsidRPr="7BE4774C">
              <w:rPr>
                <w:rFonts w:ascii="Times New Roman" w:hAnsi="Times New Roman" w:cs="Times New Roman"/>
              </w:rPr>
              <w:lastRenderedPageBreak/>
              <w:t>synthesizer’s output is determined through its resemblance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to the person utter and its capacity to be implied. In recent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years between the two main subsections: machine learning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and deep learning of Artificial Intelligence (AI), deep</w:t>
            </w:r>
          </w:p>
          <w:p w14:paraId="68AE8348" w14:textId="48CC6DA7" w:rsidR="004109C2" w:rsidRPr="005E19AD" w:rsidRDefault="004109C2" w:rsidP="00EA60D2">
            <w:r w:rsidRPr="7BE4774C">
              <w:rPr>
                <w:rFonts w:ascii="Times New Roman" w:hAnsi="Times New Roman" w:cs="Times New Roman"/>
              </w:rPr>
              <w:t>learning has achieved huge success in the domain of text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speech synthesis. In this literature, a taxonomy is introduced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which represents some of the deep learning-based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architectures and models popularly used in speech synthesis.</w:t>
            </w:r>
          </w:p>
          <w:p w14:paraId="6A3BF896" w14:textId="3A81CEAB" w:rsidR="004109C2" w:rsidRPr="005E19AD" w:rsidRDefault="004109C2" w:rsidP="00EA60D2">
            <w:r w:rsidRPr="7BE4774C">
              <w:rPr>
                <w:rFonts w:ascii="Times New Roman" w:hAnsi="Times New Roman" w:cs="Times New Roman"/>
              </w:rPr>
              <w:t>Different datasets that are used in TTS have also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discussed. Further, for evaluating the quality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synthesized speech some of the widely used evaluation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matrices are described. Finally, the paper concludes with the</w:t>
            </w:r>
          </w:p>
          <w:p w14:paraId="729990B1" w14:textId="23FA4F5D" w:rsidR="004109C2" w:rsidRPr="005E19AD" w:rsidRDefault="004109C2" w:rsidP="004109C2">
            <w:r w:rsidRPr="7BE4774C">
              <w:rPr>
                <w:rFonts w:ascii="Times New Roman" w:hAnsi="Times New Roman" w:cs="Times New Roman"/>
              </w:rPr>
              <w:t>challenges and future directions of the text-to-speech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7BE4774C">
              <w:rPr>
                <w:rFonts w:ascii="Times New Roman" w:hAnsi="Times New Roman" w:cs="Times New Roman"/>
              </w:rPr>
              <w:t>synthesis system.</w:t>
            </w:r>
          </w:p>
        </w:tc>
      </w:tr>
    </w:tbl>
    <w:p w14:paraId="2169F75E" w14:textId="77777777" w:rsidR="004109C2" w:rsidRDefault="004109C2" w:rsidP="004109C2">
      <w:pPr>
        <w:pStyle w:val="NoSpacing"/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FBD31" w14:textId="77777777" w:rsidR="00A56F1E" w:rsidRDefault="00A56F1E" w:rsidP="00C9238F">
      <w:pPr>
        <w:spacing w:after="0" w:line="240" w:lineRule="auto"/>
      </w:pPr>
      <w:r>
        <w:separator/>
      </w:r>
    </w:p>
  </w:endnote>
  <w:endnote w:type="continuationSeparator" w:id="0">
    <w:p w14:paraId="4B553BFA" w14:textId="77777777" w:rsidR="00A56F1E" w:rsidRDefault="00A56F1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38153E-4980-47DE-9DF1-6DA1DAD90431}"/>
    <w:embedBold r:id="rId2" w:fontKey="{E7130058-D1E1-4163-87AA-CC8FEC33C31A}"/>
    <w:embedItalic r:id="rId3" w:fontKey="{B3D19733-4D4D-4CD9-B84F-A94995F0472E}"/>
    <w:embedBoldItalic r:id="rId4" w:fontKey="{E8BF36BF-19B4-404B-8BA6-E4EAC374ED7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B4F7FD8-26B6-4FF8-ABAF-E957FB09B4B8}"/>
    <w:embedBold r:id="rId6" w:fontKey="{195269EC-087D-4187-B55C-C648B500287B}"/>
    <w:embedItalic r:id="rId7" w:fontKey="{381DA26B-0FC5-4D52-BBFA-73C9546C71A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7D2D1FC4-CDD3-4ED2-8818-C2533B3D89CC}"/>
    <w:embedBold r:id="rId9" w:fontKey="{053B4BFA-B863-464C-805C-1C35D6E19499}"/>
    <w:embedItalic r:id="rId10" w:fontKey="{66F8BDE0-B61F-4021-B5AE-075B34C2D245}"/>
    <w:embedBoldItalic r:id="rId11" w:fontKey="{13A91BE0-17E8-42F8-939A-B387447149D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E42AA5B-0A8F-4A73-8723-99711A803B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F982078-EEA1-4EB9-8803-03CF56A4AD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DDFEB" w14:textId="77777777" w:rsidR="00A56F1E" w:rsidRDefault="00A56F1E" w:rsidP="00C9238F">
      <w:pPr>
        <w:spacing w:after="0" w:line="240" w:lineRule="auto"/>
      </w:pPr>
      <w:r>
        <w:separator/>
      </w:r>
    </w:p>
  </w:footnote>
  <w:footnote w:type="continuationSeparator" w:id="0">
    <w:p w14:paraId="257439B5" w14:textId="77777777" w:rsidR="00A56F1E" w:rsidRDefault="00A56F1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09C2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56F1E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2023-11-05T23:52:00Z</dcterms:created>
  <dcterms:modified xsi:type="dcterms:W3CDTF">2023-11-05T23:52:00Z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