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4AF42EE" w:rsidR="00C9238F" w:rsidRPr="00882F08" w:rsidRDefault="00882F08" w:rsidP="00882F08">
            <w:pPr>
              <w:pStyle w:val="Heading1"/>
              <w:shd w:val="clear" w:color="auto" w:fill="FCFCFC"/>
              <w:spacing w:before="0" w:after="240" w:line="271" w:lineRule="auto"/>
              <w:rPr>
                <w:rFonts w:ascii="Georgia" w:hAnsi="Georgia"/>
                <w:b w:val="0"/>
                <w:color w:val="333333"/>
                <w:sz w:val="22"/>
                <w:szCs w:val="22"/>
              </w:rPr>
            </w:pPr>
            <w:r w:rsidRPr="00882F08">
              <w:rPr>
                <w:rFonts w:ascii="Georgia" w:hAnsi="Georgia"/>
                <w:b w:val="0"/>
                <w:bCs/>
                <w:color w:val="333333"/>
                <w:sz w:val="22"/>
                <w:szCs w:val="22"/>
              </w:rPr>
              <w:t>IoT-Based Air Pollution Controlling System for Garments Industry: Bangladesh Perspective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8B3FB1F" w:rsidR="00C9238F" w:rsidRPr="00882F08" w:rsidRDefault="00882F08" w:rsidP="00882F08">
            <w:pPr>
              <w:spacing w:after="200" w:line="271" w:lineRule="auto"/>
              <w:rPr>
                <w:rFonts w:ascii="Times New Roman" w:hAnsi="Times New Roman" w:cs="Times New Roman"/>
                <w:sz w:val="22"/>
                <w:szCs w:val="22"/>
              </w:rPr>
            </w:pPr>
            <w:hyperlink r:id="rId11" w:anchor="auth-Marzan_Tasnim-Oyshi" w:history="1">
              <w:r w:rsidRPr="00882F08">
                <w:rPr>
                  <w:rStyle w:val="Hyperlink"/>
                  <w:rFonts w:ascii="Times New Roman" w:hAnsi="Times New Roman" w:cs="Times New Roman"/>
                  <w:color w:val="000000" w:themeColor="text1"/>
                  <w:sz w:val="22"/>
                  <w:szCs w:val="22"/>
                  <w:u w:val="none"/>
                </w:rPr>
                <w:t xml:space="preserve">Marzan Tasnim </w:t>
              </w:r>
              <w:proofErr w:type="spellStart"/>
              <w:r w:rsidRPr="00882F08">
                <w:rPr>
                  <w:rStyle w:val="Hyperlink"/>
                  <w:rFonts w:ascii="Times New Roman" w:hAnsi="Times New Roman" w:cs="Times New Roman"/>
                  <w:color w:val="000000" w:themeColor="text1"/>
                  <w:sz w:val="22"/>
                  <w:szCs w:val="22"/>
                  <w:u w:val="none"/>
                </w:rPr>
                <w:t>Oyshi</w:t>
              </w:r>
              <w:proofErr w:type="spellEnd"/>
            </w:hyperlink>
            <w:r w:rsidRPr="00882F08">
              <w:rPr>
                <w:rFonts w:ascii="Times New Roman" w:hAnsi="Times New Roman" w:cs="Times New Roman"/>
                <w:color w:val="000000" w:themeColor="text1"/>
                <w:sz w:val="22"/>
                <w:szCs w:val="22"/>
              </w:rPr>
              <w:t xml:space="preserve">, </w:t>
            </w:r>
            <w:r w:rsidRPr="00882F08">
              <w:rPr>
                <w:rFonts w:ascii="Times New Roman" w:hAnsi="Times New Roman" w:cs="Times New Roman"/>
                <w:color w:val="000000" w:themeColor="text1"/>
                <w:sz w:val="22"/>
                <w:szCs w:val="22"/>
              </w:rPr>
              <w:t xml:space="preserve"> </w:t>
            </w:r>
            <w:hyperlink r:id="rId12" w:anchor="auth-Moushumi_Zaman-Bonny" w:history="1">
              <w:r w:rsidRPr="00882F08">
                <w:rPr>
                  <w:rStyle w:val="Hyperlink"/>
                  <w:rFonts w:ascii="Times New Roman" w:hAnsi="Times New Roman" w:cs="Times New Roman"/>
                  <w:color w:val="000000" w:themeColor="text1"/>
                  <w:sz w:val="22"/>
                  <w:szCs w:val="22"/>
                  <w:u w:val="none"/>
                </w:rPr>
                <w:t>Moushumi Zaman Bonny</w:t>
              </w:r>
            </w:hyperlink>
            <w:r w:rsidRPr="00882F08">
              <w:rPr>
                <w:rFonts w:ascii="Times New Roman" w:hAnsi="Times New Roman" w:cs="Times New Roman"/>
                <w:color w:val="000000" w:themeColor="text1"/>
                <w:sz w:val="22"/>
                <w:szCs w:val="22"/>
              </w:rPr>
              <w:t>,</w:t>
            </w:r>
            <w:r w:rsidRPr="00882F08">
              <w:rPr>
                <w:rFonts w:ascii="Times New Roman" w:hAnsi="Times New Roman" w:cs="Times New Roman"/>
                <w:color w:val="000000" w:themeColor="text1"/>
                <w:sz w:val="22"/>
                <w:szCs w:val="22"/>
              </w:rPr>
              <w:t xml:space="preserve"> </w:t>
            </w:r>
            <w:hyperlink r:id="rId13" w:anchor="auth-Syed_Ahmed-Zaki" w:history="1">
              <w:r w:rsidRPr="00882F08">
                <w:rPr>
                  <w:rStyle w:val="Hyperlink"/>
                  <w:rFonts w:ascii="Times New Roman" w:hAnsi="Times New Roman" w:cs="Times New Roman"/>
                  <w:color w:val="000000" w:themeColor="text1"/>
                  <w:sz w:val="22"/>
                  <w:szCs w:val="22"/>
                  <w:u w:val="none"/>
                </w:rPr>
                <w:t>Syed Ahmed Zaki</w:t>
              </w:r>
            </w:hyperlink>
            <w:r w:rsidRPr="00882F08">
              <w:rPr>
                <w:rFonts w:ascii="Times New Roman" w:hAnsi="Times New Roman" w:cs="Times New Roman"/>
                <w:color w:val="000000" w:themeColor="text1"/>
                <w:sz w:val="22"/>
                <w:szCs w:val="22"/>
              </w:rPr>
              <w:t xml:space="preserve">, </w:t>
            </w:r>
            <w:hyperlink r:id="rId14" w:anchor="auth-Susmita-Saha" w:history="1">
              <w:r w:rsidRPr="00882F08">
                <w:rPr>
                  <w:rStyle w:val="Hyperlink"/>
                  <w:rFonts w:ascii="Times New Roman" w:hAnsi="Times New Roman" w:cs="Times New Roman"/>
                  <w:color w:val="000000" w:themeColor="text1"/>
                  <w:sz w:val="22"/>
                  <w:szCs w:val="22"/>
                  <w:u w:val="none"/>
                </w:rPr>
                <w:t>Susmita Saha</w:t>
              </w:r>
            </w:hyperlink>
            <w:r w:rsidRPr="00882F08">
              <w:rPr>
                <w:rFonts w:ascii="Times New Roman" w:hAnsi="Times New Roman" w:cs="Times New Roman"/>
                <w:sz w:val="22"/>
                <w:szCs w:val="22"/>
              </w:rPr>
              <w:t> </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2F2EE4AF" w:rsidR="00C9238F" w:rsidRPr="005E19AD" w:rsidRDefault="004B6D14" w:rsidP="00576892">
            <w:pPr>
              <w:spacing w:before="240"/>
              <w:rPr>
                <w:rFonts w:ascii="Times New Roman" w:hAnsi="Times New Roman" w:cs="Times New Roman"/>
              </w:rPr>
            </w:pPr>
            <w:hyperlink r:id="rId15" w:history="1">
              <w:r w:rsidRPr="009E04D0">
                <w:rPr>
                  <w:rStyle w:val="Hyperlink"/>
                </w:rPr>
                <w:t>marzan@diu.edu.bd</w:t>
              </w:r>
            </w:hyperlink>
            <w:r>
              <w:t xml:space="preserve">, zaman.moushumi@gmail.com, </w:t>
            </w:r>
            <w:proofErr w:type="gramStart"/>
            <w:r>
              <w:t>zaki.cse.daffodil@gmail.com</w:t>
            </w:r>
            <w:r>
              <w:t xml:space="preserve"> ,</w:t>
            </w:r>
            <w:proofErr w:type="gramEnd"/>
            <w:r>
              <w:t>Susmitasaha2458@gmail.com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3BD587F" w:rsidR="00C9238F" w:rsidRPr="005E19AD" w:rsidRDefault="004B6D14" w:rsidP="00576892">
            <w:pPr>
              <w:spacing w:before="240"/>
              <w:rPr>
                <w:rFonts w:ascii="Times New Roman" w:hAnsi="Times New Roman" w:cs="Times New Roman"/>
              </w:rPr>
            </w:pPr>
            <w:r>
              <w:rPr>
                <w:rFonts w:ascii="Helvetica" w:hAnsi="Helvetica"/>
                <w:color w:val="333333"/>
                <w:sz w:val="21"/>
                <w:szCs w:val="21"/>
                <w:shd w:val="clear" w:color="auto" w:fill="FFFFFF"/>
              </w:rPr>
              <w:t xml:space="preserve">International Conference on Advances in Distributed Computing and Machine </w:t>
            </w:r>
            <w:proofErr w:type="gramStart"/>
            <w:r>
              <w:rPr>
                <w:rFonts w:ascii="Helvetica" w:hAnsi="Helvetica"/>
                <w:color w:val="333333"/>
                <w:sz w:val="21"/>
                <w:szCs w:val="21"/>
                <w:shd w:val="clear" w:color="auto" w:fill="FFFFFF"/>
              </w:rPr>
              <w:t>Learning(</w:t>
            </w:r>
            <w:proofErr w:type="gramEnd"/>
            <w:r>
              <w:rPr>
                <w:rFonts w:ascii="Helvetica" w:hAnsi="Helvetica"/>
                <w:color w:val="333333"/>
                <w:sz w:val="21"/>
                <w:szCs w:val="21"/>
                <w:shd w:val="clear" w:color="auto" w:fill="FFFFFF"/>
              </w:rPr>
              <w:t>ICADCML</w:t>
            </w:r>
            <w:r>
              <w:rPr>
                <w:rFonts w:ascii="Helvetica" w:hAnsi="Helvetica"/>
                <w:color w:val="333333"/>
                <w:sz w:val="21"/>
                <w:szCs w:val="21"/>
                <w:shd w:val="clear" w:color="auto" w:fill="FFFFFF"/>
              </w:rPr>
              <w: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4E84C47" w:rsidR="00010104" w:rsidRPr="005E19AD" w:rsidRDefault="004B6D14" w:rsidP="00145680">
            <w:pPr>
              <w:spacing w:before="240"/>
              <w:rPr>
                <w:rFonts w:ascii="Times New Roman" w:hAnsi="Times New Roman" w:cs="Times New Roman"/>
              </w:rPr>
            </w:pPr>
            <w:r>
              <w:rPr>
                <w:rFonts w:ascii="Times New Roman" w:hAnsi="Times New Roman" w:cs="Times New Roman"/>
              </w:rPr>
              <w:t>Conference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CA91762" w:rsidR="00852B20" w:rsidRPr="005E19AD" w:rsidRDefault="004B6D14" w:rsidP="00336BF6">
            <w:pPr>
              <w:spacing w:before="240"/>
              <w:rPr>
                <w:rFonts w:ascii="Times New Roman" w:hAnsi="Times New Roman" w:cs="Times New Roman"/>
              </w:rPr>
            </w:pPr>
            <w:r>
              <w:rPr>
                <w:rFonts w:ascii="Times New Roman" w:hAnsi="Times New Roman" w:cs="Times New Roman"/>
              </w:rPr>
              <w:t xml:space="preserve">Springer, </w:t>
            </w:r>
            <w:proofErr w:type="spellStart"/>
            <w:r>
              <w:rPr>
                <w:rFonts w:ascii="Times New Roman" w:hAnsi="Times New Roman" w:cs="Times New Roman"/>
              </w:rPr>
              <w:t>Singpore</w:t>
            </w:r>
            <w:proofErr w:type="spellEnd"/>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A765D49"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B6D14">
              <w:rPr>
                <w:rFonts w:ascii="Times New Roman" w:hAnsi="Times New Roman" w:cs="Times New Roman"/>
              </w:rPr>
              <w:t>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4F04CA67" w:rsidR="00852B20" w:rsidRPr="005E19AD" w:rsidRDefault="004B6D14" w:rsidP="00576892">
            <w:pPr>
              <w:spacing w:before="240"/>
              <w:rPr>
                <w:rFonts w:ascii="Times New Roman" w:hAnsi="Times New Roman" w:cs="Times New Roman"/>
              </w:rPr>
            </w:pPr>
            <w:r>
              <w:rPr>
                <w:rFonts w:ascii="Arial" w:hAnsi="Arial" w:cs="Arial"/>
                <w:color w:val="4D5156"/>
                <w:sz w:val="21"/>
                <w:szCs w:val="21"/>
                <w:shd w:val="clear" w:color="auto" w:fill="FFFFFF"/>
              </w:rPr>
              <w:t>ISBN: </w:t>
            </w:r>
            <w:r>
              <w:rPr>
                <w:rStyle w:val="Emphasis"/>
                <w:rFonts w:ascii="Arial" w:hAnsi="Arial" w:cs="Arial"/>
                <w:b/>
                <w:bCs/>
                <w:i w:val="0"/>
                <w:iCs w:val="0"/>
                <w:color w:val="5F6368"/>
                <w:sz w:val="21"/>
                <w:szCs w:val="21"/>
                <w:shd w:val="clear" w:color="auto" w:fill="FFFFFF"/>
              </w:rPr>
              <w:t>978-981-15-4217-6</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65302583" w:rsidR="00852B20" w:rsidRPr="004B6D14" w:rsidRDefault="004B6D14" w:rsidP="00C333A6">
            <w:pPr>
              <w:spacing w:before="240"/>
              <w:rPr>
                <w:rFonts w:ascii="Times New Roman" w:hAnsi="Times New Roman" w:cs="Times New Roman"/>
                <w:color w:val="000000" w:themeColor="text1"/>
              </w:rPr>
            </w:pPr>
            <w:r w:rsidRPr="004B6D14">
              <w:rPr>
                <w:color w:val="000000" w:themeColor="text1"/>
              </w:rPr>
              <w:br/>
            </w:r>
            <w:hyperlink r:id="rId16" w:tgtFrame="_blank" w:history="1">
              <w:r w:rsidRPr="004B6D14">
                <w:rPr>
                  <w:rStyle w:val="Hyperlink"/>
                  <w:rFonts w:ascii="Roboto" w:hAnsi="Roboto"/>
                  <w:color w:val="000000" w:themeColor="text1"/>
                  <w:sz w:val="21"/>
                  <w:szCs w:val="21"/>
                  <w:u w:val="none"/>
                  <w:bdr w:val="none" w:sz="0" w:space="0" w:color="auto" w:frame="1"/>
                  <w:shd w:val="clear" w:color="auto" w:fill="FFFFFF"/>
                </w:rPr>
                <w:t>10.1007/978-981-15-4218-3_10</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431DF7E4" w:rsidR="00CB3B78" w:rsidRPr="006905C2" w:rsidRDefault="004B6D14" w:rsidP="00576892">
            <w:pPr>
              <w:spacing w:before="240"/>
              <w:rPr>
                <w:rFonts w:ascii="Times New Roman" w:hAnsi="Times New Roman" w:cs="Times New Roman"/>
                <w:u w:val="single"/>
              </w:rPr>
            </w:pPr>
            <w:r w:rsidRPr="004B6D14">
              <w:rPr>
                <w:rFonts w:ascii="Times New Roman" w:hAnsi="Times New Roman" w:cs="Times New Roman"/>
                <w:u w:val="single"/>
              </w:rPr>
              <w:t>https://link.springer.com/chapter/10.1007/978-981-15-4218-3_10</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531E6DA" w:rsidR="00931093" w:rsidRPr="005E19AD" w:rsidRDefault="00882F08" w:rsidP="00931093">
            <w:pPr>
              <w:rPr>
                <w:rFonts w:ascii="Times New Roman" w:hAnsi="Times New Roman" w:cs="Times New Roman"/>
              </w:rPr>
            </w:pPr>
            <w:proofErr w:type="gramStart"/>
            <w:r>
              <w:rPr>
                <w:rFonts w:ascii="Segoe UI" w:hAnsi="Segoe UI" w:cs="Segoe UI"/>
                <w:color w:val="333333"/>
                <w:sz w:val="27"/>
                <w:szCs w:val="27"/>
                <w:shd w:val="clear" w:color="auto" w:fill="FCFCFC"/>
              </w:rPr>
              <w:t>Environment</w:t>
            </w:r>
            <w:proofErr w:type="gramEnd"/>
            <w:r>
              <w:rPr>
                <w:rFonts w:ascii="Segoe UI" w:hAnsi="Segoe UI" w:cs="Segoe UI"/>
                <w:color w:val="333333"/>
                <w:sz w:val="27"/>
                <w:szCs w:val="27"/>
                <w:shd w:val="clear" w:color="auto" w:fill="FCFCFC"/>
              </w:rPr>
              <w:t xml:space="preserve"> is changing dramatically due to global warming and environment pollution and leading the next generation toward a vulnerable future. Air pollution is one of the key factors of the unstable environment around the globe. Garment industry is playing one of the major </w:t>
            </w:r>
            <w:proofErr w:type="gramStart"/>
            <w:r>
              <w:rPr>
                <w:rFonts w:ascii="Segoe UI" w:hAnsi="Segoe UI" w:cs="Segoe UI"/>
                <w:color w:val="333333"/>
                <w:sz w:val="27"/>
                <w:szCs w:val="27"/>
                <w:shd w:val="clear" w:color="auto" w:fill="FCFCFC"/>
              </w:rPr>
              <w:t>roles</w:t>
            </w:r>
            <w:proofErr w:type="gramEnd"/>
            <w:r>
              <w:rPr>
                <w:rFonts w:ascii="Segoe UI" w:hAnsi="Segoe UI" w:cs="Segoe UI"/>
                <w:color w:val="333333"/>
                <w:sz w:val="27"/>
                <w:szCs w:val="27"/>
                <w:shd w:val="clear" w:color="auto" w:fill="FCFCFC"/>
              </w:rPr>
              <w:t xml:space="preserve"> causing air pollution. </w:t>
            </w:r>
            <w:r>
              <w:rPr>
                <w:rFonts w:ascii="Segoe UI" w:hAnsi="Segoe UI" w:cs="Segoe UI"/>
                <w:color w:val="333333"/>
                <w:sz w:val="27"/>
                <w:szCs w:val="27"/>
                <w:shd w:val="clear" w:color="auto" w:fill="FCFCFC"/>
              </w:rPr>
              <w:lastRenderedPageBreak/>
              <w:t xml:space="preserve">Internet of Things (IoT) is enabling the communication of real-life objects and engendering incipient opportunities for the betterment of </w:t>
            </w:r>
            <w:proofErr w:type="gramStart"/>
            <w:r>
              <w:rPr>
                <w:rFonts w:ascii="Segoe UI" w:hAnsi="Segoe UI" w:cs="Segoe UI"/>
                <w:color w:val="333333"/>
                <w:sz w:val="27"/>
                <w:szCs w:val="27"/>
                <w:shd w:val="clear" w:color="auto" w:fill="FCFCFC"/>
              </w:rPr>
              <w:t>human</w:t>
            </w:r>
            <w:proofErr w:type="gramEnd"/>
            <w:r>
              <w:rPr>
                <w:rFonts w:ascii="Segoe UI" w:hAnsi="Segoe UI" w:cs="Segoe UI"/>
                <w:color w:val="333333"/>
                <w:sz w:val="27"/>
                <w:szCs w:val="27"/>
                <w:shd w:val="clear" w:color="auto" w:fill="FCFCFC"/>
              </w:rPr>
              <w:t>. In this research, a novel method of air pollution controlling system for garments industry has been proposed using IoT technology in the context of Bangladesh. The research will avail to assist the government of Bangladesh for the identification of industries who are emitting extortionate toxic gases, fine them, and use the collected money for a green and development world.</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6E77" w14:textId="77777777" w:rsidR="006A00CF" w:rsidRDefault="006A00CF" w:rsidP="00C9238F">
      <w:pPr>
        <w:spacing w:after="0" w:line="240" w:lineRule="auto"/>
      </w:pPr>
      <w:r>
        <w:separator/>
      </w:r>
    </w:p>
  </w:endnote>
  <w:endnote w:type="continuationSeparator" w:id="0">
    <w:p w14:paraId="44B9A93E" w14:textId="77777777" w:rsidR="006A00CF" w:rsidRDefault="006A00C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B6BA94A-9CFD-47A4-8409-13B59907C6E9}"/>
    <w:embedBold r:id="rId2" w:fontKey="{57584FE8-6C69-4EC9-B48F-CE41EE34DB96}"/>
    <w:embedItalic r:id="rId3" w:fontKey="{A2B152B2-CE9B-4A25-B4DC-5E570C2E04F1}"/>
    <w:embedBoldItalic r:id="rId4" w:fontKey="{CBBE46F8-A24F-45ED-BF46-45CB5E831F90}"/>
  </w:font>
  <w:font w:name="Corbel">
    <w:panose1 w:val="020B0503020204020204"/>
    <w:charset w:val="00"/>
    <w:family w:val="swiss"/>
    <w:pitch w:val="variable"/>
    <w:sig w:usb0="A00002EF" w:usb1="4000A44B" w:usb2="00000000" w:usb3="00000000" w:csb0="0000019F" w:csb1="00000000"/>
    <w:embedRegular r:id="rId5" w:fontKey="{77F174E4-E12A-4CEE-B7AE-61CD2C022773}"/>
    <w:embedBold r:id="rId6" w:fontKey="{AF33A9D5-C946-46BC-9011-A8D4D4560211}"/>
    <w:embedItalic r:id="rId7" w:fontKey="{47563511-078C-4B58-87A1-2530807928CA}"/>
  </w:font>
  <w:font w:name="Vrinda">
    <w:panose1 w:val="00000400000000000000"/>
    <w:charset w:val="00"/>
    <w:family w:val="swiss"/>
    <w:pitch w:val="variable"/>
    <w:sig w:usb0="00010003" w:usb1="00000000" w:usb2="00000000" w:usb3="00000000" w:csb0="00000001" w:csb1="00000000"/>
    <w:embedRegular r:id="rId8" w:fontKey="{034FBA71-3177-4510-A5FA-41357E6FFFDD}"/>
    <w:embedBold r:id="rId9" w:fontKey="{FC3BCE77-D1D4-48E6-82F4-ABF0BD1CADE2}"/>
    <w:embedItalic r:id="rId10" w:fontKey="{9CBE7DCA-D4F7-4F69-9D09-8EC067EFABCA}"/>
    <w:embedBoldItalic r:id="rId11" w:fontKey="{62E7A8F5-C6B5-4735-9D19-C1370972F30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226BA33-9C9D-4990-802D-5D75A3084539}"/>
  </w:font>
  <w:font w:name="Tahoma">
    <w:panose1 w:val="020B0604030504040204"/>
    <w:charset w:val="00"/>
    <w:family w:val="swiss"/>
    <w:pitch w:val="variable"/>
    <w:sig w:usb0="E1002EFF" w:usb1="C000605B" w:usb2="00000029" w:usb3="00000000" w:csb0="000101FF" w:csb1="00000000"/>
    <w:embedRegular r:id="rId13" w:fontKey="{D5A8562B-DBB2-4336-9F86-E736DC2CA5B2}"/>
  </w:font>
  <w:font w:name="Georgia">
    <w:panose1 w:val="02040502050405020303"/>
    <w:charset w:val="00"/>
    <w:family w:val="roman"/>
    <w:pitch w:val="variable"/>
    <w:sig w:usb0="00000287" w:usb1="00000000" w:usb2="00000000" w:usb3="00000000" w:csb0="0000009F" w:csb1="00000000"/>
    <w:embedRegular r:id="rId14" w:fontKey="{5A201C39-632D-4750-9E67-D1D98030345E}"/>
  </w:font>
  <w:font w:name="Helvetica">
    <w:panose1 w:val="020B0604020202020204"/>
    <w:charset w:val="00"/>
    <w:family w:val="swiss"/>
    <w:pitch w:val="variable"/>
    <w:sig w:usb0="00000003" w:usb1="00000000" w:usb2="00000000" w:usb3="00000000" w:csb0="00000001" w:csb1="00000000"/>
    <w:embedRegular r:id="rId15" w:fontKey="{510521C5-5BCD-48F7-A3CA-79521C57E998}"/>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6" w:fontKey="{47E3B91F-363F-4FCD-B6C2-FBF831EE7DE9}"/>
  </w:font>
  <w:font w:name="Segoe UI">
    <w:panose1 w:val="020B0502040204020203"/>
    <w:charset w:val="00"/>
    <w:family w:val="swiss"/>
    <w:pitch w:val="variable"/>
    <w:sig w:usb0="E4002EFF" w:usb1="C000E47F" w:usb2="00000009" w:usb3="00000000" w:csb0="000001FF" w:csb1="00000000"/>
    <w:embedRegular r:id="rId17" w:fontKey="{BC0F6602-D602-4232-AB54-F32AA2ECD8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992DC" w14:textId="77777777" w:rsidR="006A00CF" w:rsidRDefault="006A00CF" w:rsidP="00C9238F">
      <w:pPr>
        <w:spacing w:after="0" w:line="240" w:lineRule="auto"/>
      </w:pPr>
      <w:r>
        <w:separator/>
      </w:r>
    </w:p>
  </w:footnote>
  <w:footnote w:type="continuationSeparator" w:id="0">
    <w:p w14:paraId="42896E11" w14:textId="77777777" w:rsidR="006A00CF" w:rsidRDefault="006A00C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B6D14"/>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A00CF"/>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2F08"/>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4B6D14"/>
    <w:rPr>
      <w:color w:val="605E5C"/>
      <w:shd w:val="clear" w:color="auto" w:fill="E1DFDD"/>
    </w:rPr>
  </w:style>
  <w:style w:type="character" w:styleId="Emphasis">
    <w:name w:val="Emphasis"/>
    <w:basedOn w:val="DefaultParagraphFont"/>
    <w:uiPriority w:val="20"/>
    <w:qFormat/>
    <w:rsid w:val="004B6D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1211410">
      <w:bodyDiv w:val="1"/>
      <w:marLeft w:val="0"/>
      <w:marRight w:val="0"/>
      <w:marTop w:val="0"/>
      <w:marBottom w:val="0"/>
      <w:divBdr>
        <w:top w:val="none" w:sz="0" w:space="0" w:color="auto"/>
        <w:left w:val="none" w:sz="0" w:space="0" w:color="auto"/>
        <w:bottom w:val="none" w:sz="0" w:space="0" w:color="auto"/>
        <w:right w:val="none" w:sz="0" w:space="0" w:color="auto"/>
      </w:divBdr>
    </w:div>
    <w:div w:id="212634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k.springer.com/chapter/10.1007/978-981-15-4218-3_1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link.springer.com/chapter/10.1007/978-981-15-4218-3_1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dx.doi.org/10.1007/978-981-15-4218-3_1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nk.springer.com/chapter/10.1007/978-981-15-4218-3_1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rzan@diu.edu.b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springer.com/chapter/10.1007/978-981-15-4218-3_1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