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4745D8" w:rsidRPr="004745D8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4745D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78718EB" w:rsidR="00C9238F" w:rsidRPr="004745D8" w:rsidRDefault="004745D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eastAsia="MS Mincho" w:hAnsi="Times New Roman" w:cs="Times New Roman"/>
              </w:rPr>
              <w:t>A one pot synthesis of 7,11-diaryl-2,4-</w:t>
            </w:r>
            <w:proofErr w:type="gramStart"/>
            <w:r w:rsidRPr="004745D8">
              <w:rPr>
                <w:rFonts w:ascii="Times New Roman" w:eastAsia="MS Mincho" w:hAnsi="Times New Roman" w:cs="Times New Roman"/>
              </w:rPr>
              <w:t>diazaspiro[</w:t>
            </w:r>
            <w:proofErr w:type="gramEnd"/>
            <w:r w:rsidRPr="004745D8">
              <w:rPr>
                <w:rFonts w:ascii="Times New Roman" w:eastAsia="MS Mincho" w:hAnsi="Times New Roman" w:cs="Times New Roman"/>
              </w:rPr>
              <w:t xml:space="preserve">5,5]undecane-3-oxo(or </w:t>
            </w:r>
            <w:proofErr w:type="spellStart"/>
            <w:r w:rsidRPr="004745D8">
              <w:rPr>
                <w:rFonts w:ascii="Times New Roman" w:eastAsia="MS Mincho" w:hAnsi="Times New Roman" w:cs="Times New Roman"/>
              </w:rPr>
              <w:t>thioxo</w:t>
            </w:r>
            <w:proofErr w:type="spellEnd"/>
            <w:r w:rsidRPr="004745D8">
              <w:rPr>
                <w:rFonts w:ascii="Times New Roman" w:eastAsia="MS Mincho" w:hAnsi="Times New Roman" w:cs="Times New Roman"/>
              </w:rPr>
              <w:t>)-1,5,9-triones</w:t>
            </w:r>
          </w:p>
        </w:tc>
      </w:tr>
      <w:tr w:rsidR="004745D8" w:rsidRPr="004745D8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4745D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ABBBF88" w:rsidR="00C9238F" w:rsidRPr="004745D8" w:rsidRDefault="004745D8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eastAsia="MS Mincho" w:hAnsi="Times New Roman" w:cs="Times New Roman"/>
              </w:rPr>
              <w:t xml:space="preserve">M. </w:t>
            </w:r>
            <w:proofErr w:type="spellStart"/>
            <w:r w:rsidRPr="004745D8">
              <w:rPr>
                <w:rFonts w:ascii="Times New Roman" w:eastAsia="MS Mincho" w:hAnsi="Times New Roman" w:cs="Times New Roman"/>
              </w:rPr>
              <w:t>Giasuddin</w:t>
            </w:r>
            <w:proofErr w:type="spellEnd"/>
            <w:r w:rsidRPr="004745D8">
              <w:rPr>
                <w:rFonts w:ascii="Times New Roman" w:eastAsia="MS Mincho" w:hAnsi="Times New Roman" w:cs="Times New Roman"/>
              </w:rPr>
              <w:t xml:space="preserve"> Ahmed, S </w:t>
            </w:r>
            <w:proofErr w:type="spellStart"/>
            <w:r w:rsidRPr="004745D8">
              <w:rPr>
                <w:rFonts w:ascii="Times New Roman" w:eastAsia="MS Mincho" w:hAnsi="Times New Roman" w:cs="Times New Roman"/>
              </w:rPr>
              <w:t>Asghari</w:t>
            </w:r>
            <w:proofErr w:type="spellEnd"/>
            <w:r w:rsidRPr="004745D8">
              <w:rPr>
                <w:rFonts w:ascii="Times New Roman" w:eastAsia="MS Mincho" w:hAnsi="Times New Roman" w:cs="Times New Roman"/>
              </w:rPr>
              <w:t xml:space="preserve"> Ahmed, U. K. R. </w:t>
            </w:r>
            <w:proofErr w:type="spellStart"/>
            <w:r w:rsidRPr="004745D8">
              <w:rPr>
                <w:rFonts w:ascii="Times New Roman" w:eastAsia="MS Mincho" w:hAnsi="Times New Roman" w:cs="Times New Roman"/>
              </w:rPr>
              <w:t>Romman</w:t>
            </w:r>
            <w:proofErr w:type="spellEnd"/>
            <w:r w:rsidRPr="004745D8">
              <w:rPr>
                <w:rFonts w:ascii="Times New Roman" w:eastAsia="MS Mincho" w:hAnsi="Times New Roman" w:cs="Times New Roman"/>
              </w:rPr>
              <w:t xml:space="preserve">, K. Akhter, M. E. Halim, S. </w:t>
            </w:r>
            <w:proofErr w:type="spellStart"/>
            <w:r w:rsidRPr="004745D8">
              <w:rPr>
                <w:rFonts w:ascii="Times New Roman" w:eastAsia="MS Mincho" w:hAnsi="Times New Roman" w:cs="Times New Roman"/>
              </w:rPr>
              <w:t>Naher</w:t>
            </w:r>
            <w:proofErr w:type="spellEnd"/>
            <w:r w:rsidRPr="004745D8">
              <w:rPr>
                <w:rFonts w:ascii="Times New Roman" w:eastAsia="MS Mincho" w:hAnsi="Times New Roman" w:cs="Times New Roman"/>
              </w:rPr>
              <w:t>, M. Aslam</w:t>
            </w:r>
            <w:r w:rsidRPr="004745D8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4745D8">
              <w:rPr>
                <w:rFonts w:ascii="Times New Roman" w:hAnsi="Times New Roman" w:cs="Times New Roman"/>
              </w:rPr>
              <w:t xml:space="preserve">and </w:t>
            </w:r>
            <w:r w:rsidRPr="004745D8">
              <w:rPr>
                <w:rFonts w:ascii="Times New Roman" w:eastAsia="MS Mincho" w:hAnsi="Times New Roman" w:cs="Times New Roman"/>
                <w:b/>
                <w:bCs/>
              </w:rPr>
              <w:t>S Mosaddeq Ahmed</w:t>
            </w:r>
            <w:r w:rsidRPr="004745D8">
              <w:rPr>
                <w:rFonts w:ascii="Times New Roman" w:eastAsia="MS Mincho" w:hAnsi="Times New Roman" w:cs="Times New Roman"/>
              </w:rPr>
              <w:t>;</w:t>
            </w:r>
          </w:p>
        </w:tc>
      </w:tr>
      <w:tr w:rsidR="004745D8" w:rsidRPr="004745D8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4745D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122BA42" w:rsidR="00C9238F" w:rsidRPr="004745D8" w:rsidRDefault="004745D8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4745D8">
                <w:rPr>
                  <w:rStyle w:val="Hyperlink"/>
                  <w:rFonts w:ascii="Times New Roman" w:hAnsi="Times New Roman" w:cs="Times New Roman"/>
                  <w:color w:val="auto"/>
                </w:rPr>
                <w:t>mgahmed1@gmail.com</w:t>
              </w:r>
            </w:hyperlink>
            <w:r w:rsidRPr="004745D8">
              <w:rPr>
                <w:rFonts w:ascii="Times New Roman" w:hAnsi="Times New Roman" w:cs="Times New Roman"/>
              </w:rPr>
              <w:t>, smahmed</w:t>
            </w:r>
            <w:r w:rsidR="005E19AD" w:rsidRPr="004745D8">
              <w:rPr>
                <w:rFonts w:ascii="Times New Roman" w:hAnsi="Times New Roman" w:cs="Times New Roman"/>
              </w:rPr>
              <w:t>@aiub.edu</w:t>
            </w:r>
          </w:p>
        </w:tc>
      </w:tr>
      <w:tr w:rsidR="004745D8" w:rsidRPr="004745D8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4745D8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04C8E5E" w:rsidR="00C9238F" w:rsidRPr="004745D8" w:rsidRDefault="00A82A3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 xml:space="preserve">Journal of </w:t>
            </w:r>
            <w:r w:rsidR="004745D8" w:rsidRPr="004745D8">
              <w:rPr>
                <w:rFonts w:ascii="Times New Roman" w:hAnsi="Times New Roman" w:cs="Times New Roman"/>
              </w:rPr>
              <w:t>Bangladesh Chemical Society</w:t>
            </w:r>
            <w:r w:rsidRPr="004745D8">
              <w:rPr>
                <w:rFonts w:ascii="Times New Roman" w:hAnsi="Times New Roman" w:cs="Times New Roman"/>
              </w:rPr>
              <w:t xml:space="preserve"> (</w:t>
            </w:r>
            <w:r w:rsidR="004745D8" w:rsidRPr="004745D8">
              <w:rPr>
                <w:rFonts w:ascii="Times New Roman" w:hAnsi="Times New Roman" w:cs="Times New Roman"/>
              </w:rPr>
              <w:t>JBCS</w:t>
            </w:r>
            <w:r w:rsidRPr="004745D8">
              <w:rPr>
                <w:rFonts w:ascii="Times New Roman" w:hAnsi="Times New Roman" w:cs="Times New Roman"/>
              </w:rPr>
              <w:t>)</w:t>
            </w:r>
          </w:p>
        </w:tc>
      </w:tr>
      <w:tr w:rsidR="004745D8" w:rsidRPr="004745D8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4745D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4745D8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Journal</w:t>
            </w:r>
          </w:p>
        </w:tc>
      </w:tr>
      <w:tr w:rsidR="004745D8" w:rsidRPr="004745D8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4745D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4C35F76" w:rsidR="00576892" w:rsidRPr="004745D8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2</w:t>
            </w:r>
            <w:r w:rsidR="004745D8" w:rsidRPr="004745D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4745D8" w:rsidRDefault="00010104" w:rsidP="00576892">
            <w:pPr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CD4C3F0" w:rsidR="00576892" w:rsidRPr="004745D8" w:rsidRDefault="004745D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2</w:t>
            </w:r>
          </w:p>
        </w:tc>
      </w:tr>
      <w:tr w:rsidR="004745D8" w:rsidRPr="004745D8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4745D8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C05F6F4" w:rsidR="00852B20" w:rsidRPr="004745D8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 xml:space="preserve">Bangladesh </w:t>
            </w:r>
            <w:r w:rsidR="004745D8" w:rsidRPr="004745D8">
              <w:rPr>
                <w:rFonts w:ascii="Times New Roman" w:hAnsi="Times New Roman" w:cs="Times New Roman"/>
              </w:rPr>
              <w:t xml:space="preserve">Chemical Society </w:t>
            </w:r>
            <w:r w:rsidRPr="004745D8">
              <w:rPr>
                <w:rFonts w:ascii="Times New Roman" w:hAnsi="Times New Roman" w:cs="Times New Roman"/>
              </w:rPr>
              <w:t>(</w:t>
            </w:r>
            <w:r w:rsidR="004745D8" w:rsidRPr="004745D8">
              <w:rPr>
                <w:rFonts w:ascii="Times New Roman" w:hAnsi="Times New Roman" w:cs="Times New Roman"/>
              </w:rPr>
              <w:t>BCS</w:t>
            </w:r>
            <w:r w:rsidRPr="004745D8">
              <w:rPr>
                <w:rFonts w:ascii="Times New Roman" w:hAnsi="Times New Roman" w:cs="Times New Roman"/>
              </w:rPr>
              <w:t>)</w:t>
            </w:r>
          </w:p>
        </w:tc>
      </w:tr>
      <w:tr w:rsidR="004745D8" w:rsidRPr="004745D8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4745D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94AAA53" w:rsidR="00852B20" w:rsidRPr="004745D8" w:rsidRDefault="004745D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 xml:space="preserve">July, </w:t>
            </w:r>
            <w:r w:rsidR="00BC6682" w:rsidRPr="004745D8">
              <w:rPr>
                <w:rFonts w:ascii="Times New Roman" w:hAnsi="Times New Roman" w:cs="Times New Roman"/>
              </w:rPr>
              <w:t>20</w:t>
            </w:r>
            <w:r w:rsidRPr="004745D8">
              <w:rPr>
                <w:rFonts w:ascii="Times New Roman" w:hAnsi="Times New Roman" w:cs="Times New Roman"/>
              </w:rPr>
              <w:t>1</w:t>
            </w:r>
            <w:r w:rsidR="00BC6682" w:rsidRPr="004745D8">
              <w:rPr>
                <w:rFonts w:ascii="Times New Roman" w:hAnsi="Times New Roman" w:cs="Times New Roman"/>
              </w:rPr>
              <w:t>1</w:t>
            </w:r>
          </w:p>
        </w:tc>
      </w:tr>
      <w:tr w:rsidR="004745D8" w:rsidRPr="004745D8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4745D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15BFD2C" w:rsidR="00852B20" w:rsidRPr="004745D8" w:rsidRDefault="004745D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1022</w:t>
            </w:r>
            <w:r w:rsidR="00D31E76" w:rsidRPr="004745D8">
              <w:rPr>
                <w:rFonts w:ascii="Times New Roman" w:hAnsi="Times New Roman" w:cs="Times New Roman"/>
              </w:rPr>
              <w:t xml:space="preserve"> – </w:t>
            </w:r>
            <w:r w:rsidRPr="004745D8">
              <w:rPr>
                <w:rFonts w:ascii="Times New Roman" w:hAnsi="Times New Roman" w:cs="Times New Roman"/>
              </w:rPr>
              <w:t>016X</w:t>
            </w:r>
            <w:r w:rsidR="00D31E76" w:rsidRPr="004745D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745D8" w:rsidRPr="004745D8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4745D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AE5E850" w:rsidR="00852B20" w:rsidRPr="004745D8" w:rsidRDefault="004745D8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Pr="004745D8">
                <w:rPr>
                  <w:rStyle w:val="Hyperlink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https://doi.org/10.3329/jbcs.v24i2.9702</w:t>
              </w:r>
            </w:hyperlink>
          </w:p>
        </w:tc>
      </w:tr>
      <w:tr w:rsidR="004745D8" w:rsidRPr="004745D8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4745D8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61AFDC7" w:rsidR="00C9238F" w:rsidRPr="004745D8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4745D8" w:rsidRPr="004745D8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4745D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A16AB9E" w:rsidR="00852B20" w:rsidRPr="004745D8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745D8">
              <w:rPr>
                <w:rFonts w:ascii="Times New Roman" w:hAnsi="Times New Roman" w:cs="Times New Roman"/>
              </w:rPr>
              <w:t>Page 1</w:t>
            </w:r>
            <w:r w:rsidR="004745D8" w:rsidRPr="004745D8">
              <w:rPr>
                <w:rFonts w:ascii="Times New Roman" w:hAnsi="Times New Roman" w:cs="Times New Roman"/>
              </w:rPr>
              <w:t>35</w:t>
            </w:r>
            <w:r w:rsidRPr="004745D8">
              <w:rPr>
                <w:rFonts w:ascii="Times New Roman" w:hAnsi="Times New Roman" w:cs="Times New Roman"/>
              </w:rPr>
              <w:t xml:space="preserve"> - </w:t>
            </w:r>
            <w:r w:rsidR="004745D8" w:rsidRPr="004745D8">
              <w:rPr>
                <w:rFonts w:ascii="Times New Roman" w:hAnsi="Times New Roman" w:cs="Times New Roman"/>
              </w:rPr>
              <w:t>142</w:t>
            </w:r>
          </w:p>
        </w:tc>
      </w:tr>
      <w:tr w:rsidR="004745D8" w:rsidRPr="004745D8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4745D8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4745D8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09C5FFCA" w14:textId="77777777" w:rsidR="004745D8" w:rsidRDefault="004745D8" w:rsidP="004745D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Spiro compounds 7,11-diaryl-2,4-</w:t>
            </w:r>
            <w:proofErr w:type="gramStart"/>
            <w:r>
              <w:rPr>
                <w:rFonts w:ascii="Times New Roman" w:hAnsi="Times New Roman"/>
              </w:rPr>
              <w:t>diazaspiro[</w:t>
            </w:r>
            <w:proofErr w:type="gramEnd"/>
            <w:r>
              <w:rPr>
                <w:rFonts w:ascii="Times New Roman" w:hAnsi="Times New Roman"/>
              </w:rPr>
              <w:t>5,5]undecane-1,3,5,9-tetraones</w:t>
            </w:r>
            <w:r>
              <w:rPr>
                <w:rFonts w:ascii="Times New Roman" w:hAnsi="Times New Roman"/>
                <w:b/>
              </w:rPr>
              <w:t xml:space="preserve"> 3a-d</w:t>
            </w:r>
            <w:r>
              <w:rPr>
                <w:rFonts w:ascii="Times New Roman" w:hAnsi="Times New Roman"/>
              </w:rPr>
              <w:t xml:space="preserve"> were prepared by carrying out reactions between </w:t>
            </w:r>
            <w:proofErr w:type="spellStart"/>
            <w:r>
              <w:rPr>
                <w:rFonts w:ascii="Times New Roman" w:hAnsi="Times New Roman"/>
              </w:rPr>
              <w:t>diarylideneacetones</w:t>
            </w:r>
            <w:proofErr w:type="spellEnd"/>
            <w:r>
              <w:rPr>
                <w:rFonts w:ascii="Times New Roman" w:hAnsi="Times New Roman"/>
              </w:rPr>
              <w:t>, (</w:t>
            </w:r>
            <w:proofErr w:type="spellStart"/>
            <w:r>
              <w:rPr>
                <w:rFonts w:ascii="Times New Roman" w:hAnsi="Times New Roman"/>
              </w:rPr>
              <w:t>ArCH</w:t>
            </w:r>
            <w:proofErr w:type="spellEnd"/>
            <w:r>
              <w:rPr>
                <w:rFonts w:ascii="Times New Roman" w:hAnsi="Times New Roman"/>
              </w:rPr>
              <w:t>=CH)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/>
              </w:rPr>
              <w:t xml:space="preserve">C=O, </w:t>
            </w:r>
            <w:r>
              <w:rPr>
                <w:rFonts w:ascii="Times New Roman" w:hAnsi="Times New Roman"/>
                <w:b/>
                <w:bCs/>
              </w:rPr>
              <w:t>2a-d</w:t>
            </w:r>
            <w:r>
              <w:rPr>
                <w:rFonts w:ascii="Times New Roman" w:hAnsi="Times New Roman"/>
              </w:rPr>
              <w:t xml:space="preserve"> [</w:t>
            </w:r>
            <w:proofErr w:type="spellStart"/>
            <w:r>
              <w:rPr>
                <w:rFonts w:ascii="Times New Roman" w:hAnsi="Times New Roman"/>
              </w:rPr>
              <w:t>Ar</w:t>
            </w:r>
            <w:proofErr w:type="spellEnd"/>
            <w:r>
              <w:rPr>
                <w:rFonts w:ascii="Times New Roman" w:hAnsi="Times New Roman"/>
              </w:rPr>
              <w:t xml:space="preserve">= </w:t>
            </w:r>
            <w:r>
              <w:rPr>
                <w:rFonts w:ascii="Times New Roman" w:hAnsi="Times New Roman"/>
                <w:i/>
                <w:iCs/>
              </w:rPr>
              <w:t>2</w:t>
            </w:r>
            <w:r>
              <w:rPr>
                <w:rFonts w:ascii="Times New Roman" w:hAnsi="Times New Roman"/>
              </w:rPr>
              <w:t>-CH</w:t>
            </w:r>
            <w:r>
              <w:rPr>
                <w:rFonts w:ascii="Times New Roman" w:hAnsi="Times New Roman"/>
                <w:vertAlign w:val="subscript"/>
              </w:rPr>
              <w:t>3</w:t>
            </w:r>
            <w:r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  <w:vertAlign w:val="subscript"/>
              </w:rPr>
              <w:t>6</w:t>
            </w:r>
            <w:r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  <w:vertAlign w:val="subscript"/>
              </w:rPr>
              <w:t>4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i/>
                <w:iCs/>
              </w:rPr>
              <w:t>4</w:t>
            </w:r>
            <w:r>
              <w:rPr>
                <w:rFonts w:ascii="Times New Roman" w:hAnsi="Times New Roman"/>
              </w:rPr>
              <w:t>-CH</w:t>
            </w:r>
            <w:r>
              <w:rPr>
                <w:rFonts w:ascii="Times New Roman" w:hAnsi="Times New Roman"/>
                <w:vertAlign w:val="subscript"/>
              </w:rPr>
              <w:t>3</w:t>
            </w:r>
            <w:r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  <w:vertAlign w:val="subscript"/>
              </w:rPr>
              <w:t>6</w:t>
            </w:r>
            <w:r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  <w:vertAlign w:val="subscript"/>
              </w:rPr>
              <w:t>4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i/>
                <w:iCs/>
              </w:rPr>
              <w:t>4</w:t>
            </w:r>
            <w:r>
              <w:rPr>
                <w:rFonts w:ascii="Times New Roman" w:hAnsi="Times New Roman"/>
              </w:rPr>
              <w:t>-(CH</w:t>
            </w:r>
            <w:r>
              <w:rPr>
                <w:rFonts w:ascii="Times New Roman" w:hAnsi="Times New Roman"/>
                <w:vertAlign w:val="subscript"/>
              </w:rPr>
              <w:t>3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/>
              </w:rPr>
              <w:t>NC</w:t>
            </w:r>
            <w:r>
              <w:rPr>
                <w:rFonts w:ascii="Times New Roman" w:hAnsi="Times New Roman"/>
                <w:vertAlign w:val="subscript"/>
              </w:rPr>
              <w:t>6</w:t>
            </w:r>
            <w:r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  <w:vertAlign w:val="subscript"/>
              </w:rPr>
              <w:t>4</w:t>
            </w:r>
            <w:r>
              <w:rPr>
                <w:rFonts w:ascii="Times New Roman" w:hAnsi="Times New Roman"/>
              </w:rPr>
              <w:t xml:space="preserve"> and</w:t>
            </w:r>
            <w:r>
              <w:rPr>
                <w:rFonts w:ascii="Times New Roman" w:hAnsi="Times New Roman"/>
                <w:i/>
                <w:iCs/>
              </w:rPr>
              <w:t xml:space="preserve"> 4</w:t>
            </w:r>
            <w:r>
              <w:rPr>
                <w:rFonts w:ascii="Times New Roman" w:hAnsi="Times New Roman"/>
              </w:rPr>
              <w:t>-HOC</w:t>
            </w:r>
            <w:r>
              <w:rPr>
                <w:rFonts w:ascii="Times New Roman" w:hAnsi="Times New Roman"/>
                <w:vertAlign w:val="subscript"/>
              </w:rPr>
              <w:t>6</w:t>
            </w:r>
            <w:r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  <w:vertAlign w:val="subscript"/>
              </w:rPr>
              <w:t>4</w:t>
            </w:r>
            <w:r>
              <w:rPr>
                <w:rFonts w:ascii="Times New Roman" w:hAnsi="Times New Roman"/>
              </w:rPr>
              <w:t xml:space="preserve"> respectively] and  barbituric acid (</w:t>
            </w:r>
            <w:r>
              <w:rPr>
                <w:rFonts w:ascii="Times New Roman" w:hAnsi="Times New Roman"/>
                <w:b/>
                <w:bCs/>
              </w:rPr>
              <w:t>1a</w:t>
            </w:r>
            <w:r>
              <w:rPr>
                <w:rFonts w:ascii="Times New Roman" w:hAnsi="Times New Roman"/>
              </w:rPr>
              <w:t>) under refluxing condition in aqueous ethanol medium without using any catalyst. Under similar conditions the corresponding 7,11-diaryl-3-thioxo-2,4-</w:t>
            </w:r>
            <w:proofErr w:type="gramStart"/>
            <w:r>
              <w:rPr>
                <w:rFonts w:ascii="Times New Roman" w:hAnsi="Times New Roman"/>
              </w:rPr>
              <w:t>diazaspiro[</w:t>
            </w:r>
            <w:proofErr w:type="gramEnd"/>
            <w:r>
              <w:rPr>
                <w:rFonts w:ascii="Times New Roman" w:hAnsi="Times New Roman"/>
              </w:rPr>
              <w:t xml:space="preserve">5,5]undecane-1,5,9-triones </w:t>
            </w:r>
            <w:r>
              <w:rPr>
                <w:rFonts w:ascii="Times New Roman" w:hAnsi="Times New Roman"/>
                <w:b/>
                <w:bCs/>
              </w:rPr>
              <w:t>3e-g</w:t>
            </w:r>
            <w:r>
              <w:rPr>
                <w:rFonts w:ascii="Times New Roman" w:hAnsi="Times New Roman"/>
              </w:rPr>
              <w:t xml:space="preserve"> were synthesized from the reactions of </w:t>
            </w:r>
            <w:proofErr w:type="spellStart"/>
            <w:r>
              <w:rPr>
                <w:rFonts w:ascii="Times New Roman" w:hAnsi="Times New Roman"/>
              </w:rPr>
              <w:t>diarylideneacetones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2a, 2d </w:t>
            </w:r>
            <w:r>
              <w:rPr>
                <w:rFonts w:ascii="Times New Roman" w:hAnsi="Times New Roman"/>
                <w:bCs/>
              </w:rPr>
              <w:t>and</w:t>
            </w:r>
            <w:r>
              <w:rPr>
                <w:rFonts w:ascii="Times New Roman" w:hAnsi="Times New Roman"/>
                <w:b/>
              </w:rPr>
              <w:t xml:space="preserve"> 2e</w:t>
            </w:r>
            <w:r>
              <w:rPr>
                <w:rFonts w:ascii="Times New Roman" w:hAnsi="Times New Roman"/>
              </w:rPr>
              <w:t xml:space="preserve"> [</w:t>
            </w:r>
            <w:proofErr w:type="spellStart"/>
            <w:r>
              <w:rPr>
                <w:rFonts w:ascii="Times New Roman" w:hAnsi="Times New Roman"/>
              </w:rPr>
              <w:t>Ar</w:t>
            </w:r>
            <w:proofErr w:type="spellEnd"/>
            <w:r>
              <w:rPr>
                <w:rFonts w:ascii="Times New Roman" w:hAnsi="Times New Roman"/>
              </w:rPr>
              <w:t xml:space="preserve">= </w:t>
            </w:r>
            <w:r>
              <w:rPr>
                <w:rFonts w:ascii="Times New Roman" w:hAnsi="Times New Roman"/>
                <w:i/>
                <w:iCs/>
              </w:rPr>
              <w:t>4</w:t>
            </w:r>
            <w:r>
              <w:rPr>
                <w:rFonts w:ascii="Times New Roman" w:hAnsi="Times New Roman"/>
              </w:rPr>
              <w:t>-ClC</w:t>
            </w:r>
            <w:r>
              <w:rPr>
                <w:rFonts w:ascii="Times New Roman" w:hAnsi="Times New Roman"/>
                <w:vertAlign w:val="subscript"/>
              </w:rPr>
              <w:t>6</w:t>
            </w:r>
            <w:r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  <w:vertAlign w:val="subscript"/>
              </w:rPr>
              <w:t>4</w:t>
            </w:r>
            <w:r>
              <w:rPr>
                <w:rFonts w:ascii="Times New Roman" w:hAnsi="Times New Roman"/>
              </w:rPr>
              <w:t>] with 2-thiobarbituric acid (</w:t>
            </w:r>
            <w:r>
              <w:rPr>
                <w:rFonts w:ascii="Times New Roman" w:hAnsi="Times New Roman"/>
                <w:b/>
                <w:bCs/>
              </w:rPr>
              <w:t>1b</w:t>
            </w:r>
            <w:r>
              <w:rPr>
                <w:rFonts w:ascii="Times New Roman" w:hAnsi="Times New Roman"/>
              </w:rPr>
              <w:t xml:space="preserve">). The structures of the spiro compounds were established with the help of their UV, IR, </w:t>
            </w:r>
            <w:r>
              <w:rPr>
                <w:rFonts w:ascii="Times New Roman" w:hAnsi="Times New Roman"/>
                <w:vertAlign w:val="superscript"/>
              </w:rPr>
              <w:t>1</w:t>
            </w:r>
            <w:r>
              <w:rPr>
                <w:rFonts w:ascii="Times New Roman" w:hAnsi="Times New Roman"/>
              </w:rPr>
              <w:t xml:space="preserve">H NMR, </w:t>
            </w:r>
            <w:r>
              <w:rPr>
                <w:rFonts w:ascii="Times New Roman" w:hAnsi="Times New Roman"/>
                <w:vertAlign w:val="superscript"/>
              </w:rPr>
              <w:t>13</w:t>
            </w:r>
            <w:r>
              <w:rPr>
                <w:rFonts w:ascii="Times New Roman" w:hAnsi="Times New Roman"/>
              </w:rPr>
              <w:t>C NMR and mass spectral data and elemental analyses.</w:t>
            </w:r>
          </w:p>
          <w:p w14:paraId="0A8821D2" w14:textId="77777777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6E43C873" w14:textId="77777777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4745D8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C65D5" w14:textId="77777777" w:rsidR="00AA7457" w:rsidRDefault="00AA7457" w:rsidP="00C9238F">
      <w:pPr>
        <w:spacing w:after="0" w:line="240" w:lineRule="auto"/>
      </w:pPr>
      <w:r>
        <w:separator/>
      </w:r>
    </w:p>
  </w:endnote>
  <w:endnote w:type="continuationSeparator" w:id="0">
    <w:p w14:paraId="31EDD0A8" w14:textId="77777777" w:rsidR="00AA7457" w:rsidRDefault="00AA745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877CB3-C117-4E64-98CD-45DE12DAFC01}"/>
    <w:embedBold r:id="rId2" w:fontKey="{2835E0DD-49B5-47D0-ABA4-B152DBF6D948}"/>
    <w:embedItalic r:id="rId3" w:fontKey="{E9882625-8D60-43E1-90D6-9E3A1E256FDC}"/>
    <w:embedBoldItalic r:id="rId4" w:fontKey="{25E3A383-180C-4199-B957-2DC466F780C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10D1F22-47B5-4485-BB20-36D78FE25AC4}"/>
    <w:embedBold r:id="rId6" w:fontKey="{75F622A4-A9C5-4840-B739-AAF251A117CD}"/>
    <w:embedItalic r:id="rId7" w:fontKey="{00DB6705-CD3C-483C-98F7-7AAF07B2F8F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C3ED8FC-E3C6-4526-A9A3-051E89A0177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49ADF" w14:textId="77777777" w:rsidR="00AA7457" w:rsidRDefault="00AA7457" w:rsidP="00C9238F">
      <w:pPr>
        <w:spacing w:after="0" w:line="240" w:lineRule="auto"/>
      </w:pPr>
      <w:r>
        <w:separator/>
      </w:r>
    </w:p>
  </w:footnote>
  <w:footnote w:type="continuationSeparator" w:id="0">
    <w:p w14:paraId="1D08DEF0" w14:textId="77777777" w:rsidR="00AA7457" w:rsidRDefault="00AA745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745D8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D0758"/>
    <w:rsid w:val="009F619A"/>
    <w:rsid w:val="009F6DDE"/>
    <w:rsid w:val="009F77CA"/>
    <w:rsid w:val="00A1613A"/>
    <w:rsid w:val="00A370A8"/>
    <w:rsid w:val="00A82A33"/>
    <w:rsid w:val="00AA7457"/>
    <w:rsid w:val="00AF6BFE"/>
    <w:rsid w:val="00BB1A7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3329/jbcs.v24i2.9702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gahmed1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2021-10-27T06:23:00Z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