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0DFC" w14:textId="77777777" w:rsidR="009E1613" w:rsidRPr="00FD66B9" w:rsidRDefault="009E1613">
      <w:pPr>
        <w:rPr>
          <w:rFonts w:cstheme="minorHAnsi"/>
          <w:sz w:val="24"/>
          <w:szCs w:val="24"/>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FD66B9" w14:paraId="7BD01D26" w14:textId="77777777" w:rsidTr="00B46A51">
        <w:trPr>
          <w:trHeight w:val="615"/>
        </w:trPr>
        <w:tc>
          <w:tcPr>
            <w:tcW w:w="1257" w:type="pct"/>
          </w:tcPr>
          <w:p w14:paraId="18818119"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7E11E530" w:rsidR="009E1613" w:rsidRPr="00FD66B9" w:rsidRDefault="00971A82" w:rsidP="00A17EDF">
            <w:pPr>
              <w:spacing w:before="60" w:after="60"/>
              <w:rPr>
                <w:rFonts w:ascii="Segoe UI" w:hAnsi="Segoe UI" w:cs="Segoe UI"/>
                <w:b/>
                <w:bCs/>
                <w:sz w:val="24"/>
                <w:szCs w:val="24"/>
              </w:rPr>
            </w:pPr>
            <w:r w:rsidRPr="00FD66B9">
              <w:rPr>
                <w:b/>
                <w:bCs/>
                <w:sz w:val="24"/>
                <w:szCs w:val="24"/>
              </w:rPr>
              <w:t>Assessing Sustainability Governance and Its Dimensions</w:t>
            </w:r>
          </w:p>
        </w:tc>
      </w:tr>
      <w:tr w:rsidR="00A17EDF" w:rsidRPr="00FD66B9" w14:paraId="1D2852A5" w14:textId="77777777" w:rsidTr="00B46A51">
        <w:trPr>
          <w:trHeight w:val="615"/>
        </w:trPr>
        <w:tc>
          <w:tcPr>
            <w:tcW w:w="1257" w:type="pct"/>
          </w:tcPr>
          <w:p w14:paraId="79FB4100" w14:textId="351CF2A0"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BF2ABA0" w:rsidR="009E1613" w:rsidRPr="00FD66B9" w:rsidRDefault="00971A82" w:rsidP="009F2FAD">
            <w:pPr>
              <w:shd w:val="clear" w:color="auto" w:fill="FFFFFF"/>
              <w:spacing w:before="100" w:beforeAutospacing="1" w:after="100" w:afterAutospacing="1" w:line="240" w:lineRule="auto"/>
              <w:rPr>
                <w:rFonts w:ascii="Segoe UI" w:hAnsi="Segoe UI" w:cs="Segoe UI"/>
                <w:sz w:val="24"/>
                <w:szCs w:val="24"/>
              </w:rPr>
            </w:pPr>
            <w:r w:rsidRPr="00FD66B9">
              <w:rPr>
                <w:rFonts w:ascii="Segoe UI" w:hAnsi="Segoe UI" w:cs="Segoe UI"/>
                <w:sz w:val="24"/>
                <w:szCs w:val="24"/>
              </w:rPr>
              <w:t xml:space="preserve">Mohammad Sirajul Islam and Mohammad </w:t>
            </w:r>
            <w:proofErr w:type="spellStart"/>
            <w:r w:rsidRPr="00FD66B9">
              <w:rPr>
                <w:rFonts w:ascii="Segoe UI" w:hAnsi="Segoe UI" w:cs="Segoe UI"/>
                <w:sz w:val="24"/>
                <w:szCs w:val="24"/>
              </w:rPr>
              <w:t>Shamsuddoha</w:t>
            </w:r>
            <w:proofErr w:type="spellEnd"/>
          </w:p>
        </w:tc>
      </w:tr>
      <w:tr w:rsidR="00A17EDF" w:rsidRPr="00FD66B9" w14:paraId="11851DF2" w14:textId="77777777" w:rsidTr="00B46A51">
        <w:trPr>
          <w:trHeight w:val="615"/>
        </w:trPr>
        <w:tc>
          <w:tcPr>
            <w:tcW w:w="1257" w:type="pct"/>
          </w:tcPr>
          <w:p w14:paraId="2EF74CA0"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F080BEC" w:rsidR="009E1613" w:rsidRPr="00FD66B9" w:rsidRDefault="00000000" w:rsidP="00A17EDF">
            <w:pPr>
              <w:spacing w:before="60" w:after="60"/>
              <w:rPr>
                <w:rFonts w:ascii="Segoe UI" w:hAnsi="Segoe UI" w:cs="Segoe UI"/>
                <w:sz w:val="24"/>
                <w:szCs w:val="24"/>
              </w:rPr>
            </w:pPr>
            <w:hyperlink r:id="rId7" w:history="1">
              <w:r w:rsidR="00B210DE" w:rsidRPr="00FD66B9">
                <w:rPr>
                  <w:rStyle w:val="Hyperlink"/>
                  <w:rFonts w:ascii="Segoe UI" w:hAnsi="Segoe UI" w:cs="Segoe UI"/>
                  <w:sz w:val="24"/>
                  <w:szCs w:val="24"/>
                </w:rPr>
                <w:t>sirajuits@gmail.com</w:t>
              </w:r>
            </w:hyperlink>
            <w:r w:rsidR="00B210DE" w:rsidRPr="00FD66B9">
              <w:rPr>
                <w:rFonts w:ascii="Segoe UI" w:hAnsi="Segoe UI" w:cs="Segoe UI"/>
                <w:sz w:val="24"/>
                <w:szCs w:val="24"/>
              </w:rPr>
              <w:t xml:space="preserve"> and </w:t>
            </w:r>
            <w:hyperlink r:id="rId8" w:history="1">
              <w:r w:rsidR="00B210DE" w:rsidRPr="00FD66B9">
                <w:rPr>
                  <w:rStyle w:val="Hyperlink"/>
                  <w:sz w:val="24"/>
                  <w:szCs w:val="24"/>
                </w:rPr>
                <w:t>m-shamsuddoha@wiu.edu</w:t>
              </w:r>
            </w:hyperlink>
            <w:r w:rsidR="00B210DE" w:rsidRPr="00FD66B9">
              <w:rPr>
                <w:sz w:val="24"/>
                <w:szCs w:val="24"/>
              </w:rPr>
              <w:t xml:space="preserve"> </w:t>
            </w:r>
          </w:p>
        </w:tc>
      </w:tr>
      <w:tr w:rsidR="00A17EDF" w:rsidRPr="00FD66B9" w14:paraId="43B2CD96" w14:textId="77777777" w:rsidTr="00B46A51">
        <w:trPr>
          <w:trHeight w:val="615"/>
        </w:trPr>
        <w:tc>
          <w:tcPr>
            <w:tcW w:w="1257" w:type="pct"/>
          </w:tcPr>
          <w:p w14:paraId="3ADA9213" w14:textId="6F4482CF"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95313CC" w:rsidR="009E1613" w:rsidRPr="00FD66B9" w:rsidRDefault="00971A82" w:rsidP="00A17EDF">
            <w:pPr>
              <w:spacing w:before="60" w:after="60"/>
              <w:rPr>
                <w:rFonts w:ascii="Segoe UI" w:hAnsi="Segoe UI" w:cs="Segoe UI"/>
                <w:sz w:val="24"/>
                <w:szCs w:val="24"/>
              </w:rPr>
            </w:pPr>
            <w:r w:rsidRPr="00FD66B9">
              <w:rPr>
                <w:sz w:val="24"/>
                <w:szCs w:val="24"/>
              </w:rPr>
              <w:t>FIIB Business Review</w:t>
            </w:r>
          </w:p>
        </w:tc>
      </w:tr>
      <w:tr w:rsidR="00A17EDF" w:rsidRPr="00FD66B9" w14:paraId="24725965" w14:textId="77777777" w:rsidTr="00B46A51">
        <w:trPr>
          <w:trHeight w:val="615"/>
        </w:trPr>
        <w:tc>
          <w:tcPr>
            <w:tcW w:w="1257" w:type="pct"/>
          </w:tcPr>
          <w:p w14:paraId="3D85CD7B"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5E74904" w:rsidR="009E1613" w:rsidRPr="00FD66B9" w:rsidRDefault="00971A82" w:rsidP="00A17EDF">
            <w:pPr>
              <w:spacing w:before="60" w:after="60"/>
              <w:rPr>
                <w:rFonts w:ascii="Segoe UI" w:hAnsi="Segoe UI" w:cs="Segoe UI"/>
                <w:sz w:val="24"/>
                <w:szCs w:val="24"/>
              </w:rPr>
            </w:pPr>
            <w:r w:rsidRPr="00FD66B9">
              <w:rPr>
                <w:rFonts w:ascii="Segoe UI" w:hAnsi="Segoe UI" w:cs="Segoe UI"/>
                <w:sz w:val="24"/>
                <w:szCs w:val="24"/>
              </w:rPr>
              <w:t xml:space="preserve"> Research</w:t>
            </w:r>
          </w:p>
        </w:tc>
      </w:tr>
      <w:tr w:rsidR="00A17EDF" w:rsidRPr="00FD66B9" w14:paraId="0DE69A3A" w14:textId="77777777" w:rsidTr="00B46A51">
        <w:trPr>
          <w:trHeight w:val="615"/>
        </w:trPr>
        <w:tc>
          <w:tcPr>
            <w:tcW w:w="1257" w:type="pct"/>
          </w:tcPr>
          <w:p w14:paraId="51DC46AA"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6643EC2D" w:rsidR="009E1613" w:rsidRPr="00FD66B9" w:rsidRDefault="00B210DE" w:rsidP="00A17EDF">
            <w:pPr>
              <w:spacing w:before="60" w:after="60"/>
              <w:rPr>
                <w:rFonts w:ascii="Segoe UI" w:hAnsi="Segoe UI" w:cs="Segoe UI"/>
                <w:sz w:val="24"/>
                <w:szCs w:val="24"/>
              </w:rPr>
            </w:pPr>
            <w:r w:rsidRPr="00FD66B9">
              <w:rPr>
                <w:rFonts w:ascii="Segoe UI" w:hAnsi="Segoe UI" w:cs="Segoe UI"/>
                <w:sz w:val="24"/>
                <w:szCs w:val="24"/>
              </w:rPr>
              <w:t>12</w:t>
            </w:r>
          </w:p>
        </w:tc>
      </w:tr>
      <w:tr w:rsidR="00A17EDF" w:rsidRPr="00FD66B9" w14:paraId="3E30FB1F" w14:textId="77777777" w:rsidTr="00B46A51">
        <w:trPr>
          <w:trHeight w:val="615"/>
        </w:trPr>
        <w:tc>
          <w:tcPr>
            <w:tcW w:w="1257" w:type="pct"/>
          </w:tcPr>
          <w:p w14:paraId="5E716DD0" w14:textId="318664D2"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5E6C65F2" w:rsidR="009E1613" w:rsidRPr="00FD66B9" w:rsidRDefault="00B210DE" w:rsidP="00A17EDF">
            <w:pPr>
              <w:spacing w:before="60" w:after="60"/>
              <w:rPr>
                <w:rFonts w:ascii="Segoe UI" w:hAnsi="Segoe UI" w:cs="Segoe UI"/>
                <w:sz w:val="24"/>
                <w:szCs w:val="24"/>
              </w:rPr>
            </w:pPr>
            <w:r w:rsidRPr="00FD66B9">
              <w:rPr>
                <w:rFonts w:ascii="Segoe UI" w:hAnsi="Segoe UI" w:cs="Segoe UI"/>
                <w:sz w:val="24"/>
                <w:szCs w:val="24"/>
              </w:rPr>
              <w:t>02</w:t>
            </w:r>
          </w:p>
        </w:tc>
      </w:tr>
      <w:tr w:rsidR="00A17EDF" w:rsidRPr="00FD66B9" w14:paraId="164AE3B7" w14:textId="77777777" w:rsidTr="00B46A51">
        <w:trPr>
          <w:trHeight w:val="615"/>
        </w:trPr>
        <w:tc>
          <w:tcPr>
            <w:tcW w:w="1257" w:type="pct"/>
          </w:tcPr>
          <w:p w14:paraId="62B76A7A"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2FAC93DC" w:rsidR="009E1613" w:rsidRPr="00FD66B9" w:rsidRDefault="001F171F" w:rsidP="00A17EDF">
            <w:pPr>
              <w:spacing w:before="60" w:after="60"/>
              <w:rPr>
                <w:rFonts w:ascii="Segoe UI" w:hAnsi="Segoe UI" w:cs="Segoe UI"/>
                <w:sz w:val="24"/>
                <w:szCs w:val="24"/>
              </w:rPr>
            </w:pPr>
            <w:r w:rsidRPr="00FD66B9">
              <w:rPr>
                <w:rFonts w:ascii="Segoe UI" w:hAnsi="Segoe UI" w:cs="Segoe UI"/>
                <w:sz w:val="24"/>
                <w:szCs w:val="24"/>
              </w:rPr>
              <w:t>SAGE Publications</w:t>
            </w:r>
          </w:p>
        </w:tc>
      </w:tr>
      <w:tr w:rsidR="00A17EDF" w:rsidRPr="00FD66B9" w14:paraId="7E0F69B9" w14:textId="77777777" w:rsidTr="00B46A51">
        <w:trPr>
          <w:trHeight w:val="615"/>
        </w:trPr>
        <w:tc>
          <w:tcPr>
            <w:tcW w:w="1257" w:type="pct"/>
          </w:tcPr>
          <w:p w14:paraId="520EA245"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6985AD1" w:rsidR="009E1613" w:rsidRPr="00FD66B9" w:rsidRDefault="001F171F" w:rsidP="00A17EDF">
            <w:pPr>
              <w:spacing w:before="60" w:after="60"/>
              <w:rPr>
                <w:rFonts w:ascii="Segoe UI" w:hAnsi="Segoe UI" w:cs="Segoe UI"/>
                <w:sz w:val="24"/>
                <w:szCs w:val="24"/>
              </w:rPr>
            </w:pPr>
            <w:r w:rsidRPr="00FD66B9">
              <w:rPr>
                <w:rFonts w:ascii="Segoe UI" w:hAnsi="Segoe UI" w:cs="Segoe UI"/>
                <w:sz w:val="24"/>
                <w:szCs w:val="24"/>
              </w:rPr>
              <w:t>December 4, 2021</w:t>
            </w:r>
          </w:p>
        </w:tc>
      </w:tr>
      <w:tr w:rsidR="00A17EDF" w:rsidRPr="00FD66B9" w14:paraId="0F93F891" w14:textId="77777777" w:rsidTr="00B46A51">
        <w:trPr>
          <w:trHeight w:val="615"/>
        </w:trPr>
        <w:tc>
          <w:tcPr>
            <w:tcW w:w="1257" w:type="pct"/>
          </w:tcPr>
          <w:p w14:paraId="3057E501"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36B069F6" w:rsidR="009E1613" w:rsidRPr="00FD66B9" w:rsidRDefault="001F171F" w:rsidP="00A17EDF">
            <w:pPr>
              <w:spacing w:before="60" w:after="60"/>
              <w:rPr>
                <w:rFonts w:ascii="Segoe UI" w:hAnsi="Segoe UI" w:cs="Segoe UI"/>
                <w:sz w:val="24"/>
                <w:szCs w:val="24"/>
              </w:rPr>
            </w:pPr>
            <w:r w:rsidRPr="00FD66B9">
              <w:rPr>
                <w:rFonts w:ascii="Segoe UI" w:hAnsi="Segoe UI" w:cs="Segoe UI"/>
                <w:sz w:val="24"/>
                <w:szCs w:val="24"/>
              </w:rPr>
              <w:t>2319-7145</w:t>
            </w:r>
          </w:p>
        </w:tc>
      </w:tr>
      <w:tr w:rsidR="00A17EDF" w:rsidRPr="00FD66B9" w14:paraId="642FCF58" w14:textId="77777777" w:rsidTr="00B46A51">
        <w:trPr>
          <w:trHeight w:val="615"/>
        </w:trPr>
        <w:tc>
          <w:tcPr>
            <w:tcW w:w="1257" w:type="pct"/>
          </w:tcPr>
          <w:p w14:paraId="3AB39763"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6E70054C" w:rsidR="009E1613" w:rsidRPr="00FD66B9" w:rsidRDefault="001F171F" w:rsidP="00A17EDF">
            <w:pPr>
              <w:spacing w:before="60" w:after="60"/>
              <w:rPr>
                <w:rFonts w:ascii="Segoe UI" w:hAnsi="Segoe UI" w:cs="Segoe UI"/>
                <w:sz w:val="24"/>
                <w:szCs w:val="24"/>
              </w:rPr>
            </w:pPr>
            <w:r w:rsidRPr="00FD66B9">
              <w:rPr>
                <w:rFonts w:ascii="Segoe UI" w:hAnsi="Segoe UI" w:cs="Segoe UI"/>
                <w:sz w:val="24"/>
                <w:szCs w:val="24"/>
              </w:rPr>
              <w:t>10.1177/23197145211062974</w:t>
            </w:r>
          </w:p>
        </w:tc>
      </w:tr>
      <w:tr w:rsidR="00A17EDF" w:rsidRPr="00FD66B9" w14:paraId="2D75E798" w14:textId="77777777" w:rsidTr="00B46A51">
        <w:trPr>
          <w:trHeight w:val="615"/>
        </w:trPr>
        <w:tc>
          <w:tcPr>
            <w:tcW w:w="1257" w:type="pct"/>
          </w:tcPr>
          <w:p w14:paraId="19326100"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67198849" w:rsidR="009E1613" w:rsidRPr="00FD66B9" w:rsidRDefault="001F171F" w:rsidP="00A17EDF">
            <w:pPr>
              <w:spacing w:before="60" w:after="60"/>
              <w:rPr>
                <w:rFonts w:ascii="Segoe UI" w:hAnsi="Segoe UI" w:cs="Segoe UI"/>
                <w:sz w:val="24"/>
                <w:szCs w:val="24"/>
              </w:rPr>
            </w:pPr>
            <w:r w:rsidRPr="00FD66B9">
              <w:rPr>
                <w:rFonts w:ascii="Segoe UI" w:hAnsi="Segoe UI" w:cs="Segoe UI"/>
                <w:sz w:val="24"/>
                <w:szCs w:val="24"/>
              </w:rPr>
              <w:t>https://doi.org/10.1177/23197145211062974</w:t>
            </w:r>
          </w:p>
        </w:tc>
      </w:tr>
      <w:tr w:rsidR="00A17EDF" w:rsidRPr="00FD66B9" w14:paraId="12288075" w14:textId="77777777" w:rsidTr="00B46A51">
        <w:trPr>
          <w:trHeight w:val="615"/>
        </w:trPr>
        <w:tc>
          <w:tcPr>
            <w:tcW w:w="1257" w:type="pct"/>
          </w:tcPr>
          <w:p w14:paraId="1F427595" w14:textId="77777777"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FD66B9" w:rsidRDefault="009E1613" w:rsidP="00A17EDF">
            <w:pPr>
              <w:spacing w:before="60" w:after="60"/>
              <w:rPr>
                <w:rFonts w:ascii="Segoe UI" w:hAnsi="Segoe UI" w:cs="Segoe UI"/>
                <w:sz w:val="24"/>
                <w:szCs w:val="24"/>
              </w:rPr>
            </w:pPr>
          </w:p>
        </w:tc>
      </w:tr>
      <w:tr w:rsidR="00A17EDF" w:rsidRPr="00FD66B9" w14:paraId="562E3AF5" w14:textId="77777777" w:rsidTr="00B46A51">
        <w:trPr>
          <w:trHeight w:val="1186"/>
        </w:trPr>
        <w:tc>
          <w:tcPr>
            <w:tcW w:w="1257" w:type="pct"/>
          </w:tcPr>
          <w:p w14:paraId="36D4B310" w14:textId="7E218346"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67DC3431" w:rsidR="009E1613" w:rsidRPr="00FD66B9" w:rsidRDefault="001F171F" w:rsidP="00A17EDF">
            <w:pPr>
              <w:spacing w:before="60" w:after="60"/>
              <w:rPr>
                <w:rFonts w:ascii="Segoe UI" w:hAnsi="Segoe UI" w:cs="Segoe UI"/>
                <w:sz w:val="24"/>
                <w:szCs w:val="24"/>
              </w:rPr>
            </w:pPr>
            <w:r w:rsidRPr="00FD66B9">
              <w:rPr>
                <w:sz w:val="24"/>
                <w:szCs w:val="24"/>
              </w:rPr>
              <w:t>Sustainability governance, corporate sustainability, knowledge integration, stakeholder collaboration, financial performance</w:t>
            </w:r>
          </w:p>
        </w:tc>
      </w:tr>
      <w:tr w:rsidR="00A17EDF" w:rsidRPr="00FD66B9" w14:paraId="326B3683" w14:textId="77777777" w:rsidTr="00B46A51">
        <w:trPr>
          <w:trHeight w:val="1186"/>
        </w:trPr>
        <w:tc>
          <w:tcPr>
            <w:tcW w:w="1257" w:type="pct"/>
          </w:tcPr>
          <w:p w14:paraId="4698B760" w14:textId="66B61109" w:rsidR="009E1613" w:rsidRPr="00FD66B9" w:rsidRDefault="00000000" w:rsidP="00A17EDF">
            <w:pPr>
              <w:spacing w:before="60" w:after="60"/>
              <w:rPr>
                <w:rFonts w:ascii="Segoe UI" w:hAnsi="Segoe UI" w:cs="Segoe UI"/>
                <w:color w:val="007F00"/>
                <w:sz w:val="24"/>
                <w:szCs w:val="24"/>
              </w:rPr>
            </w:pPr>
            <w:r w:rsidRPr="00FD66B9">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21B660F0" w:rsidR="009E1613" w:rsidRPr="00FD66B9" w:rsidRDefault="001F171F" w:rsidP="00A17EDF">
            <w:pPr>
              <w:spacing w:before="60" w:after="60"/>
              <w:rPr>
                <w:rFonts w:ascii="Segoe UI" w:hAnsi="Segoe UI" w:cs="Segoe UI"/>
                <w:sz w:val="24"/>
                <w:szCs w:val="24"/>
              </w:rPr>
            </w:pPr>
            <w:r w:rsidRPr="00FD66B9">
              <w:rPr>
                <w:rFonts w:ascii="Segoe UI" w:hAnsi="Segoe UI" w:cs="Segoe UI"/>
                <w:sz w:val="24"/>
                <w:szCs w:val="24"/>
              </w:rPr>
              <w:t>04</w:t>
            </w:r>
          </w:p>
        </w:tc>
      </w:tr>
    </w:tbl>
    <w:p w14:paraId="368EFAEB" w14:textId="4703E243" w:rsidR="009E1613" w:rsidRPr="00FD66B9" w:rsidRDefault="00000000">
      <w:pPr>
        <w:rPr>
          <w:rFonts w:cstheme="minorHAnsi"/>
          <w:sz w:val="24"/>
          <w:szCs w:val="24"/>
        </w:rPr>
      </w:pPr>
      <w:r w:rsidRPr="00FD66B9">
        <w:rPr>
          <w:rFonts w:cstheme="minorHAnsi"/>
          <w:sz w:val="24"/>
          <w:szCs w:val="24"/>
        </w:rPr>
        <w:br w:type="page"/>
      </w:r>
    </w:p>
    <w:p w14:paraId="46709966" w14:textId="57592F5A" w:rsidR="009E1613" w:rsidRPr="00FD66B9" w:rsidRDefault="009E1613">
      <w:pPr>
        <w:rPr>
          <w:rFonts w:cstheme="minorHAnsi"/>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FD66B9" w14:paraId="5DCF01B1" w14:textId="77777777" w:rsidTr="00FD66B9">
        <w:tc>
          <w:tcPr>
            <w:tcW w:w="5000" w:type="pct"/>
            <w:tcBorders>
              <w:bottom w:val="single" w:sz="18" w:space="0" w:color="007F00"/>
            </w:tcBorders>
          </w:tcPr>
          <w:p w14:paraId="6FD8735F" w14:textId="79245DD6" w:rsidR="009E1613" w:rsidRPr="00FD66B9" w:rsidRDefault="00000000" w:rsidP="00D77F1B">
            <w:pPr>
              <w:spacing w:before="60" w:after="60"/>
              <w:rPr>
                <w:rFonts w:ascii="Segoe UI" w:hAnsi="Segoe UI" w:cs="Segoe UI"/>
                <w:color w:val="007F00"/>
                <w:sz w:val="24"/>
                <w:szCs w:val="24"/>
              </w:rPr>
            </w:pPr>
            <w:r w:rsidRPr="00FD66B9">
              <w:rPr>
                <w:rFonts w:ascii="Segoe UI" w:hAnsi="Segoe UI" w:cs="Segoe UI"/>
                <w:color w:val="007F00"/>
                <w:sz w:val="24"/>
                <w:szCs w:val="24"/>
              </w:rPr>
              <w:t>Abstract</w:t>
            </w:r>
            <w:r w:rsidR="00971A82" w:rsidRPr="00FD66B9">
              <w:rPr>
                <w:rFonts w:ascii="Segoe UI" w:hAnsi="Segoe UI" w:cs="Segoe UI"/>
                <w:color w:val="007F00"/>
                <w:sz w:val="24"/>
                <w:szCs w:val="24"/>
              </w:rPr>
              <w:t xml:space="preserve">: </w:t>
            </w:r>
          </w:p>
        </w:tc>
      </w:tr>
      <w:tr w:rsidR="00D77F1B" w:rsidRPr="00FD66B9" w14:paraId="0A386783" w14:textId="77777777" w:rsidTr="00FD66B9">
        <w:tc>
          <w:tcPr>
            <w:tcW w:w="5000" w:type="pct"/>
            <w:tcBorders>
              <w:top w:val="single" w:sz="18" w:space="0" w:color="007F00"/>
              <w:bottom w:val="single" w:sz="18" w:space="0" w:color="007F00"/>
            </w:tcBorders>
          </w:tcPr>
          <w:p w14:paraId="6980B8A4" w14:textId="4BB9CFF2" w:rsidR="009E1613" w:rsidRPr="00FD66B9" w:rsidRDefault="00971A82" w:rsidP="00FD66B9">
            <w:pPr>
              <w:spacing w:before="60" w:after="60"/>
              <w:jc w:val="both"/>
              <w:rPr>
                <w:rFonts w:ascii="Segoe UI" w:hAnsi="Segoe UI" w:cs="Segoe UI"/>
                <w:sz w:val="24"/>
                <w:szCs w:val="24"/>
              </w:rPr>
            </w:pPr>
            <w:r w:rsidRPr="00FD66B9">
              <w:rPr>
                <w:rFonts w:ascii="Segoe UI" w:hAnsi="Segoe UI" w:cs="Segoe UI"/>
                <w:sz w:val="24"/>
                <w:szCs w:val="24"/>
              </w:rPr>
              <w:t xml:space="preserve">Sustainable performance is essential to stakeholders. Organizations have invested resources to attain competitive advantage, and finally, they get success. But organizations fail to achieve sustainable performance despite having substantial resources. Thus, scholars have realized the need for sustainability governance (SUGO) as an alternative solution to resolve these challenges. The need for this empirical study has arisen due to a lack of validated measurements. The objective of this study is to evaluate and validate the SUGO and its dimensions. To validate the suggested model, this study uses a mixed-method approach. Content analysis (Nvivo-11) describes dimensions in qualitative research, and it explains that all measurements and items are valid and reliable. In addition, partial least squares (PLS)-based structural equation modeling (SEM) (SmartPLS-3) is used to </w:t>
            </w:r>
            <w:proofErr w:type="spellStart"/>
            <w:r w:rsidRPr="00FD66B9">
              <w:rPr>
                <w:rFonts w:ascii="Segoe UI" w:hAnsi="Segoe UI" w:cs="Segoe UI"/>
                <w:sz w:val="24"/>
                <w:szCs w:val="24"/>
              </w:rPr>
              <w:t>analyse</w:t>
            </w:r>
            <w:proofErr w:type="spellEnd"/>
            <w:r w:rsidRPr="00FD66B9">
              <w:rPr>
                <w:rFonts w:ascii="Segoe UI" w:hAnsi="Segoe UI" w:cs="Segoe UI"/>
                <w:sz w:val="24"/>
                <w:szCs w:val="24"/>
              </w:rPr>
              <w:t xml:space="preserve"> the data collected in the quantitative survey. The results show that all hypotheses are statistically significant, and measurements reflect the SUGO. Furthermore, the results prove that SUGO is a second-order construct, containing four key dimensions: corporate sustainability, knowledge integration, stakeholder collaboration and performance incentive. Finally, the implications of outcomes are argued in the context of theory and practice and suggest further research direction.</w:t>
            </w:r>
          </w:p>
        </w:tc>
      </w:tr>
      <w:tr w:rsidR="00D77F1B" w:rsidRPr="00FD66B9" w14:paraId="483E4123" w14:textId="77777777" w:rsidTr="00FD66B9">
        <w:tc>
          <w:tcPr>
            <w:tcW w:w="5000" w:type="pct"/>
            <w:tcBorders>
              <w:top w:val="single" w:sz="18" w:space="0" w:color="007F00"/>
              <w:bottom w:val="single" w:sz="18" w:space="0" w:color="007F00"/>
            </w:tcBorders>
          </w:tcPr>
          <w:p w14:paraId="0A390CAC" w14:textId="77777777" w:rsidR="009E1613" w:rsidRPr="00FD66B9" w:rsidRDefault="009E1613" w:rsidP="00D77F1B">
            <w:pPr>
              <w:spacing w:before="60" w:after="60"/>
              <w:rPr>
                <w:rFonts w:ascii="Segoe UI" w:hAnsi="Segoe UI" w:cs="Segoe UI"/>
                <w:color w:val="007F00"/>
                <w:sz w:val="24"/>
                <w:szCs w:val="24"/>
              </w:rPr>
            </w:pPr>
          </w:p>
          <w:p w14:paraId="30E7D0B3" w14:textId="01B8D089" w:rsidR="009E1613" w:rsidRPr="00FD66B9" w:rsidRDefault="00000000" w:rsidP="00D77F1B">
            <w:pPr>
              <w:spacing w:before="60" w:after="60"/>
              <w:rPr>
                <w:rFonts w:ascii="Segoe UI" w:hAnsi="Segoe UI" w:cs="Segoe UI"/>
                <w:color w:val="007F00"/>
                <w:sz w:val="24"/>
                <w:szCs w:val="24"/>
              </w:rPr>
            </w:pPr>
            <w:r w:rsidRPr="00FD66B9">
              <w:rPr>
                <w:rFonts w:ascii="Segoe UI" w:hAnsi="Segoe UI" w:cs="Segoe UI"/>
                <w:color w:val="007F00"/>
                <w:sz w:val="24"/>
                <w:szCs w:val="24"/>
              </w:rPr>
              <w:t>Sustainable Development Goal(s) (SDG)</w:t>
            </w:r>
          </w:p>
        </w:tc>
      </w:tr>
      <w:tr w:rsidR="00D77F1B" w:rsidRPr="00FD66B9" w14:paraId="4EF1D0F2" w14:textId="77777777" w:rsidTr="00FD66B9">
        <w:tc>
          <w:tcPr>
            <w:tcW w:w="5000" w:type="pct"/>
            <w:tcBorders>
              <w:top w:val="single" w:sz="18" w:space="0" w:color="007F00"/>
              <w:bottom w:val="single" w:sz="18" w:space="0" w:color="007F00"/>
            </w:tcBorders>
          </w:tcPr>
          <w:p w14:paraId="1755BAF4" w14:textId="4A2C0F39" w:rsidR="009E1613" w:rsidRPr="00FD66B9" w:rsidRDefault="005F3AEC" w:rsidP="00D77F1B">
            <w:pPr>
              <w:spacing w:before="60" w:after="60"/>
              <w:rPr>
                <w:rFonts w:ascii="Segoe UI" w:hAnsi="Segoe UI" w:cs="Segoe UI"/>
                <w:sz w:val="24"/>
                <w:szCs w:val="24"/>
              </w:rPr>
            </w:pPr>
            <w:r w:rsidRPr="00FD66B9">
              <w:rPr>
                <w:rStyle w:val="fontstyle01"/>
              </w:rPr>
              <w:t xml:space="preserve">Example: </w:t>
            </w:r>
            <w:r w:rsidR="009F2FAD" w:rsidRPr="00FD66B9">
              <w:rPr>
                <w:rStyle w:val="fontstyle01"/>
              </w:rPr>
              <w:t xml:space="preserve">Goal </w:t>
            </w:r>
            <w:r w:rsidR="000B72D5" w:rsidRPr="00FD66B9">
              <w:rPr>
                <w:rStyle w:val="fontstyle01"/>
              </w:rPr>
              <w:t>17</w:t>
            </w:r>
            <w:r w:rsidR="009F2FAD" w:rsidRPr="00FD66B9">
              <w:rPr>
                <w:rStyle w:val="fontstyle01"/>
              </w:rPr>
              <w:t xml:space="preserve">: </w:t>
            </w:r>
            <w:r w:rsidR="000B72D5" w:rsidRPr="00FD66B9">
              <w:rPr>
                <w:rStyle w:val="fontstyle01"/>
              </w:rPr>
              <w:t>Partnership for the goals</w:t>
            </w:r>
          </w:p>
        </w:tc>
      </w:tr>
    </w:tbl>
    <w:p w14:paraId="191A99B7" w14:textId="77777777" w:rsidR="009E1613" w:rsidRPr="00FD66B9" w:rsidRDefault="009E1613">
      <w:pPr>
        <w:rPr>
          <w:rFonts w:cstheme="minorHAnsi"/>
          <w:sz w:val="24"/>
          <w:szCs w:val="24"/>
        </w:rPr>
      </w:pPr>
    </w:p>
    <w:p w14:paraId="120F4C04" w14:textId="77777777" w:rsidR="009E1613" w:rsidRPr="00FD66B9" w:rsidRDefault="009E1613">
      <w:pPr>
        <w:rPr>
          <w:rFonts w:cstheme="minorHAnsi"/>
          <w:sz w:val="24"/>
          <w:szCs w:val="24"/>
        </w:rPr>
      </w:pPr>
    </w:p>
    <w:sectPr w:rsidR="009E1613" w:rsidRPr="00FD66B9" w:rsidSect="00B46A51">
      <w:headerReference w:type="default" r:id="rId9"/>
      <w:footerReference w:type="default" r:id="rId10"/>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201C" w14:textId="77777777" w:rsidR="0036690B" w:rsidRDefault="0036690B">
      <w:pPr>
        <w:spacing w:after="0" w:line="240" w:lineRule="auto"/>
      </w:pPr>
      <w:r>
        <w:separator/>
      </w:r>
    </w:p>
  </w:endnote>
  <w:endnote w:type="continuationSeparator" w:id="0">
    <w:p w14:paraId="4A40E0C7" w14:textId="77777777" w:rsidR="0036690B" w:rsidRDefault="0036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000000"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000000"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000000"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5C6DF392" w:rsidR="009E1613" w:rsidRPr="00003212" w:rsidRDefault="00C72544" w:rsidP="00003212">
    <w:r>
      <w:rPr>
        <w:noProof/>
      </w:rPr>
      <mc:AlternateContent>
        <mc:Choice Requires="wps">
          <w:drawing>
            <wp:anchor distT="0" distB="0" distL="114300" distR="114300" simplePos="0" relativeHeight="251659264" behindDoc="0" locked="0" layoutInCell="1" allowOverlap="1" wp14:anchorId="198C4FA1" wp14:editId="4099841C">
              <wp:simplePos x="0" y="0"/>
              <wp:positionH relativeFrom="column">
                <wp:posOffset>48260</wp:posOffset>
              </wp:positionH>
              <wp:positionV relativeFrom="paragraph">
                <wp:posOffset>-372110</wp:posOffset>
              </wp:positionV>
              <wp:extent cx="4381500" cy="422910"/>
              <wp:effectExtent l="0" t="0" r="0" b="0"/>
              <wp:wrapNone/>
              <wp:docPr id="21032774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000000"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000000"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CEC2" w14:textId="77777777" w:rsidR="0036690B" w:rsidRDefault="0036690B">
      <w:pPr>
        <w:spacing w:after="0" w:line="240" w:lineRule="auto"/>
      </w:pPr>
      <w:r>
        <w:separator/>
      </w:r>
    </w:p>
  </w:footnote>
  <w:footnote w:type="continuationSeparator" w:id="0">
    <w:p w14:paraId="01E1618A" w14:textId="77777777" w:rsidR="0036690B" w:rsidRDefault="00366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000000"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000000"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B72D5"/>
    <w:rsid w:val="001F171F"/>
    <w:rsid w:val="00264498"/>
    <w:rsid w:val="0036690B"/>
    <w:rsid w:val="005F3AEC"/>
    <w:rsid w:val="00741DCF"/>
    <w:rsid w:val="008C3356"/>
    <w:rsid w:val="00961E9E"/>
    <w:rsid w:val="00971A82"/>
    <w:rsid w:val="009963EB"/>
    <w:rsid w:val="009E1613"/>
    <w:rsid w:val="009F2FAD"/>
    <w:rsid w:val="00B210DE"/>
    <w:rsid w:val="00BD0AD3"/>
    <w:rsid w:val="00C449B8"/>
    <w:rsid w:val="00C72544"/>
    <w:rsid w:val="00FD66B9"/>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B210DE"/>
    <w:rPr>
      <w:color w:val="BF678E" w:themeColor="hyperlink"/>
      <w:u w:val="single"/>
    </w:rPr>
  </w:style>
  <w:style w:type="character" w:styleId="UnresolvedMention">
    <w:name w:val="Unresolved Mention"/>
    <w:basedOn w:val="DefaultParagraphFont"/>
    <w:uiPriority w:val="99"/>
    <w:semiHidden/>
    <w:unhideWhenUsed/>
    <w:rsid w:val="00B21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hamsuddoha@wiu.edu" TargetMode="External"/><Relationship Id="rId3" Type="http://schemas.openxmlformats.org/officeDocument/2006/relationships/settings" Target="settings.xml"/><Relationship Id="rId7" Type="http://schemas.openxmlformats.org/officeDocument/2006/relationships/hyperlink" Target="mailto:sirajuit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1788</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Siraj</dc:creator>
  <cp:lastModifiedBy>Sirajul Islam</cp:lastModifiedBy>
  <cp:revision>3</cp:revision>
  <dcterms:created xsi:type="dcterms:W3CDTF">2023-12-03T09:15:00Z</dcterms:created>
  <dcterms:modified xsi:type="dcterms:W3CDTF">2023-12-31T15:59:00Z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b6e3f36a851b4fa3cf8e03ffc182653c9f647dda6edc4bf6972e6932239b9352</vt:lpwstr>
  </property>
</Properties>
</file>