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0C2CF228" w:rsidR="009E1613" w:rsidRPr="00A17EDF" w:rsidRDefault="00A42307" w:rsidP="00002DF8">
            <w:pPr>
              <w:spacing w:before="60" w:after="60"/>
              <w:rPr>
                <w:rFonts w:ascii="Segoe UI" w:hAnsi="Segoe UI" w:cs="Segoe UI"/>
                <w:sz w:val="24"/>
                <w:szCs w:val="24"/>
              </w:rPr>
            </w:pPr>
            <w:r w:rsidRPr="00A42307">
              <w:rPr>
                <w:rFonts w:ascii="Segoe UI" w:hAnsi="Segoe UI" w:cs="Segoe UI"/>
                <w:sz w:val="24"/>
                <w:szCs w:val="24"/>
              </w:rPr>
              <w:t xml:space="preserve">Present scenario and stratagem to SMEs development in Bangladesh. </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6B00EB33" w:rsidR="009E1613" w:rsidRPr="00A17EDF" w:rsidRDefault="00EF546E" w:rsidP="009F2FAD">
            <w:pPr>
              <w:shd w:val="clear" w:color="auto" w:fill="FFFFFF"/>
              <w:spacing w:before="100" w:beforeAutospacing="1" w:after="100" w:afterAutospacing="1" w:line="240" w:lineRule="auto"/>
              <w:rPr>
                <w:rFonts w:ascii="Segoe UI" w:hAnsi="Segoe UI" w:cs="Segoe UI"/>
                <w:sz w:val="24"/>
                <w:szCs w:val="24"/>
              </w:rPr>
            </w:pPr>
            <w:r w:rsidRPr="00EF546E">
              <w:rPr>
                <w:rFonts w:ascii="Segoe UI" w:hAnsi="Segoe UI" w:cs="Segoe UI"/>
                <w:sz w:val="24"/>
                <w:szCs w:val="24"/>
              </w:rPr>
              <w:t>Md. Riazul Islam, Md. Sazzadur Rahman Khan</w:t>
            </w:r>
            <w:r>
              <w:rPr>
                <w:rFonts w:ascii="Segoe UI" w:hAnsi="Segoe UI" w:cs="Segoe UI"/>
                <w:sz w:val="24"/>
                <w:szCs w:val="24"/>
              </w:rPr>
              <w:t xml:space="preserve">, </w:t>
            </w:r>
            <w:r w:rsidRPr="00EF546E">
              <w:rPr>
                <w:rFonts w:ascii="Segoe UI" w:hAnsi="Segoe UI" w:cs="Segoe UI"/>
                <w:sz w:val="24"/>
                <w:szCs w:val="24"/>
              </w:rPr>
              <w:t>Kazi Ayesha Siddiqua</w:t>
            </w:r>
            <w:r>
              <w:rPr>
                <w:rFonts w:ascii="Segoe UI" w:hAnsi="Segoe UI" w:cs="Segoe UI"/>
                <w:sz w:val="24"/>
                <w:szCs w:val="24"/>
              </w:rPr>
              <w:t>.</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4C46921F" w:rsidR="009E1613" w:rsidRPr="00A42307" w:rsidRDefault="00A42307" w:rsidP="00A17EDF">
            <w:pPr>
              <w:spacing w:before="60" w:after="60"/>
              <w:rPr>
                <w:rFonts w:ascii="Segoe UI" w:hAnsi="Segoe UI" w:cs="Segoe UI"/>
                <w:iCs/>
                <w:sz w:val="24"/>
                <w:szCs w:val="24"/>
              </w:rPr>
            </w:pPr>
            <w:r w:rsidRPr="00A42307">
              <w:rPr>
                <w:rFonts w:ascii="Segoe UI" w:hAnsi="Segoe UI" w:cs="Segoe UI"/>
                <w:iCs/>
                <w:sz w:val="24"/>
                <w:szCs w:val="24"/>
              </w:rPr>
              <w:t>Jagannath University Journal of Business Studies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59A720A" w:rsidR="009E1613" w:rsidRPr="00A17EDF" w:rsidRDefault="00C92350" w:rsidP="00A17EDF">
            <w:pPr>
              <w:spacing w:before="60" w:after="60"/>
              <w:rPr>
                <w:rFonts w:ascii="Segoe UI" w:hAnsi="Segoe UI" w:cs="Segoe UI"/>
                <w:sz w:val="24"/>
                <w:szCs w:val="24"/>
              </w:rPr>
            </w:pPr>
            <w:r>
              <w:rPr>
                <w:rFonts w:ascii="Segoe UI" w:hAnsi="Segoe UI" w:cs="Segoe UI"/>
                <w:sz w:val="24"/>
                <w:szCs w:val="24"/>
              </w:rPr>
              <w:t>3</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59D15189"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125B19">
              <w:rPr>
                <w:rFonts w:ascii="Segoe UI" w:hAnsi="Segoe UI" w:cs="Segoe UI"/>
                <w:sz w:val="24"/>
                <w:szCs w:val="24"/>
              </w:rPr>
              <w:t>1</w:t>
            </w:r>
            <w:r>
              <w:rPr>
                <w:rFonts w:ascii="Segoe UI" w:hAnsi="Segoe UI" w:cs="Segoe UI"/>
                <w:sz w:val="24"/>
                <w:szCs w:val="24"/>
              </w:rPr>
              <w:t>(</w:t>
            </w:r>
            <w:r w:rsidR="00707E3E">
              <w:rPr>
                <w:rFonts w:ascii="Segoe UI" w:hAnsi="Segoe UI" w:cs="Segoe UI"/>
                <w:sz w:val="24"/>
                <w:szCs w:val="24"/>
              </w:rPr>
              <w:t>20</w:t>
            </w:r>
            <w:r w:rsidR="00C63A0F">
              <w:rPr>
                <w:rFonts w:ascii="Segoe UI" w:hAnsi="Segoe UI" w:cs="Segoe UI"/>
                <w:sz w:val="24"/>
                <w:szCs w:val="24"/>
              </w:rPr>
              <w:t>13</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4C5AB62A" w:rsidR="009E1613" w:rsidRPr="00A67F78" w:rsidRDefault="00A67F78" w:rsidP="00A17EDF">
            <w:pPr>
              <w:spacing w:before="60" w:after="60"/>
              <w:rPr>
                <w:rFonts w:ascii="Segoe UI" w:hAnsi="Segoe UI" w:cs="Segoe UI"/>
                <w:sz w:val="24"/>
                <w:szCs w:val="24"/>
              </w:rPr>
            </w:pPr>
            <w:r w:rsidRPr="00A67F78">
              <w:rPr>
                <w:rFonts w:ascii="Segoe UI" w:hAnsi="Segoe UI" w:cs="Segoe UI"/>
                <w:sz w:val="24"/>
                <w:szCs w:val="24"/>
              </w:rPr>
              <w:t>Journal of Business Studies</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A4C71DF"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C63A0F">
              <w:rPr>
                <w:rFonts w:ascii="Noto Sans" w:hAnsi="Noto Sans" w:cs="Noto Sans"/>
                <w:sz w:val="21"/>
                <w:szCs w:val="21"/>
                <w:shd w:val="clear" w:color="auto" w:fill="FFFFFF"/>
              </w:rPr>
              <w:t>13</w:t>
            </w:r>
            <w:r>
              <w:rPr>
                <w:rFonts w:ascii="Noto Sans" w:hAnsi="Noto Sans" w:cs="Noto Sans"/>
                <w:sz w:val="21"/>
                <w:szCs w:val="21"/>
                <w:shd w:val="clear" w:color="auto" w:fill="FFFFFF"/>
              </w:rPr>
              <w:t>-</w:t>
            </w:r>
            <w:r w:rsidR="001304FE">
              <w:rPr>
                <w:rFonts w:ascii="Noto Sans" w:hAnsi="Noto Sans" w:cs="Noto Sans"/>
                <w:sz w:val="21"/>
                <w:szCs w:val="21"/>
                <w:shd w:val="clear" w:color="auto" w:fill="FFFFFF"/>
              </w:rPr>
              <w:t>1</w:t>
            </w:r>
            <w:r w:rsidR="00C63A0F">
              <w:rPr>
                <w:rFonts w:ascii="Noto Sans" w:hAnsi="Noto Sans" w:cs="Noto Sans"/>
                <w:sz w:val="21"/>
                <w:szCs w:val="21"/>
                <w:shd w:val="clear" w:color="auto" w:fill="FFFFFF"/>
              </w:rPr>
              <w:t>1</w:t>
            </w:r>
            <w:r>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1A988AB6" w:rsidR="009E1613" w:rsidRPr="007B17EF" w:rsidRDefault="007B17EF" w:rsidP="007B17EF">
            <w:pPr>
              <w:spacing w:before="60" w:after="60"/>
              <w:rPr>
                <w:rFonts w:ascii="Segoe UI" w:hAnsi="Segoe UI" w:cs="Segoe UI"/>
                <w:sz w:val="24"/>
                <w:szCs w:val="24"/>
              </w:rPr>
            </w:pPr>
            <w:r w:rsidRPr="007B17EF">
              <w:rPr>
                <w:rFonts w:ascii="Segoe UI" w:hAnsi="Segoe UI" w:cs="Segoe UI"/>
                <w:sz w:val="24"/>
                <w:szCs w:val="24"/>
              </w:rPr>
              <w:t>ISSN 2957-8248</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0FDE5F5" w:rsidR="009E1613" w:rsidRPr="00A17EDF" w:rsidRDefault="001304FE" w:rsidP="00A17EDF">
            <w:pPr>
              <w:spacing w:before="60" w:after="60"/>
              <w:rPr>
                <w:rFonts w:ascii="Segoe UI" w:hAnsi="Segoe UI" w:cs="Segoe UI"/>
                <w:sz w:val="24"/>
                <w:szCs w:val="24"/>
              </w:rPr>
            </w:pPr>
            <w:r w:rsidRPr="001304FE">
              <w:rPr>
                <w:rFonts w:ascii="Segoe UI" w:hAnsi="Segoe UI" w:cs="Segoe UI"/>
                <w:sz w:val="24"/>
                <w:szCs w:val="24"/>
              </w:rPr>
              <w:t>https://doi.org/10.1504/IJLSM.2020.111825</w:t>
            </w: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7374FFB0" w:rsidR="009E1613" w:rsidRPr="00A17EDF" w:rsidRDefault="00C92350" w:rsidP="00A17EDF">
            <w:pPr>
              <w:spacing w:before="60" w:after="60"/>
              <w:rPr>
                <w:rFonts w:ascii="Segoe UI" w:hAnsi="Segoe UI" w:cs="Segoe UI"/>
                <w:sz w:val="24"/>
                <w:szCs w:val="24"/>
              </w:rPr>
            </w:pPr>
            <w:r w:rsidRPr="00C92350">
              <w:rPr>
                <w:rFonts w:ascii="Segoe UI" w:hAnsi="Segoe UI" w:cs="Segoe UI"/>
                <w:sz w:val="24"/>
                <w:szCs w:val="24"/>
              </w:rPr>
              <w:t>https://jnu.ac.bd/journal/assets/pdf/3_2_62.pdf</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14AFB6DD" w:rsidR="009E1613" w:rsidRPr="00A17EDF" w:rsidRDefault="0004280F" w:rsidP="00A17EDF">
            <w:pPr>
              <w:spacing w:before="60" w:after="60"/>
              <w:rPr>
                <w:rFonts w:ascii="Segoe UI" w:hAnsi="Segoe UI" w:cs="Segoe UI"/>
                <w:sz w:val="24"/>
                <w:szCs w:val="24"/>
              </w:rPr>
            </w:pPr>
            <w:r w:rsidRPr="0004280F">
              <w:rPr>
                <w:rFonts w:ascii="Segoe UI" w:hAnsi="Segoe UI" w:cs="Segoe UI"/>
                <w:sz w:val="24"/>
                <w:szCs w:val="24"/>
              </w:rPr>
              <w:t>SME, Capital, Employee, Pointers.</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41BC81E6" w:rsidR="009E1613" w:rsidRPr="00A17EDF" w:rsidRDefault="00574782" w:rsidP="00A17EDF">
            <w:pPr>
              <w:spacing w:before="60" w:after="60"/>
              <w:rPr>
                <w:rFonts w:ascii="Segoe UI" w:hAnsi="Segoe UI" w:cs="Segoe UI"/>
                <w:sz w:val="24"/>
                <w:szCs w:val="24"/>
              </w:rPr>
            </w:pPr>
            <w:r>
              <w:rPr>
                <w:rFonts w:ascii="Segoe UI" w:hAnsi="Segoe UI" w:cs="Segoe UI"/>
                <w:sz w:val="24"/>
                <w:szCs w:val="24"/>
              </w:rPr>
              <w:t>6</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2064967D" w:rsidR="009E1613" w:rsidRPr="00021EFC" w:rsidRDefault="0004280F"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04280F">
              <w:rPr>
                <w:rFonts w:ascii="Noto Sans" w:eastAsia="Times New Roman" w:hAnsi="Noto Sans" w:cs="Noto Sans"/>
                <w:kern w:val="0"/>
                <w:sz w:val="21"/>
                <w:szCs w:val="21"/>
                <w:lang w:eastAsia="en-US"/>
                <w14:ligatures w14:val="none"/>
              </w:rPr>
              <w:t>In the context of Bangladesh, Small and Medium Enterprises (SMEs) have assumed special significance for poverty reduction programs and potential contribution to the overall industrial and economic growth as well as lowering unemployment rate. The birth rate of SME refers to high rate of entrepreneurship skill, free flow and well distribution of available resources, technical innovation that turn to the rapid industrialization. This article reveals that SMEs have received disproportionately smaller support from the government in terms of policy or fiscal incentives. The contribution of SMEs in the development of Bangladesh economy has been significant, both in terms of contribution to GDP and creation of employment opportunities. But activities of SMEs of Bangladesh especially in terms of quality assurance, allocation of fund, marketing efforts have been found significantly below from the international standard. The study thus investigated the performance of the SMEs in the economy of Bangladesh, its problems and prospects and recommended measures to make the sector virile and vibrant in order to play the crucial role it is expected to play.</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E2D49" w14:textId="77777777" w:rsidR="006D46DA" w:rsidRDefault="006D46DA">
      <w:pPr>
        <w:spacing w:after="0" w:line="240" w:lineRule="auto"/>
      </w:pPr>
      <w:r>
        <w:separator/>
      </w:r>
    </w:p>
  </w:endnote>
  <w:endnote w:type="continuationSeparator" w:id="0">
    <w:p w14:paraId="35F7A508" w14:textId="77777777" w:rsidR="006D46DA" w:rsidRDefault="006D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3EB10" w14:textId="77777777" w:rsidR="006D46DA" w:rsidRDefault="006D46DA">
      <w:pPr>
        <w:spacing w:after="0" w:line="240" w:lineRule="auto"/>
      </w:pPr>
      <w:r>
        <w:separator/>
      </w:r>
    </w:p>
  </w:footnote>
  <w:footnote w:type="continuationSeparator" w:id="0">
    <w:p w14:paraId="2B1513DE" w14:textId="77777777" w:rsidR="006D46DA" w:rsidRDefault="006D4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4280F"/>
    <w:rsid w:val="00125B19"/>
    <w:rsid w:val="001304FE"/>
    <w:rsid w:val="001A0153"/>
    <w:rsid w:val="001A36B6"/>
    <w:rsid w:val="00264498"/>
    <w:rsid w:val="00372552"/>
    <w:rsid w:val="003B6164"/>
    <w:rsid w:val="0042125F"/>
    <w:rsid w:val="004B5669"/>
    <w:rsid w:val="004D5A6A"/>
    <w:rsid w:val="00522A9B"/>
    <w:rsid w:val="00574782"/>
    <w:rsid w:val="005A7F17"/>
    <w:rsid w:val="005C4D55"/>
    <w:rsid w:val="005F3AEC"/>
    <w:rsid w:val="00632A21"/>
    <w:rsid w:val="006D46DA"/>
    <w:rsid w:val="00707E3E"/>
    <w:rsid w:val="00741DCF"/>
    <w:rsid w:val="00755676"/>
    <w:rsid w:val="007B17EF"/>
    <w:rsid w:val="00806431"/>
    <w:rsid w:val="00823351"/>
    <w:rsid w:val="00827109"/>
    <w:rsid w:val="0093426F"/>
    <w:rsid w:val="00937D02"/>
    <w:rsid w:val="00947F27"/>
    <w:rsid w:val="00961E9E"/>
    <w:rsid w:val="00977E05"/>
    <w:rsid w:val="009963EB"/>
    <w:rsid w:val="009E1613"/>
    <w:rsid w:val="009F2FAD"/>
    <w:rsid w:val="00A10165"/>
    <w:rsid w:val="00A42307"/>
    <w:rsid w:val="00A67F78"/>
    <w:rsid w:val="00A717B6"/>
    <w:rsid w:val="00B65B95"/>
    <w:rsid w:val="00BD0AD3"/>
    <w:rsid w:val="00C63A0F"/>
    <w:rsid w:val="00C8476F"/>
    <w:rsid w:val="00C92350"/>
    <w:rsid w:val="00D54FA6"/>
    <w:rsid w:val="00DE35CF"/>
    <w:rsid w:val="00DE4F64"/>
    <w:rsid w:val="00EF546E"/>
    <w:rsid w:val="00F10C74"/>
    <w:rsid w:val="00F2305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24</cp:revision>
  <dcterms:created xsi:type="dcterms:W3CDTF">2024-02-01T08:10:00Z</dcterms:created>
  <dcterms:modified xsi:type="dcterms:W3CDTF">2024-07-05T09:15:00Z</dcterms:modified>
</cp:coreProperties>
</file>