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0DFC" w14:textId="185EF447" w:rsidR="009E1613" w:rsidRDefault="008E3F3F">
      <w:pPr>
        <w:rPr>
          <w:rFonts w:cstheme="minorHAnsi"/>
        </w:rPr>
      </w:pPr>
      <w:r>
        <w:rPr>
          <w:rFonts w:cstheme="minorHAnsi"/>
        </w:rPr>
        <w:tab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6767"/>
      </w:tblGrid>
      <w:tr w:rsidR="00A17EDF" w:rsidRPr="00A17EDF" w14:paraId="7BD01D26" w14:textId="77777777" w:rsidTr="00B46A51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7B1563">
            <w:pPr>
              <w:spacing w:before="60" w:after="60"/>
              <w:jc w:val="both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4803B5A0" w:rsidR="009E1613" w:rsidRPr="00A17EDF" w:rsidRDefault="006E1436" w:rsidP="007B1563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6E1436">
              <w:rPr>
                <w:rFonts w:ascii="Segoe UI" w:hAnsi="Segoe UI" w:cs="Segoe UI"/>
                <w:sz w:val="24"/>
                <w:szCs w:val="24"/>
              </w:rPr>
              <w:t>Social Impact and Sustainability of Corporate Social Responsibility in the Banking Sectors: Bangladesh Perspective</w:t>
            </w:r>
          </w:p>
        </w:tc>
      </w:tr>
      <w:tr w:rsidR="00A17EDF" w:rsidRPr="00A17EDF" w14:paraId="1D2852A5" w14:textId="77777777" w:rsidTr="00B46A51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17159C03" w:rsidR="009E1613" w:rsidRPr="00A17EDF" w:rsidRDefault="007B1563" w:rsidP="007B15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7B1563">
              <w:rPr>
                <w:rFonts w:ascii="Segoe UI" w:hAnsi="Segoe UI" w:cs="Segoe UI"/>
                <w:sz w:val="24"/>
                <w:szCs w:val="24"/>
              </w:rPr>
              <w:t>Niaz Mohammad,</w:t>
            </w:r>
            <w:r w:rsidR="006E1436">
              <w:rPr>
                <w:rFonts w:ascii="Segoe UI" w:hAnsi="Segoe UI" w:cs="Segoe UI"/>
                <w:sz w:val="24"/>
                <w:szCs w:val="24"/>
              </w:rPr>
              <w:t xml:space="preserve"> Shah Kamal</w:t>
            </w:r>
          </w:p>
        </w:tc>
      </w:tr>
      <w:tr w:rsidR="00A17EDF" w:rsidRPr="00A17EDF" w14:paraId="11851DF2" w14:textId="77777777" w:rsidTr="00B46A51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78C9E8F8" w:rsidR="009E1613" w:rsidRPr="00A17EDF" w:rsidRDefault="00C662F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mniaz@aiub.edu</w:t>
            </w:r>
          </w:p>
        </w:tc>
      </w:tr>
      <w:tr w:rsidR="00A17EDF" w:rsidRPr="00A17EDF" w14:paraId="43B2CD96" w14:textId="77777777" w:rsidTr="00B46A51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0AF0BE96" w:rsidR="009E1613" w:rsidRPr="00A17EDF" w:rsidRDefault="006E143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6E1436">
              <w:rPr>
                <w:rFonts w:ascii="Segoe UI" w:hAnsi="Segoe UI" w:cs="Segoe UI"/>
                <w:sz w:val="24"/>
                <w:szCs w:val="24"/>
              </w:rPr>
              <w:t>Asian Business Review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A17EDF" w:rsidRPr="00A17EDF" w14:paraId="24725965" w14:textId="77777777" w:rsidTr="00B46A51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6ACDDA18" w:rsidR="009E1613" w:rsidRPr="00A17EDF" w:rsidRDefault="00C662F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Article</w:t>
            </w:r>
          </w:p>
        </w:tc>
      </w:tr>
      <w:tr w:rsidR="00A17EDF" w:rsidRPr="00A17EDF" w14:paraId="0DE69A3A" w14:textId="77777777" w:rsidTr="00B46A51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591A16E8" w:rsidR="009E1613" w:rsidRPr="00A17EDF" w:rsidRDefault="006E143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</w:tr>
      <w:tr w:rsidR="00A17EDF" w:rsidRPr="00A17EDF" w14:paraId="3E30FB1F" w14:textId="77777777" w:rsidTr="00B46A51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32CC91EC" w:rsidR="009E1613" w:rsidRPr="00A17EDF" w:rsidRDefault="006E143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</w:tr>
      <w:tr w:rsidR="00A17EDF" w:rsidRPr="00A17EDF" w14:paraId="164AE3B7" w14:textId="77777777" w:rsidTr="00B46A51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7916C6DC" w:rsidR="009E1613" w:rsidRPr="00A17EDF" w:rsidRDefault="006E143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6E1436">
              <w:rPr>
                <w:rFonts w:ascii="Segoe UI" w:hAnsi="Segoe UI" w:cs="Segoe UI"/>
                <w:sz w:val="24"/>
                <w:szCs w:val="24"/>
              </w:rPr>
              <w:t>Asian Business Consortium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A17EDF" w:rsidRPr="00A17EDF" w14:paraId="7E0F69B9" w14:textId="77777777" w:rsidTr="00B46A51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2591F2C2" w:rsidR="009E1613" w:rsidRPr="00A17EDF" w:rsidRDefault="006E143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2016</w:t>
            </w:r>
          </w:p>
        </w:tc>
      </w:tr>
      <w:tr w:rsidR="00A17EDF" w:rsidRPr="00A17EDF" w14:paraId="0F93F891" w14:textId="77777777" w:rsidTr="00B46A51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4E5EE419" w:rsidR="009E1613" w:rsidRPr="00A17EDF" w:rsidRDefault="006E143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2304-2613</w:t>
            </w:r>
          </w:p>
        </w:tc>
      </w:tr>
      <w:tr w:rsidR="00A17EDF" w:rsidRPr="00A17EDF" w14:paraId="642FCF58" w14:textId="77777777" w:rsidTr="00B46A51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089C23E0" w:rsidR="009E1613" w:rsidRPr="00A17EDF" w:rsidRDefault="006E143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6E1436">
              <w:rPr>
                <w:rFonts w:ascii="Segoe UI" w:hAnsi="Segoe UI" w:cs="Segoe UI"/>
                <w:sz w:val="24"/>
                <w:szCs w:val="24"/>
              </w:rPr>
              <w:t>https://doi.org/10.18034/abr.v6i1.25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A17EDF" w:rsidRPr="00A17EDF" w14:paraId="2D75E798" w14:textId="77777777" w:rsidTr="00B46A51">
        <w:trPr>
          <w:trHeight w:val="615"/>
        </w:trPr>
        <w:tc>
          <w:tcPr>
            <w:tcW w:w="1257" w:type="pct"/>
          </w:tcPr>
          <w:p w14:paraId="19326100" w14:textId="2375B027" w:rsidR="009E1613" w:rsidRPr="001347BA" w:rsidRDefault="009E1613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2B7786A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2288075" w14:textId="77777777" w:rsidTr="00B46A51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B46A51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6ED1DD01" w:rsidR="009E1613" w:rsidRPr="00A17EDF" w:rsidRDefault="0026296D" w:rsidP="009977F2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6296D">
              <w:rPr>
                <w:rFonts w:ascii="Segoe UI" w:hAnsi="Segoe UI" w:cs="Segoe UI"/>
                <w:sz w:val="24"/>
                <w:szCs w:val="24"/>
              </w:rPr>
              <w:t>Corporate Social Responsibility, Sustainability, CSR reporting, Performance Measurement</w:t>
            </w:r>
          </w:p>
        </w:tc>
      </w:tr>
      <w:tr w:rsidR="00A17EDF" w:rsidRPr="00A17EDF" w14:paraId="326B3683" w14:textId="77777777" w:rsidTr="00B46A51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37ADE8BC" w:rsidR="009E1613" w:rsidRPr="00A17EDF" w:rsidRDefault="0026296D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lastRenderedPageBreak/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2670C8C5" w:rsidR="009E1613" w:rsidRPr="00D77F1B" w:rsidRDefault="00437ABB" w:rsidP="00437ABB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437ABB">
              <w:rPr>
                <w:rFonts w:ascii="Segoe UI" w:hAnsi="Segoe UI" w:cs="Segoe UI"/>
                <w:sz w:val="24"/>
                <w:szCs w:val="24"/>
              </w:rPr>
              <w:t>In the recent years Corporate Social Responsibility (CSR) has witnessed a tremendous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increase in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awareness and control in the global arena. It is a concept where business organizations apart from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their profitability and growth show interest in societal and environmental welfare by taking the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responsibility of impact of their activities on stake holders, employees, shareholders, customers,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suppliers, and civil society. However, in developing nations the situation of CSR activities of financial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institutions is not so flourishing. The aims of this study are to investigate the Corporate Social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Responsibility (CSR) activities performed by ten commercial banks in Bangladesh and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explore the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potential social impacts and sustainability in the future. This study also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traced to find the relationship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among operational performance by contributing CSR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activities. CSR activities affect social attention to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the customers and related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stakeholders. It shows the relation between after tax net operating income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and CSR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37ABB">
              <w:rPr>
                <w:rFonts w:ascii="Segoe UI" w:hAnsi="Segoe UI" w:cs="Segoe UI"/>
                <w:sz w:val="24"/>
                <w:szCs w:val="24"/>
              </w:rPr>
              <w:t>expenditures by banks using SPSS software</w:t>
            </w:r>
            <w:r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A390CAC" w14:textId="77777777" w:rsidR="009E1613" w:rsidRPr="001347BA" w:rsidRDefault="009E1613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3833FBD5" w:rsidR="009E1613" w:rsidRPr="00D77F1B" w:rsidRDefault="009F2FAD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Goal </w:t>
            </w:r>
            <w:r w:rsidR="005B0180">
              <w:rPr>
                <w:rStyle w:val="fontstyle01"/>
              </w:rPr>
              <w:t>9</w:t>
            </w:r>
            <w:r>
              <w:rPr>
                <w:rStyle w:val="fontstyle01"/>
              </w:rPr>
              <w:t xml:space="preserve">: </w:t>
            </w:r>
            <w:r w:rsidR="005B0180">
              <w:rPr>
                <w:rStyle w:val="fontstyle01"/>
              </w:rPr>
              <w:t>Industry innovation and infrastructure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91F1" w14:textId="77777777" w:rsidR="00217FD0" w:rsidRDefault="00217FD0">
      <w:pPr>
        <w:spacing w:after="0" w:line="240" w:lineRule="auto"/>
      </w:pPr>
      <w:r>
        <w:separator/>
      </w:r>
    </w:p>
  </w:endnote>
  <w:endnote w:type="continuationSeparator" w:id="0">
    <w:p w14:paraId="4C750C04" w14:textId="77777777" w:rsidR="00217FD0" w:rsidRDefault="0021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992CA41" w14:textId="66CB692E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05DFFDB7" w:rsidR="009E1613" w:rsidRPr="00003212" w:rsidRDefault="00217FD0" w:rsidP="00003212">
    <w:r>
      <w:rPr>
        <w:noProof/>
      </w:rPr>
      <w:pict w14:anchorId="198C4FA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" filled="f" stroked="f" strokeweight=".5pt">
          <v:textbox inset="0,0,0,0">
            <w:txbxContent>
              <w:p w14:paraId="2441B4C1" w14:textId="281FEDC2" w:rsidR="009E1613" w:rsidRPr="00A17EDF" w:rsidRDefault="005C4D55" w:rsidP="00C646F6">
                <w:pPr>
                  <w:spacing w:line="240" w:lineRule="auto"/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</w:pP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t>Faculty of Business Administration</w:t>
                </w: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br/>
                </w:r>
                <w:r w:rsidRPr="00A17EDF"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  <w:t>American International University-Bangladesh</w:t>
                </w:r>
              </w:p>
            </w:txbxContent>
          </v:textbox>
        </v:shape>
      </w:pic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49AA" w14:textId="77777777" w:rsidR="00217FD0" w:rsidRDefault="00217FD0">
      <w:pPr>
        <w:spacing w:after="0" w:line="240" w:lineRule="auto"/>
      </w:pPr>
      <w:r>
        <w:separator/>
      </w:r>
    </w:p>
  </w:footnote>
  <w:footnote w:type="continuationSeparator" w:id="0">
    <w:p w14:paraId="69B4A823" w14:textId="77777777" w:rsidR="00217FD0" w:rsidRDefault="0021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3EB"/>
    <w:rsid w:val="000656CC"/>
    <w:rsid w:val="000A06FF"/>
    <w:rsid w:val="00187530"/>
    <w:rsid w:val="00217FD0"/>
    <w:rsid w:val="0026296D"/>
    <w:rsid w:val="00264498"/>
    <w:rsid w:val="002902B8"/>
    <w:rsid w:val="003C6525"/>
    <w:rsid w:val="00410A16"/>
    <w:rsid w:val="00411349"/>
    <w:rsid w:val="00437ABB"/>
    <w:rsid w:val="005770C9"/>
    <w:rsid w:val="005B0180"/>
    <w:rsid w:val="005C4D55"/>
    <w:rsid w:val="005F3AEC"/>
    <w:rsid w:val="006E1436"/>
    <w:rsid w:val="00741DCF"/>
    <w:rsid w:val="00771047"/>
    <w:rsid w:val="007835BA"/>
    <w:rsid w:val="007B1563"/>
    <w:rsid w:val="00865249"/>
    <w:rsid w:val="008E3F3F"/>
    <w:rsid w:val="0090256F"/>
    <w:rsid w:val="00961E9E"/>
    <w:rsid w:val="009963EB"/>
    <w:rsid w:val="009977F2"/>
    <w:rsid w:val="009E1613"/>
    <w:rsid w:val="009F2FAD"/>
    <w:rsid w:val="00BD0AD3"/>
    <w:rsid w:val="00C32BD3"/>
    <w:rsid w:val="00C5088B"/>
    <w:rsid w:val="00C662F3"/>
    <w:rsid w:val="00C722DD"/>
    <w:rsid w:val="00C972A1"/>
    <w:rsid w:val="00E941E4"/>
    <w:rsid w:val="00F2050E"/>
    <w:rsid w:val="00FA7032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6E1436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Niaz Mohammad</cp:lastModifiedBy>
  <cp:revision>25</cp:revision>
  <dcterms:created xsi:type="dcterms:W3CDTF">2023-09-11T09:34:00Z</dcterms:created>
  <dcterms:modified xsi:type="dcterms:W3CDTF">2024-07-05T17:30:00Z</dcterms:modified>
</cp:coreProperties>
</file>