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88"/>
        <w:gridCol w:w="2969"/>
        <w:gridCol w:w="1529"/>
        <w:gridCol w:w="2881"/>
      </w:tblGrid>
      <w:tr w:rsidR="00C9238F" w:rsidRPr="00424703" w14:paraId="104F9DBE" w14:textId="77777777" w:rsidTr="000D68B9">
        <w:tc>
          <w:tcPr>
            <w:tcW w:w="1011" w:type="pct"/>
            <w:vAlign w:val="center"/>
          </w:tcPr>
          <w:p w14:paraId="06D363B0" w14:textId="42B457F9" w:rsidR="00C9238F" w:rsidRPr="00424703" w:rsidRDefault="00010104" w:rsidP="00576892">
            <w:pPr>
              <w:spacing w:before="240"/>
              <w:rPr>
                <w:rFonts w:ascii="Times New Roman" w:hAnsi="Times New Roman" w:cs="Times New Roman"/>
              </w:rPr>
            </w:pPr>
            <w:r w:rsidRPr="00424703">
              <w:rPr>
                <w:rFonts w:ascii="Times New Roman" w:hAnsi="Times New Roman" w:cs="Times New Roman"/>
                <w:b/>
                <w:bCs/>
              </w:rPr>
              <w:t>Title</w:t>
            </w:r>
            <w:r w:rsidR="000B26A5" w:rsidRPr="00424703">
              <w:rPr>
                <w:rFonts w:ascii="Times New Roman" w:hAnsi="Times New Roman" w:cs="Times New Roman"/>
                <w:b/>
                <w:bCs/>
              </w:rPr>
              <w:t>:</w:t>
            </w:r>
          </w:p>
        </w:tc>
        <w:tc>
          <w:tcPr>
            <w:tcW w:w="3989" w:type="pct"/>
            <w:gridSpan w:val="4"/>
            <w:tcBorders>
              <w:bottom w:val="single" w:sz="4" w:space="0" w:color="auto"/>
            </w:tcBorders>
            <w:vAlign w:val="bottom"/>
          </w:tcPr>
          <w:p w14:paraId="76A41892" w14:textId="092DA08D" w:rsidR="00C84917" w:rsidRPr="00424703" w:rsidRDefault="00F26789" w:rsidP="00CC7755">
            <w:pPr>
              <w:jc w:val="both"/>
              <w:rPr>
                <w:rFonts w:ascii="Times New Roman" w:hAnsi="Times New Roman" w:cs="Times New Roman"/>
                <w:b/>
                <w:color w:val="000000" w:themeColor="text1"/>
              </w:rPr>
            </w:pPr>
            <w:r w:rsidRPr="00424703">
              <w:rPr>
                <w:rFonts w:ascii="Times New Roman" w:hAnsi="Times New Roman" w:cs="Times New Roman"/>
                <w:color w:val="000000" w:themeColor="text1"/>
              </w:rPr>
              <w:t>Optimized Gain Performance Analysis of Erbium Doped Fiber Amplifier</w:t>
            </w:r>
          </w:p>
        </w:tc>
      </w:tr>
      <w:tr w:rsidR="00C9238F" w:rsidRPr="00424703" w14:paraId="41B6DFDE" w14:textId="77777777" w:rsidTr="000D68B9">
        <w:tc>
          <w:tcPr>
            <w:tcW w:w="1011" w:type="pct"/>
            <w:vAlign w:val="center"/>
          </w:tcPr>
          <w:p w14:paraId="59632982" w14:textId="1B9FC3CD" w:rsidR="00C9238F" w:rsidRPr="00424703" w:rsidRDefault="00010104" w:rsidP="00576892">
            <w:pPr>
              <w:spacing w:before="240"/>
              <w:rPr>
                <w:rFonts w:ascii="Times New Roman" w:hAnsi="Times New Roman" w:cs="Times New Roman"/>
              </w:rPr>
            </w:pPr>
            <w:r w:rsidRPr="00424703">
              <w:rPr>
                <w:rFonts w:ascii="Times New Roman" w:hAnsi="Times New Roman" w:cs="Times New Roman"/>
                <w:b/>
                <w:bCs/>
              </w:rPr>
              <w:t>Author(s) Name</w:t>
            </w:r>
            <w:r w:rsidR="000B26A5" w:rsidRPr="00424703">
              <w:rPr>
                <w:rFonts w:ascii="Times New Roman" w:hAnsi="Times New Roman" w:cs="Times New Roman"/>
                <w:b/>
                <w:bCs/>
              </w:rPr>
              <w:t>:</w:t>
            </w:r>
          </w:p>
        </w:tc>
        <w:tc>
          <w:tcPr>
            <w:tcW w:w="3989" w:type="pct"/>
            <w:gridSpan w:val="4"/>
            <w:tcBorders>
              <w:bottom w:val="single" w:sz="4" w:space="0" w:color="auto"/>
            </w:tcBorders>
            <w:vAlign w:val="bottom"/>
          </w:tcPr>
          <w:p w14:paraId="4C3C55DD" w14:textId="092E584B" w:rsidR="00C9238F" w:rsidRPr="00424703" w:rsidRDefault="00F26789" w:rsidP="005E19AD">
            <w:pPr>
              <w:spacing w:before="240"/>
              <w:rPr>
                <w:rFonts w:ascii="Times New Roman" w:hAnsi="Times New Roman" w:cs="Times New Roman"/>
                <w:color w:val="000000"/>
              </w:rPr>
            </w:pPr>
            <w:r w:rsidRPr="00F26789">
              <w:rPr>
                <w:rFonts w:ascii="Times New Roman" w:hAnsi="Times New Roman" w:cs="Times New Roman"/>
                <w:color w:val="000000"/>
              </w:rPr>
              <w:t>Md. Sajid Hossain</w:t>
            </w:r>
            <w:r w:rsidRPr="00424703">
              <w:rPr>
                <w:rFonts w:ascii="Times New Roman" w:hAnsi="Times New Roman" w:cs="Times New Roman"/>
                <w:color w:val="000000"/>
              </w:rPr>
              <w:t xml:space="preserve"> </w:t>
            </w:r>
            <w:r w:rsidR="00CC2E94" w:rsidRPr="00424703">
              <w:rPr>
                <w:rFonts w:ascii="Times New Roman" w:hAnsi="Times New Roman" w:cs="Times New Roman"/>
                <w:color w:val="000000"/>
              </w:rPr>
              <w:t xml:space="preserve">and </w:t>
            </w:r>
            <w:r w:rsidR="00CC2E94" w:rsidRPr="00424703">
              <w:rPr>
                <w:rFonts w:ascii="Times New Roman" w:hAnsi="Times New Roman" w:cs="Times New Roman"/>
                <w:b/>
                <w:bCs/>
                <w:color w:val="000000"/>
              </w:rPr>
              <w:t>Rinku Basak</w:t>
            </w:r>
          </w:p>
        </w:tc>
      </w:tr>
      <w:tr w:rsidR="00C9238F" w:rsidRPr="00424703" w14:paraId="1694AB7A" w14:textId="77777777" w:rsidTr="000D68B9">
        <w:tc>
          <w:tcPr>
            <w:tcW w:w="1011" w:type="pct"/>
            <w:vAlign w:val="center"/>
          </w:tcPr>
          <w:p w14:paraId="1FB726A9" w14:textId="5B2748DE" w:rsidR="00C9238F" w:rsidRPr="00424703" w:rsidRDefault="00010104" w:rsidP="00576892">
            <w:pPr>
              <w:spacing w:before="240"/>
              <w:rPr>
                <w:rFonts w:ascii="Times New Roman" w:hAnsi="Times New Roman" w:cs="Times New Roman"/>
                <w:b/>
                <w:bCs/>
              </w:rPr>
            </w:pPr>
            <w:r w:rsidRPr="00424703">
              <w:rPr>
                <w:rFonts w:ascii="Times New Roman" w:hAnsi="Times New Roman" w:cs="Times New Roman"/>
                <w:b/>
                <w:bCs/>
              </w:rPr>
              <w:t>Contact Email(s)</w:t>
            </w:r>
            <w:r w:rsidR="000B26A5" w:rsidRPr="00424703">
              <w:rPr>
                <w:rFonts w:ascii="Times New Roman" w:hAnsi="Times New Roman" w:cs="Times New Roman"/>
                <w:b/>
                <w:bCs/>
              </w:rPr>
              <w:t>:</w:t>
            </w:r>
          </w:p>
        </w:tc>
        <w:tc>
          <w:tcPr>
            <w:tcW w:w="3989" w:type="pct"/>
            <w:gridSpan w:val="4"/>
            <w:tcBorders>
              <w:bottom w:val="single" w:sz="4" w:space="0" w:color="auto"/>
            </w:tcBorders>
            <w:vAlign w:val="bottom"/>
          </w:tcPr>
          <w:p w14:paraId="5052E128" w14:textId="6C81E822" w:rsidR="00C9238F" w:rsidRPr="00424703" w:rsidRDefault="00BB77BA" w:rsidP="00576892">
            <w:pPr>
              <w:spacing w:before="240"/>
              <w:rPr>
                <w:rFonts w:ascii="Times New Roman" w:hAnsi="Times New Roman" w:cs="Times New Roman"/>
              </w:rPr>
            </w:pPr>
            <w:r w:rsidRPr="00424703">
              <w:rPr>
                <w:rFonts w:ascii="Times New Roman" w:hAnsi="Times New Roman" w:cs="Times New Roman"/>
              </w:rPr>
              <w:t>rinku</w:t>
            </w:r>
            <w:r w:rsidR="005E19AD" w:rsidRPr="00424703">
              <w:rPr>
                <w:rFonts w:ascii="Times New Roman" w:hAnsi="Times New Roman" w:cs="Times New Roman"/>
              </w:rPr>
              <w:t>@aiub.edu</w:t>
            </w:r>
          </w:p>
        </w:tc>
      </w:tr>
      <w:tr w:rsidR="00C9238F" w:rsidRPr="00424703" w14:paraId="3A03CA46" w14:textId="77777777" w:rsidTr="000D68B9">
        <w:tc>
          <w:tcPr>
            <w:tcW w:w="1011" w:type="pct"/>
            <w:vAlign w:val="center"/>
          </w:tcPr>
          <w:p w14:paraId="60832908" w14:textId="0D234BBC" w:rsidR="00C9238F" w:rsidRPr="00424703" w:rsidRDefault="000D68B9" w:rsidP="00576892">
            <w:pPr>
              <w:spacing w:before="240"/>
              <w:rPr>
                <w:rFonts w:ascii="Times New Roman" w:hAnsi="Times New Roman" w:cs="Times New Roman"/>
                <w:b/>
                <w:bCs/>
              </w:rPr>
            </w:pPr>
            <w:r w:rsidRPr="00424703">
              <w:rPr>
                <w:rFonts w:ascii="Times New Roman" w:hAnsi="Times New Roman" w:cs="Times New Roman"/>
                <w:b/>
                <w:bCs/>
              </w:rPr>
              <w:t>Published Journal Name</w:t>
            </w:r>
            <w:r w:rsidR="000B26A5" w:rsidRPr="00424703">
              <w:rPr>
                <w:rFonts w:ascii="Times New Roman" w:hAnsi="Times New Roman" w:cs="Times New Roman"/>
                <w:b/>
                <w:bCs/>
              </w:rPr>
              <w:t>:</w:t>
            </w:r>
          </w:p>
        </w:tc>
        <w:tc>
          <w:tcPr>
            <w:tcW w:w="3989" w:type="pct"/>
            <w:gridSpan w:val="4"/>
            <w:tcBorders>
              <w:bottom w:val="single" w:sz="4" w:space="0" w:color="auto"/>
            </w:tcBorders>
            <w:vAlign w:val="bottom"/>
          </w:tcPr>
          <w:p w14:paraId="22C9FD36" w14:textId="5E4D00D1" w:rsidR="00C9238F" w:rsidRPr="00424703" w:rsidRDefault="00CC7755" w:rsidP="00576892">
            <w:pPr>
              <w:spacing w:before="240"/>
              <w:rPr>
                <w:rFonts w:ascii="Times New Roman" w:hAnsi="Times New Roman" w:cs="Times New Roman"/>
              </w:rPr>
            </w:pPr>
            <w:r w:rsidRPr="00424703">
              <w:rPr>
                <w:rFonts w:ascii="Times New Roman" w:hAnsi="Times New Roman" w:cs="Times New Roman"/>
                <w:color w:val="000000" w:themeColor="text1"/>
              </w:rPr>
              <w:t>AIUB Journal of Science and Engineering (AJSE)</w:t>
            </w:r>
          </w:p>
        </w:tc>
      </w:tr>
      <w:tr w:rsidR="00010104" w:rsidRPr="00424703" w14:paraId="29260EEE" w14:textId="77777777" w:rsidTr="000D68B9">
        <w:tc>
          <w:tcPr>
            <w:tcW w:w="1011" w:type="pct"/>
            <w:vAlign w:val="center"/>
          </w:tcPr>
          <w:p w14:paraId="6F11A6E8" w14:textId="1E1D3208" w:rsidR="00010104" w:rsidRPr="00424703" w:rsidRDefault="00010104" w:rsidP="00576892">
            <w:pPr>
              <w:spacing w:before="240"/>
              <w:rPr>
                <w:rFonts w:ascii="Times New Roman" w:hAnsi="Times New Roman" w:cs="Times New Roman"/>
                <w:b/>
                <w:bCs/>
              </w:rPr>
            </w:pPr>
            <w:r w:rsidRPr="00424703">
              <w:rPr>
                <w:rFonts w:ascii="Times New Roman" w:hAnsi="Times New Roman" w:cs="Times New Roman"/>
                <w:b/>
                <w:bCs/>
              </w:rPr>
              <w:t>Type of Publication</w:t>
            </w:r>
            <w:r w:rsidR="000B26A5" w:rsidRPr="00424703">
              <w:rPr>
                <w:rFonts w:ascii="Times New Roman" w:hAnsi="Times New Roman" w:cs="Times New Roman"/>
                <w:b/>
                <w:bCs/>
              </w:rPr>
              <w:t>:</w:t>
            </w:r>
          </w:p>
        </w:tc>
        <w:tc>
          <w:tcPr>
            <w:tcW w:w="3989" w:type="pct"/>
            <w:gridSpan w:val="4"/>
            <w:tcBorders>
              <w:bottom w:val="single" w:sz="4" w:space="0" w:color="auto"/>
            </w:tcBorders>
            <w:vAlign w:val="bottom"/>
          </w:tcPr>
          <w:p w14:paraId="133D139C" w14:textId="2627311E" w:rsidR="00010104" w:rsidRPr="00424703" w:rsidRDefault="005E19AD" w:rsidP="00576892">
            <w:pPr>
              <w:spacing w:before="240"/>
              <w:rPr>
                <w:rFonts w:ascii="Times New Roman" w:hAnsi="Times New Roman" w:cs="Times New Roman"/>
              </w:rPr>
            </w:pPr>
            <w:r w:rsidRPr="00424703">
              <w:rPr>
                <w:rFonts w:ascii="Times New Roman" w:hAnsi="Times New Roman" w:cs="Times New Roman"/>
              </w:rPr>
              <w:t>Journal</w:t>
            </w:r>
          </w:p>
        </w:tc>
      </w:tr>
      <w:tr w:rsidR="00576892" w:rsidRPr="00424703" w14:paraId="0198AB89" w14:textId="77777777" w:rsidTr="000D68B9">
        <w:tc>
          <w:tcPr>
            <w:tcW w:w="1011" w:type="pct"/>
            <w:vAlign w:val="center"/>
          </w:tcPr>
          <w:p w14:paraId="3E73A81C" w14:textId="6115225D" w:rsidR="00576892" w:rsidRPr="00424703" w:rsidRDefault="00010104" w:rsidP="00576892">
            <w:pPr>
              <w:spacing w:before="240"/>
              <w:rPr>
                <w:rFonts w:ascii="Times New Roman" w:hAnsi="Times New Roman" w:cs="Times New Roman"/>
                <w:b/>
                <w:bCs/>
              </w:rPr>
            </w:pPr>
            <w:r w:rsidRPr="00424703">
              <w:rPr>
                <w:rFonts w:ascii="Times New Roman" w:hAnsi="Times New Roman" w:cs="Times New Roman"/>
                <w:b/>
                <w:bCs/>
              </w:rPr>
              <w:t>Volume</w:t>
            </w:r>
            <w:r w:rsidR="000B26A5" w:rsidRPr="00424703">
              <w:rPr>
                <w:rFonts w:ascii="Times New Roman" w:hAnsi="Times New Roman" w:cs="Times New Roman"/>
                <w:b/>
                <w:bCs/>
              </w:rPr>
              <w:t>:</w:t>
            </w:r>
          </w:p>
        </w:tc>
        <w:tc>
          <w:tcPr>
            <w:tcW w:w="1633" w:type="pct"/>
            <w:gridSpan w:val="2"/>
            <w:tcBorders>
              <w:bottom w:val="single" w:sz="4" w:space="0" w:color="auto"/>
            </w:tcBorders>
            <w:vAlign w:val="bottom"/>
          </w:tcPr>
          <w:p w14:paraId="76051B5A" w14:textId="5CD335BC" w:rsidR="00576892" w:rsidRPr="00424703" w:rsidRDefault="00CC7755" w:rsidP="00576892">
            <w:pPr>
              <w:spacing w:before="240"/>
              <w:rPr>
                <w:rFonts w:ascii="Times New Roman" w:hAnsi="Times New Roman" w:cs="Times New Roman"/>
              </w:rPr>
            </w:pPr>
            <w:r w:rsidRPr="00424703">
              <w:rPr>
                <w:rFonts w:ascii="Times New Roman" w:hAnsi="Times New Roman" w:cs="Times New Roman"/>
              </w:rPr>
              <w:t>1</w:t>
            </w:r>
            <w:r w:rsidR="00F26789" w:rsidRPr="00424703">
              <w:rPr>
                <w:rFonts w:ascii="Times New Roman" w:hAnsi="Times New Roman" w:cs="Times New Roman"/>
              </w:rPr>
              <w:t>3</w:t>
            </w:r>
          </w:p>
        </w:tc>
        <w:tc>
          <w:tcPr>
            <w:tcW w:w="817" w:type="pct"/>
            <w:vAlign w:val="bottom"/>
          </w:tcPr>
          <w:p w14:paraId="3CF73C17" w14:textId="63278ED5" w:rsidR="00576892" w:rsidRPr="00424703" w:rsidRDefault="00010104" w:rsidP="00576892">
            <w:pPr>
              <w:rPr>
                <w:rFonts w:ascii="Times New Roman" w:hAnsi="Times New Roman" w:cs="Times New Roman"/>
              </w:rPr>
            </w:pPr>
            <w:r w:rsidRPr="00424703">
              <w:rPr>
                <w:rFonts w:ascii="Times New Roman" w:hAnsi="Times New Roman" w:cs="Times New Roman"/>
              </w:rPr>
              <w:t>Issue</w:t>
            </w:r>
          </w:p>
        </w:tc>
        <w:tc>
          <w:tcPr>
            <w:tcW w:w="1539" w:type="pct"/>
            <w:tcBorders>
              <w:bottom w:val="single" w:sz="4" w:space="0" w:color="auto"/>
            </w:tcBorders>
            <w:vAlign w:val="bottom"/>
          </w:tcPr>
          <w:p w14:paraId="73C90383" w14:textId="3C1F7AF9" w:rsidR="00576892" w:rsidRPr="00424703" w:rsidRDefault="00A56EBE" w:rsidP="00576892">
            <w:pPr>
              <w:spacing w:before="240"/>
              <w:rPr>
                <w:rFonts w:ascii="Times New Roman" w:hAnsi="Times New Roman" w:cs="Times New Roman"/>
              </w:rPr>
            </w:pPr>
            <w:r w:rsidRPr="00424703">
              <w:rPr>
                <w:rFonts w:ascii="Times New Roman" w:hAnsi="Times New Roman" w:cs="Times New Roman"/>
              </w:rPr>
              <w:t>1</w:t>
            </w:r>
          </w:p>
        </w:tc>
      </w:tr>
      <w:tr w:rsidR="00852B20" w:rsidRPr="00424703" w14:paraId="29A11658" w14:textId="77777777" w:rsidTr="000D68B9">
        <w:tc>
          <w:tcPr>
            <w:tcW w:w="1011" w:type="pct"/>
            <w:vAlign w:val="center"/>
          </w:tcPr>
          <w:p w14:paraId="6B703DB8" w14:textId="02D4323D" w:rsidR="00852B20" w:rsidRPr="00424703" w:rsidRDefault="004F76A2" w:rsidP="00576892">
            <w:pPr>
              <w:spacing w:before="240"/>
              <w:rPr>
                <w:rFonts w:ascii="Times New Roman" w:hAnsi="Times New Roman" w:cs="Times New Roman"/>
                <w:b/>
                <w:bCs/>
              </w:rPr>
            </w:pPr>
            <w:r w:rsidRPr="00424703">
              <w:rPr>
                <w:rFonts w:ascii="Times New Roman" w:hAnsi="Times New Roman" w:cs="Times New Roman"/>
                <w:b/>
                <w:bCs/>
              </w:rPr>
              <w:t>Publisher</w:t>
            </w:r>
            <w:r w:rsidR="000B26A5" w:rsidRPr="00424703">
              <w:rPr>
                <w:rFonts w:ascii="Times New Roman" w:hAnsi="Times New Roman" w:cs="Times New Roman"/>
                <w:b/>
                <w:bCs/>
              </w:rPr>
              <w:t>:</w:t>
            </w:r>
          </w:p>
        </w:tc>
        <w:tc>
          <w:tcPr>
            <w:tcW w:w="3989" w:type="pct"/>
            <w:gridSpan w:val="4"/>
            <w:tcBorders>
              <w:bottom w:val="single" w:sz="4" w:space="0" w:color="auto"/>
            </w:tcBorders>
            <w:vAlign w:val="bottom"/>
          </w:tcPr>
          <w:p w14:paraId="7C35739C" w14:textId="6E4D21C7" w:rsidR="00852B20" w:rsidRPr="00424703" w:rsidRDefault="00CC7755" w:rsidP="00652304">
            <w:pPr>
              <w:spacing w:before="240"/>
              <w:rPr>
                <w:rFonts w:ascii="Times New Roman" w:hAnsi="Times New Roman" w:cs="Times New Roman"/>
              </w:rPr>
            </w:pPr>
            <w:r w:rsidRPr="00424703">
              <w:rPr>
                <w:rFonts w:ascii="Times New Roman" w:hAnsi="Times New Roman" w:cs="Times New Roman"/>
              </w:rPr>
              <w:t>AIUB</w:t>
            </w:r>
            <w:r w:rsidR="004F0F77" w:rsidRPr="00424703">
              <w:rPr>
                <w:rFonts w:ascii="Times New Roman" w:hAnsi="Times New Roman" w:cs="Times New Roman"/>
              </w:rPr>
              <w:t xml:space="preserve"> Office of Research and Publication</w:t>
            </w:r>
          </w:p>
        </w:tc>
      </w:tr>
      <w:tr w:rsidR="00852B20" w:rsidRPr="00424703" w14:paraId="0977BFEF" w14:textId="77777777" w:rsidTr="000D68B9">
        <w:tc>
          <w:tcPr>
            <w:tcW w:w="1011" w:type="pct"/>
            <w:vAlign w:val="center"/>
          </w:tcPr>
          <w:p w14:paraId="4291962E" w14:textId="21980995" w:rsidR="00852B20" w:rsidRPr="00424703" w:rsidRDefault="00852B20" w:rsidP="00576892">
            <w:pPr>
              <w:spacing w:before="240"/>
              <w:rPr>
                <w:rFonts w:ascii="Times New Roman" w:hAnsi="Times New Roman" w:cs="Times New Roman"/>
                <w:b/>
                <w:bCs/>
              </w:rPr>
            </w:pPr>
            <w:r w:rsidRPr="00424703">
              <w:rPr>
                <w:rFonts w:ascii="Times New Roman" w:hAnsi="Times New Roman" w:cs="Times New Roman"/>
                <w:b/>
                <w:bCs/>
              </w:rPr>
              <w:t>Publication Date</w:t>
            </w:r>
            <w:r w:rsidR="000B26A5" w:rsidRPr="00424703">
              <w:rPr>
                <w:rFonts w:ascii="Times New Roman" w:hAnsi="Times New Roman" w:cs="Times New Roman"/>
                <w:b/>
                <w:bCs/>
              </w:rPr>
              <w:t>:</w:t>
            </w:r>
          </w:p>
        </w:tc>
        <w:tc>
          <w:tcPr>
            <w:tcW w:w="3989" w:type="pct"/>
            <w:gridSpan w:val="4"/>
            <w:tcBorders>
              <w:bottom w:val="single" w:sz="4" w:space="0" w:color="auto"/>
            </w:tcBorders>
            <w:vAlign w:val="bottom"/>
          </w:tcPr>
          <w:p w14:paraId="663B3BF3" w14:textId="4B230B0E" w:rsidR="00852B20" w:rsidRPr="00424703" w:rsidRDefault="00A56EBE" w:rsidP="00576892">
            <w:pPr>
              <w:spacing w:before="240"/>
              <w:rPr>
                <w:rFonts w:ascii="Times New Roman" w:hAnsi="Times New Roman" w:cs="Times New Roman"/>
              </w:rPr>
            </w:pPr>
            <w:r w:rsidRPr="00424703">
              <w:rPr>
                <w:rFonts w:ascii="Times New Roman" w:hAnsi="Times New Roman" w:cs="Times New Roman"/>
                <w:color w:val="000000" w:themeColor="text1"/>
              </w:rPr>
              <w:t>August</w:t>
            </w:r>
            <w:r w:rsidR="00CC2E94" w:rsidRPr="00424703">
              <w:rPr>
                <w:rFonts w:ascii="Times New Roman" w:hAnsi="Times New Roman" w:cs="Times New Roman"/>
                <w:color w:val="000000" w:themeColor="text1"/>
              </w:rPr>
              <w:t xml:space="preserve"> 201</w:t>
            </w:r>
            <w:r w:rsidR="00F26789" w:rsidRPr="00424703">
              <w:rPr>
                <w:rFonts w:ascii="Times New Roman" w:hAnsi="Times New Roman" w:cs="Times New Roman"/>
                <w:color w:val="000000" w:themeColor="text1"/>
              </w:rPr>
              <w:t>4</w:t>
            </w:r>
            <w:r w:rsidR="00CC7755" w:rsidRPr="00424703">
              <w:rPr>
                <w:rFonts w:ascii="Times New Roman" w:hAnsi="Times New Roman" w:cs="Times New Roman"/>
                <w:color w:val="000000" w:themeColor="text1"/>
              </w:rPr>
              <w:t xml:space="preserve"> </w:t>
            </w:r>
          </w:p>
        </w:tc>
      </w:tr>
      <w:tr w:rsidR="00852B20" w:rsidRPr="00424703" w14:paraId="04C32390" w14:textId="77777777" w:rsidTr="00C4785D">
        <w:tc>
          <w:tcPr>
            <w:tcW w:w="1058" w:type="pct"/>
            <w:gridSpan w:val="2"/>
            <w:vAlign w:val="center"/>
          </w:tcPr>
          <w:p w14:paraId="13D6FAC3" w14:textId="60B44E2E" w:rsidR="00852B20" w:rsidRPr="00424703" w:rsidRDefault="00852B20" w:rsidP="00576892">
            <w:pPr>
              <w:spacing w:before="240"/>
              <w:rPr>
                <w:rFonts w:ascii="Times New Roman" w:hAnsi="Times New Roman" w:cs="Times New Roman"/>
                <w:b/>
                <w:bCs/>
              </w:rPr>
            </w:pPr>
            <w:r w:rsidRPr="00424703">
              <w:rPr>
                <w:rFonts w:ascii="Times New Roman" w:hAnsi="Times New Roman" w:cs="Times New Roman"/>
                <w:b/>
                <w:bCs/>
              </w:rPr>
              <w:t>ISSN</w:t>
            </w:r>
            <w:r w:rsidR="000B26A5" w:rsidRPr="00424703">
              <w:rPr>
                <w:rFonts w:ascii="Times New Roman" w:hAnsi="Times New Roman" w:cs="Times New Roman"/>
                <w:b/>
                <w:bCs/>
              </w:rPr>
              <w:t>:</w:t>
            </w:r>
          </w:p>
        </w:tc>
        <w:tc>
          <w:tcPr>
            <w:tcW w:w="3942" w:type="pct"/>
            <w:gridSpan w:val="3"/>
            <w:tcBorders>
              <w:bottom w:val="single" w:sz="4" w:space="0" w:color="auto"/>
            </w:tcBorders>
            <w:vAlign w:val="bottom"/>
          </w:tcPr>
          <w:p w14:paraId="395ECBF4" w14:textId="2ADCAB08" w:rsidR="00852B20" w:rsidRPr="00424703" w:rsidRDefault="00CC7755" w:rsidP="001459F0">
            <w:pPr>
              <w:jc w:val="both"/>
              <w:rPr>
                <w:rFonts w:ascii="Times New Roman" w:hAnsi="Times New Roman" w:cs="Times New Roman"/>
                <w:b/>
                <w:bCs/>
              </w:rPr>
            </w:pPr>
            <w:r w:rsidRPr="00424703">
              <w:rPr>
                <w:rStyle w:val="eissn"/>
                <w:rFonts w:ascii="Times New Roman" w:hAnsi="Times New Roman" w:cs="Times New Roman"/>
                <w:color w:val="000000" w:themeColor="text1"/>
                <w:bdr w:val="none" w:sz="0" w:space="0" w:color="auto" w:frame="1"/>
                <w:shd w:val="clear" w:color="auto" w:fill="FFFFFF"/>
              </w:rPr>
              <w:t>1608-3679 (Print)</w:t>
            </w:r>
          </w:p>
        </w:tc>
      </w:tr>
      <w:tr w:rsidR="00852B20" w:rsidRPr="00424703" w14:paraId="6125C715" w14:textId="77777777" w:rsidTr="000D68B9">
        <w:tc>
          <w:tcPr>
            <w:tcW w:w="1011" w:type="pct"/>
            <w:vAlign w:val="center"/>
          </w:tcPr>
          <w:p w14:paraId="41B57CC6" w14:textId="00281C46" w:rsidR="00852B20" w:rsidRPr="00424703" w:rsidRDefault="00852B20" w:rsidP="00576892">
            <w:pPr>
              <w:spacing w:before="240"/>
              <w:rPr>
                <w:rFonts w:ascii="Times New Roman" w:hAnsi="Times New Roman" w:cs="Times New Roman"/>
                <w:b/>
                <w:bCs/>
              </w:rPr>
            </w:pPr>
            <w:r w:rsidRPr="00424703">
              <w:rPr>
                <w:rFonts w:ascii="Times New Roman" w:hAnsi="Times New Roman" w:cs="Times New Roman"/>
                <w:b/>
                <w:bCs/>
              </w:rPr>
              <w:t>DOI</w:t>
            </w:r>
            <w:r w:rsidR="000B26A5" w:rsidRPr="00424703">
              <w:rPr>
                <w:rFonts w:ascii="Times New Roman" w:hAnsi="Times New Roman" w:cs="Times New Roman"/>
                <w:b/>
                <w:bCs/>
              </w:rPr>
              <w:t>:</w:t>
            </w:r>
          </w:p>
        </w:tc>
        <w:tc>
          <w:tcPr>
            <w:tcW w:w="3989" w:type="pct"/>
            <w:gridSpan w:val="4"/>
            <w:tcBorders>
              <w:bottom w:val="single" w:sz="4" w:space="0" w:color="auto"/>
            </w:tcBorders>
            <w:vAlign w:val="bottom"/>
          </w:tcPr>
          <w:p w14:paraId="6A80901E" w14:textId="621C1175" w:rsidR="00852B20" w:rsidRPr="00424703" w:rsidRDefault="00852B20" w:rsidP="001459F0">
            <w:pPr>
              <w:jc w:val="both"/>
              <w:rPr>
                <w:rFonts w:ascii="Times New Roman" w:hAnsi="Times New Roman" w:cs="Times New Roman"/>
              </w:rPr>
            </w:pPr>
          </w:p>
        </w:tc>
      </w:tr>
      <w:tr w:rsidR="00C9238F" w:rsidRPr="00424703" w14:paraId="16A1DAEC" w14:textId="77777777" w:rsidTr="000D68B9">
        <w:tc>
          <w:tcPr>
            <w:tcW w:w="1011" w:type="pct"/>
            <w:vAlign w:val="center"/>
          </w:tcPr>
          <w:p w14:paraId="58F94C75" w14:textId="1DD14994" w:rsidR="00C9238F" w:rsidRPr="00424703" w:rsidRDefault="000D68B9" w:rsidP="00576892">
            <w:pPr>
              <w:spacing w:before="240"/>
              <w:rPr>
                <w:rFonts w:ascii="Times New Roman" w:hAnsi="Times New Roman" w:cs="Times New Roman"/>
                <w:b/>
                <w:bCs/>
              </w:rPr>
            </w:pPr>
            <w:r w:rsidRPr="00424703">
              <w:rPr>
                <w:rFonts w:ascii="Times New Roman" w:hAnsi="Times New Roman" w:cs="Times New Roman"/>
                <w:b/>
                <w:bCs/>
              </w:rPr>
              <w:t>URL</w:t>
            </w:r>
            <w:r w:rsidR="000B26A5" w:rsidRPr="00424703">
              <w:rPr>
                <w:rFonts w:ascii="Times New Roman" w:hAnsi="Times New Roman" w:cs="Times New Roman"/>
                <w:b/>
                <w:bCs/>
              </w:rPr>
              <w:t>:</w:t>
            </w:r>
          </w:p>
        </w:tc>
        <w:tc>
          <w:tcPr>
            <w:tcW w:w="3989" w:type="pct"/>
            <w:gridSpan w:val="4"/>
            <w:tcBorders>
              <w:bottom w:val="single" w:sz="4" w:space="0" w:color="auto"/>
            </w:tcBorders>
            <w:vAlign w:val="bottom"/>
          </w:tcPr>
          <w:p w14:paraId="6EF70C5A" w14:textId="3AA61978" w:rsidR="00C9238F" w:rsidRPr="00424703" w:rsidRDefault="00F26789" w:rsidP="001459F0">
            <w:pPr>
              <w:jc w:val="both"/>
              <w:rPr>
                <w:rFonts w:ascii="Times New Roman" w:hAnsi="Times New Roman" w:cs="Times New Roman"/>
              </w:rPr>
            </w:pPr>
            <w:r w:rsidRPr="00424703">
              <w:rPr>
                <w:rFonts w:ascii="Times New Roman" w:hAnsi="Times New Roman" w:cs="Times New Roman"/>
              </w:rPr>
              <w:t>https://orp.aiub.edu/ajse-13-01</w:t>
            </w:r>
          </w:p>
        </w:tc>
      </w:tr>
      <w:tr w:rsidR="00852B20" w:rsidRPr="00424703" w14:paraId="204EC2C6" w14:textId="77777777" w:rsidTr="000D68B9">
        <w:tc>
          <w:tcPr>
            <w:tcW w:w="1011" w:type="pct"/>
            <w:vAlign w:val="center"/>
          </w:tcPr>
          <w:p w14:paraId="07EC2428" w14:textId="01006353" w:rsidR="00852B20" w:rsidRPr="00424703" w:rsidRDefault="00852B20" w:rsidP="00576892">
            <w:pPr>
              <w:spacing w:before="240"/>
              <w:rPr>
                <w:rFonts w:ascii="Times New Roman" w:hAnsi="Times New Roman" w:cs="Times New Roman"/>
                <w:b/>
                <w:bCs/>
              </w:rPr>
            </w:pPr>
            <w:r w:rsidRPr="00424703">
              <w:rPr>
                <w:rFonts w:ascii="Times New Roman" w:hAnsi="Times New Roman" w:cs="Times New Roman"/>
                <w:b/>
                <w:bCs/>
              </w:rPr>
              <w:t>Other Related Info.</w:t>
            </w:r>
            <w:r w:rsidR="000B26A5" w:rsidRPr="00424703">
              <w:rPr>
                <w:rFonts w:ascii="Times New Roman" w:hAnsi="Times New Roman" w:cs="Times New Roman"/>
                <w:b/>
                <w:bCs/>
              </w:rPr>
              <w:t>:</w:t>
            </w:r>
          </w:p>
        </w:tc>
        <w:tc>
          <w:tcPr>
            <w:tcW w:w="3989" w:type="pct"/>
            <w:gridSpan w:val="4"/>
            <w:tcBorders>
              <w:bottom w:val="single" w:sz="4" w:space="0" w:color="auto"/>
            </w:tcBorders>
            <w:vAlign w:val="bottom"/>
          </w:tcPr>
          <w:p w14:paraId="0933B90C" w14:textId="7621DF7A" w:rsidR="00852B20" w:rsidRPr="00424703" w:rsidRDefault="00852B20" w:rsidP="00576892">
            <w:pPr>
              <w:spacing w:before="240"/>
              <w:rPr>
                <w:rFonts w:ascii="Times New Roman" w:hAnsi="Times New Roman" w:cs="Times New Roman"/>
              </w:rPr>
            </w:pPr>
          </w:p>
        </w:tc>
      </w:tr>
      <w:tr w:rsidR="00C9238F" w:rsidRPr="00424703" w14:paraId="0B169241" w14:textId="77777777" w:rsidTr="00576892">
        <w:trPr>
          <w:trHeight w:val="54"/>
        </w:trPr>
        <w:tc>
          <w:tcPr>
            <w:tcW w:w="5000" w:type="pct"/>
            <w:gridSpan w:val="5"/>
            <w:shd w:val="clear" w:color="auto" w:fill="auto"/>
            <w:vAlign w:val="bottom"/>
          </w:tcPr>
          <w:p w14:paraId="5A585DE2" w14:textId="77777777" w:rsidR="00C9238F" w:rsidRPr="00424703" w:rsidRDefault="00C9238F" w:rsidP="00576892">
            <w:pPr>
              <w:rPr>
                <w:rFonts w:ascii="Times New Roman" w:hAnsi="Times New Roman" w:cs="Times New Roman"/>
                <w:b/>
              </w:rPr>
            </w:pPr>
          </w:p>
        </w:tc>
      </w:tr>
    </w:tbl>
    <w:p w14:paraId="368EFAEB" w14:textId="77777777" w:rsidR="00852B20" w:rsidRPr="00A76DE1" w:rsidRDefault="00852B20">
      <w:pPr>
        <w:rPr>
          <w:rFonts w:ascii="Times New Roman" w:hAnsi="Times New Roman" w:cs="Times New Roman"/>
        </w:rPr>
      </w:pPr>
      <w:r w:rsidRPr="00A76DE1">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A76DE1" w14:paraId="2ED96726" w14:textId="77777777" w:rsidTr="00852B20">
        <w:tc>
          <w:tcPr>
            <w:tcW w:w="2356" w:type="pct"/>
            <w:tcBorders>
              <w:bottom w:val="single" w:sz="4" w:space="0" w:color="auto"/>
            </w:tcBorders>
            <w:vAlign w:val="bottom"/>
          </w:tcPr>
          <w:p w14:paraId="7BF57158" w14:textId="64F06379" w:rsidR="000B26A5" w:rsidRPr="00A76DE1" w:rsidRDefault="00852B20" w:rsidP="00576892">
            <w:pPr>
              <w:spacing w:before="240"/>
              <w:rPr>
                <w:rFonts w:ascii="Times New Roman" w:hAnsi="Times New Roman" w:cs="Times New Roman"/>
                <w:b/>
                <w:bCs/>
              </w:rPr>
            </w:pPr>
            <w:r w:rsidRPr="00A76DE1">
              <w:rPr>
                <w:rFonts w:ascii="Times New Roman" w:hAnsi="Times New Roman" w:cs="Times New Roman"/>
                <w:b/>
                <w:bCs/>
              </w:rPr>
              <w:lastRenderedPageBreak/>
              <w:t>Abstract</w:t>
            </w:r>
            <w:r w:rsidR="000B26A5" w:rsidRPr="00A76DE1">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A76DE1" w:rsidRDefault="00C9238F" w:rsidP="00576892">
            <w:pPr>
              <w:spacing w:before="240"/>
              <w:rPr>
                <w:rFonts w:ascii="Times New Roman" w:hAnsi="Times New Roman" w:cs="Times New Roman"/>
              </w:rPr>
            </w:pPr>
          </w:p>
        </w:tc>
      </w:tr>
      <w:tr w:rsidR="00C9238F" w:rsidRPr="00A76DE1"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19B44E92" w:rsidR="00852B20" w:rsidRPr="00A76DE1" w:rsidRDefault="00F26789" w:rsidP="00C4785D">
            <w:pPr>
              <w:shd w:val="clear" w:color="auto" w:fill="FFFFFF"/>
              <w:spacing w:before="240" w:after="240"/>
              <w:jc w:val="both"/>
              <w:rPr>
                <w:rFonts w:ascii="Times New Roman" w:eastAsia="Times New Roman" w:hAnsi="Times New Roman" w:cs="Times New Roman"/>
                <w:color w:val="333333"/>
                <w:lang w:bidi="bn-IN"/>
              </w:rPr>
            </w:pPr>
            <w:r w:rsidRPr="00F26789">
              <w:rPr>
                <w:rFonts w:ascii="Times New Roman" w:eastAsia="Times New Roman" w:hAnsi="Times New Roman" w:cs="Times New Roman"/>
                <w:color w:val="333333"/>
                <w:lang w:bidi="bn-IN"/>
              </w:rPr>
              <w:t xml:space="preserve">This paper aims to present the gain characteristics of Erbium Doped Fiber Amplifier. EDFA gain characteristics have been investigated by analyzing gain equations </w:t>
            </w:r>
            <w:proofErr w:type="gramStart"/>
            <w:r w:rsidRPr="00F26789">
              <w:rPr>
                <w:rFonts w:ascii="Times New Roman" w:eastAsia="Times New Roman" w:hAnsi="Times New Roman" w:cs="Times New Roman"/>
                <w:color w:val="333333"/>
                <w:lang w:bidi="bn-IN"/>
              </w:rPr>
              <w:t>and also</w:t>
            </w:r>
            <w:proofErr w:type="gramEnd"/>
            <w:r w:rsidRPr="00F26789">
              <w:rPr>
                <w:rFonts w:ascii="Times New Roman" w:eastAsia="Times New Roman" w:hAnsi="Times New Roman" w:cs="Times New Roman"/>
                <w:color w:val="333333"/>
                <w:lang w:bidi="bn-IN"/>
              </w:rPr>
              <w:t xml:space="preserve"> solving the rate equations of the system. Various simulation of the gain characteristics </w:t>
            </w:r>
            <w:proofErr w:type="gramStart"/>
            <w:r w:rsidRPr="00F26789">
              <w:rPr>
                <w:rFonts w:ascii="Times New Roman" w:eastAsia="Times New Roman" w:hAnsi="Times New Roman" w:cs="Times New Roman"/>
                <w:color w:val="333333"/>
                <w:lang w:bidi="bn-IN"/>
              </w:rPr>
              <w:t>are</w:t>
            </w:r>
            <w:proofErr w:type="gramEnd"/>
            <w:r w:rsidRPr="00F26789">
              <w:rPr>
                <w:rFonts w:ascii="Times New Roman" w:eastAsia="Times New Roman" w:hAnsi="Times New Roman" w:cs="Times New Roman"/>
                <w:color w:val="333333"/>
                <w:lang w:bidi="bn-IN"/>
              </w:rPr>
              <w:t xml:space="preserve"> performed by varying different parameters such as signal wavelength, pump power, input signal power, doping density etc. of EDFA by using MATLAB v7.10 simulation tool. The analysis provides an insight into the features of EDFA for improving the gain performance by varying different parameters. It is seen that by varying doped fiber length up to 10 m, maximum gain of 41 dB can be achieved at pump power of 120 </w:t>
            </w:r>
            <w:proofErr w:type="spellStart"/>
            <w:r w:rsidRPr="00F26789">
              <w:rPr>
                <w:rFonts w:ascii="Times New Roman" w:eastAsia="Times New Roman" w:hAnsi="Times New Roman" w:cs="Times New Roman"/>
                <w:color w:val="333333"/>
                <w:lang w:bidi="bn-IN"/>
              </w:rPr>
              <w:t>mW</w:t>
            </w:r>
            <w:proofErr w:type="spellEnd"/>
            <w:r w:rsidRPr="00F26789">
              <w:rPr>
                <w:rFonts w:ascii="Times New Roman" w:eastAsia="Times New Roman" w:hAnsi="Times New Roman" w:cs="Times New Roman"/>
                <w:color w:val="333333"/>
                <w:lang w:bidi="bn-IN"/>
              </w:rPr>
              <w:t xml:space="preserve">. It is also seen from the simulation that gain </w:t>
            </w:r>
            <w:proofErr w:type="gramStart"/>
            <w:r w:rsidRPr="00F26789">
              <w:rPr>
                <w:rFonts w:ascii="Times New Roman" w:eastAsia="Times New Roman" w:hAnsi="Times New Roman" w:cs="Times New Roman"/>
                <w:color w:val="333333"/>
                <w:lang w:bidi="bn-IN"/>
              </w:rPr>
              <w:t>reaches to</w:t>
            </w:r>
            <w:proofErr w:type="gramEnd"/>
            <w:r w:rsidRPr="00F26789">
              <w:rPr>
                <w:rFonts w:ascii="Times New Roman" w:eastAsia="Times New Roman" w:hAnsi="Times New Roman" w:cs="Times New Roman"/>
                <w:color w:val="333333"/>
                <w:lang w:bidi="bn-IN"/>
              </w:rPr>
              <w:t xml:space="preserve"> the saturation level at around 150 </w:t>
            </w:r>
            <w:proofErr w:type="spellStart"/>
            <w:r w:rsidRPr="00F26789">
              <w:rPr>
                <w:rFonts w:ascii="Times New Roman" w:eastAsia="Times New Roman" w:hAnsi="Times New Roman" w:cs="Times New Roman"/>
                <w:color w:val="333333"/>
                <w:lang w:bidi="bn-IN"/>
              </w:rPr>
              <w:t>mW</w:t>
            </w:r>
            <w:proofErr w:type="spellEnd"/>
            <w:r w:rsidRPr="00F26789">
              <w:rPr>
                <w:rFonts w:ascii="Times New Roman" w:eastAsia="Times New Roman" w:hAnsi="Times New Roman" w:cs="Times New Roman"/>
                <w:color w:val="333333"/>
                <w:lang w:bidi="bn-IN"/>
              </w:rPr>
              <w:t xml:space="preserve"> of pump power. So, after the increase of the pump power there is very negligible change of gain characteristics. But the effect of variation of doped fiber length has significant effect on the gain characteristics of EDFA.</w:t>
            </w:r>
          </w:p>
        </w:tc>
      </w:tr>
    </w:tbl>
    <w:p w14:paraId="048A3FFA" w14:textId="233F9B9D" w:rsidR="00C9238F" w:rsidRPr="00A76DE1" w:rsidRDefault="00C9238F" w:rsidP="007177F7">
      <w:pPr>
        <w:pStyle w:val="NoSpacing"/>
        <w:rPr>
          <w:rFonts w:ascii="Times New Roman" w:hAnsi="Times New Roman" w:cs="Times New Roman"/>
        </w:rPr>
      </w:pPr>
    </w:p>
    <w:sectPr w:rsidR="00C9238F" w:rsidRPr="00A76DE1"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973EF8" w14:textId="77777777" w:rsidR="00196740" w:rsidRDefault="00196740" w:rsidP="00C9238F">
      <w:pPr>
        <w:spacing w:after="0" w:line="240" w:lineRule="auto"/>
      </w:pPr>
      <w:r>
        <w:separator/>
      </w:r>
    </w:p>
  </w:endnote>
  <w:endnote w:type="continuationSeparator" w:id="0">
    <w:p w14:paraId="0960965C" w14:textId="77777777" w:rsidR="00196740" w:rsidRDefault="0019674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FBF5003-30BC-4DCF-AF54-8887437D160D}"/>
    <w:embedBold r:id="rId2" w:fontKey="{8E1FF2C5-6BC0-4D5D-9A70-F3BCDA7211EF}"/>
    <w:embedItalic r:id="rId3" w:fontKey="{B9A7CBD4-41D3-45B2-8492-93BE6E556E8A}"/>
  </w:font>
  <w:font w:name="Corbel">
    <w:panose1 w:val="020B0503020204020204"/>
    <w:charset w:val="00"/>
    <w:family w:val="swiss"/>
    <w:pitch w:val="variable"/>
    <w:sig w:usb0="A00002EF" w:usb1="4000A44B" w:usb2="00000000" w:usb3="00000000" w:csb0="0000019F" w:csb1="00000000"/>
    <w:embedRegular r:id="rId4" w:fontKey="{C605977E-9CC8-4DD3-A0A3-EAFCFD9C30BB}"/>
    <w:embedBold r:id="rId5" w:fontKey="{437DFE1E-A29B-4836-8A7B-3B95CB33476B}"/>
    <w:embedItalic r:id="rId6" w:fontKey="{5C87507B-7A40-4127-9B91-857409C1B270}"/>
  </w:font>
  <w:font w:name="Vrinda">
    <w:panose1 w:val="00000400000000000000"/>
    <w:charset w:val="00"/>
    <w:family w:val="swiss"/>
    <w:pitch w:val="variable"/>
    <w:sig w:usb0="00010003" w:usb1="00000000" w:usb2="00000000" w:usb3="00000000" w:csb0="00000001" w:csb1="00000000"/>
    <w:embedRegular r:id="rId7" w:fontKey="{E0330D17-8AD6-430E-AEDA-9C615AB0558A}"/>
    <w:embedBold r:id="rId8" w:fontKey="{D9BFF55A-553D-4D56-AA8E-A65FB2A95068}"/>
    <w:embedItalic r:id="rId9" w:fontKey="{451CD9B5-895A-44C1-A5C8-D27F4E638104}"/>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30982109-F847-4EE1-92D0-FD273453B8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55BF5759">
              <wp:simplePos x="0" y="0"/>
              <wp:positionH relativeFrom="column">
                <wp:posOffset>734992</wp:posOffset>
              </wp:positionH>
              <wp:positionV relativeFrom="paragraph">
                <wp:posOffset>-546679</wp:posOffset>
              </wp:positionV>
              <wp:extent cx="4624086" cy="552450"/>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4624086"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7.85pt;margin-top:-43.05pt;width:364.1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C096A1" w14:textId="77777777" w:rsidR="00196740" w:rsidRDefault="00196740" w:rsidP="00C9238F">
      <w:pPr>
        <w:spacing w:after="0" w:line="240" w:lineRule="auto"/>
      </w:pPr>
      <w:r>
        <w:separator/>
      </w:r>
    </w:p>
  </w:footnote>
  <w:footnote w:type="continuationSeparator" w:id="0">
    <w:p w14:paraId="4121F9FB" w14:textId="77777777" w:rsidR="00196740" w:rsidRDefault="0019674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273EF"/>
    <w:rsid w:val="00052382"/>
    <w:rsid w:val="0006568A"/>
    <w:rsid w:val="00065A07"/>
    <w:rsid w:val="00076F0F"/>
    <w:rsid w:val="00084253"/>
    <w:rsid w:val="000B26A5"/>
    <w:rsid w:val="000D0A38"/>
    <w:rsid w:val="000D1F49"/>
    <w:rsid w:val="000D68B9"/>
    <w:rsid w:val="00102880"/>
    <w:rsid w:val="00110BAB"/>
    <w:rsid w:val="001152B3"/>
    <w:rsid w:val="001459F0"/>
    <w:rsid w:val="001727CA"/>
    <w:rsid w:val="00196740"/>
    <w:rsid w:val="001A39EF"/>
    <w:rsid w:val="001A6DB8"/>
    <w:rsid w:val="001E78BE"/>
    <w:rsid w:val="001F5CF8"/>
    <w:rsid w:val="0020377B"/>
    <w:rsid w:val="002230E3"/>
    <w:rsid w:val="0022734D"/>
    <w:rsid w:val="002374E6"/>
    <w:rsid w:val="0026709A"/>
    <w:rsid w:val="002B68E4"/>
    <w:rsid w:val="002C56E6"/>
    <w:rsid w:val="002D3238"/>
    <w:rsid w:val="00307FAA"/>
    <w:rsid w:val="00361E11"/>
    <w:rsid w:val="003B72B1"/>
    <w:rsid w:val="003C0C02"/>
    <w:rsid w:val="003C6E2E"/>
    <w:rsid w:val="003F0847"/>
    <w:rsid w:val="0040090B"/>
    <w:rsid w:val="00402BFF"/>
    <w:rsid w:val="00421017"/>
    <w:rsid w:val="00424703"/>
    <w:rsid w:val="00445BF2"/>
    <w:rsid w:val="00451BEB"/>
    <w:rsid w:val="0046302A"/>
    <w:rsid w:val="00487D2D"/>
    <w:rsid w:val="004A30E4"/>
    <w:rsid w:val="004D15A0"/>
    <w:rsid w:val="004D3DBE"/>
    <w:rsid w:val="004D5D62"/>
    <w:rsid w:val="004E2A05"/>
    <w:rsid w:val="004E5717"/>
    <w:rsid w:val="004F07F7"/>
    <w:rsid w:val="004F0F77"/>
    <w:rsid w:val="004F76A2"/>
    <w:rsid w:val="005024D0"/>
    <w:rsid w:val="005112D0"/>
    <w:rsid w:val="00514176"/>
    <w:rsid w:val="00520165"/>
    <w:rsid w:val="00522B79"/>
    <w:rsid w:val="005310C0"/>
    <w:rsid w:val="00554002"/>
    <w:rsid w:val="00576892"/>
    <w:rsid w:val="00577E06"/>
    <w:rsid w:val="0058015C"/>
    <w:rsid w:val="005958D9"/>
    <w:rsid w:val="00595DD8"/>
    <w:rsid w:val="005A3BF7"/>
    <w:rsid w:val="005A67DA"/>
    <w:rsid w:val="005C2F0E"/>
    <w:rsid w:val="005D64B1"/>
    <w:rsid w:val="005D69F1"/>
    <w:rsid w:val="005E19AD"/>
    <w:rsid w:val="005F2035"/>
    <w:rsid w:val="005F7990"/>
    <w:rsid w:val="00613AB2"/>
    <w:rsid w:val="0063739C"/>
    <w:rsid w:val="00652304"/>
    <w:rsid w:val="00660C5E"/>
    <w:rsid w:val="00667885"/>
    <w:rsid w:val="006A3C1C"/>
    <w:rsid w:val="006B05E8"/>
    <w:rsid w:val="006D32D7"/>
    <w:rsid w:val="0071031D"/>
    <w:rsid w:val="007177F7"/>
    <w:rsid w:val="007361F6"/>
    <w:rsid w:val="007440BF"/>
    <w:rsid w:val="00770F25"/>
    <w:rsid w:val="00774C74"/>
    <w:rsid w:val="007810E1"/>
    <w:rsid w:val="007908F1"/>
    <w:rsid w:val="007A0B5B"/>
    <w:rsid w:val="007A35A8"/>
    <w:rsid w:val="007B071F"/>
    <w:rsid w:val="007B0A85"/>
    <w:rsid w:val="007C6A52"/>
    <w:rsid w:val="007E4956"/>
    <w:rsid w:val="007F54DF"/>
    <w:rsid w:val="0082043E"/>
    <w:rsid w:val="00832C16"/>
    <w:rsid w:val="00852B20"/>
    <w:rsid w:val="00860149"/>
    <w:rsid w:val="0088047E"/>
    <w:rsid w:val="00882F7B"/>
    <w:rsid w:val="00887812"/>
    <w:rsid w:val="00897670"/>
    <w:rsid w:val="008A444C"/>
    <w:rsid w:val="008B0E32"/>
    <w:rsid w:val="008E203A"/>
    <w:rsid w:val="008F4D16"/>
    <w:rsid w:val="008F5822"/>
    <w:rsid w:val="009056B2"/>
    <w:rsid w:val="0091229C"/>
    <w:rsid w:val="00920221"/>
    <w:rsid w:val="00940E73"/>
    <w:rsid w:val="009645B8"/>
    <w:rsid w:val="0098597D"/>
    <w:rsid w:val="009A435F"/>
    <w:rsid w:val="009F619A"/>
    <w:rsid w:val="009F6DDE"/>
    <w:rsid w:val="009F77CA"/>
    <w:rsid w:val="00A054BC"/>
    <w:rsid w:val="00A05753"/>
    <w:rsid w:val="00A0608A"/>
    <w:rsid w:val="00A1058B"/>
    <w:rsid w:val="00A135AF"/>
    <w:rsid w:val="00A1613A"/>
    <w:rsid w:val="00A335BC"/>
    <w:rsid w:val="00A370A8"/>
    <w:rsid w:val="00A56EBE"/>
    <w:rsid w:val="00A73E24"/>
    <w:rsid w:val="00A76DE1"/>
    <w:rsid w:val="00A82A33"/>
    <w:rsid w:val="00A93F5F"/>
    <w:rsid w:val="00AC4ED2"/>
    <w:rsid w:val="00AD5917"/>
    <w:rsid w:val="00AE35A6"/>
    <w:rsid w:val="00AF6BFE"/>
    <w:rsid w:val="00B35B14"/>
    <w:rsid w:val="00B80815"/>
    <w:rsid w:val="00BA4DBD"/>
    <w:rsid w:val="00BB77BA"/>
    <w:rsid w:val="00BC1D00"/>
    <w:rsid w:val="00BC6682"/>
    <w:rsid w:val="00BD4753"/>
    <w:rsid w:val="00BD5CB1"/>
    <w:rsid w:val="00BE62EE"/>
    <w:rsid w:val="00BF4D11"/>
    <w:rsid w:val="00BF52DC"/>
    <w:rsid w:val="00C003BA"/>
    <w:rsid w:val="00C14442"/>
    <w:rsid w:val="00C20FE3"/>
    <w:rsid w:val="00C26236"/>
    <w:rsid w:val="00C333A6"/>
    <w:rsid w:val="00C46878"/>
    <w:rsid w:val="00C4785D"/>
    <w:rsid w:val="00C61391"/>
    <w:rsid w:val="00C6612D"/>
    <w:rsid w:val="00C84917"/>
    <w:rsid w:val="00C91623"/>
    <w:rsid w:val="00C9238F"/>
    <w:rsid w:val="00C944D0"/>
    <w:rsid w:val="00C96307"/>
    <w:rsid w:val="00CB4A51"/>
    <w:rsid w:val="00CC2E94"/>
    <w:rsid w:val="00CC7755"/>
    <w:rsid w:val="00CD4532"/>
    <w:rsid w:val="00CD47B0"/>
    <w:rsid w:val="00CE6104"/>
    <w:rsid w:val="00CE7918"/>
    <w:rsid w:val="00D03AC6"/>
    <w:rsid w:val="00D16163"/>
    <w:rsid w:val="00D23335"/>
    <w:rsid w:val="00D31E76"/>
    <w:rsid w:val="00D33783"/>
    <w:rsid w:val="00D80D90"/>
    <w:rsid w:val="00D83F67"/>
    <w:rsid w:val="00DB3FAD"/>
    <w:rsid w:val="00DB6413"/>
    <w:rsid w:val="00DB7D0B"/>
    <w:rsid w:val="00DC05C5"/>
    <w:rsid w:val="00DC6AB3"/>
    <w:rsid w:val="00DE2886"/>
    <w:rsid w:val="00E61C09"/>
    <w:rsid w:val="00E95E88"/>
    <w:rsid w:val="00EA2436"/>
    <w:rsid w:val="00EB3B58"/>
    <w:rsid w:val="00EC7359"/>
    <w:rsid w:val="00EE3054"/>
    <w:rsid w:val="00EF6203"/>
    <w:rsid w:val="00F0025A"/>
    <w:rsid w:val="00F00606"/>
    <w:rsid w:val="00F01256"/>
    <w:rsid w:val="00F26789"/>
    <w:rsid w:val="00F26C90"/>
    <w:rsid w:val="00F4474C"/>
    <w:rsid w:val="00F6507F"/>
    <w:rsid w:val="00F6558E"/>
    <w:rsid w:val="00F75F3E"/>
    <w:rsid w:val="00F94223"/>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9645B8"/>
    <w:rPr>
      <w:b/>
      <w:bCs/>
    </w:rPr>
  </w:style>
  <w:style w:type="character" w:customStyle="1" w:styleId="eissn">
    <w:name w:val="eissn"/>
    <w:basedOn w:val="DefaultParagraphFont"/>
    <w:rsid w:val="00A76D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688490">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0400424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392580304">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220</Words>
  <Characters>1256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2023-09-21T13:09:00Z</dcterms:created>
  <dcterms:modified xsi:type="dcterms:W3CDTF">2024-09-25T04:17:00Z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