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4875084" w:rsidR="00C84917" w:rsidRPr="00C84917" w:rsidRDefault="007A698F" w:rsidP="0077711A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7A698F">
              <w:rPr>
                <w:rFonts w:ascii="Times New Roman" w:hAnsi="Times New Roman" w:cs="Times New Roman"/>
                <w:szCs w:val="22"/>
              </w:rPr>
              <w:t>Modeling and Analysis of Different Nano-gratings to Enhance Light Absorption in MSM-PDs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02E7146" w:rsidR="00C9238F" w:rsidRPr="005E19AD" w:rsidRDefault="007A698F" w:rsidP="006E2D01">
            <w:pPr>
              <w:spacing w:before="240"/>
              <w:rPr>
                <w:rFonts w:ascii="Times New Roman" w:hAnsi="Times New Roman" w:cs="Times New Roman"/>
              </w:rPr>
            </w:pPr>
            <w:r w:rsidRPr="007A698F">
              <w:rPr>
                <w:rFonts w:ascii="Times New Roman" w:hAnsi="Times New Roman" w:cs="Times New Roman"/>
              </w:rPr>
              <w:t xml:space="preserve">Alif Islam; Mohiuddin </w:t>
            </w:r>
            <w:proofErr w:type="spellStart"/>
            <w:r w:rsidRPr="007A698F">
              <w:rPr>
                <w:rFonts w:ascii="Times New Roman" w:hAnsi="Times New Roman" w:cs="Times New Roman"/>
              </w:rPr>
              <w:t>Uzzal</w:t>
            </w:r>
            <w:proofErr w:type="spellEnd"/>
            <w:r w:rsidRPr="007A698F">
              <w:rPr>
                <w:rFonts w:ascii="Times New Roman" w:hAnsi="Times New Roman" w:cs="Times New Roman"/>
              </w:rPr>
              <w:t>; Narottam Das; Mehedi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0CEECE3" w:rsidR="00C9238F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mehedi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33634B" w14:textId="77777777" w:rsidR="00270ACB" w:rsidRPr="00270ACB" w:rsidRDefault="00270ACB" w:rsidP="00270ACB">
            <w:pPr>
              <w:spacing w:before="240"/>
              <w:rPr>
                <w:rFonts w:ascii="Times New Roman" w:hAnsi="Times New Roman" w:cs="Times New Roman"/>
              </w:rPr>
            </w:pPr>
          </w:p>
          <w:p w14:paraId="22C9FD36" w14:textId="206D28A3" w:rsidR="00C9238F" w:rsidRPr="004F07F7" w:rsidRDefault="007A698F" w:rsidP="004602D8">
            <w:pPr>
              <w:spacing w:before="240"/>
              <w:rPr>
                <w:rFonts w:ascii="Times New Roman" w:hAnsi="Times New Roman" w:cs="Times New Roman"/>
              </w:rPr>
            </w:pPr>
            <w:r w:rsidRPr="007A698F">
              <w:rPr>
                <w:rFonts w:ascii="Times New Roman" w:hAnsi="Times New Roman" w:cs="Times New Roman"/>
              </w:rPr>
              <w:t xml:space="preserve">2019 International Conference on </w:t>
            </w:r>
            <w:proofErr w:type="spellStart"/>
            <w:proofErr w:type="gramStart"/>
            <w:r w:rsidRPr="007A698F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7A698F">
              <w:rPr>
                <w:rFonts w:ascii="Times New Roman" w:hAnsi="Times New Roman" w:cs="Times New Roman"/>
              </w:rPr>
              <w:t xml:space="preserve"> and Signal Processing Techniques (ICREST) and IEEE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35116F9" w:rsidR="00010104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6E2D01">
              <w:rPr>
                <w:rFonts w:ascii="Times New Roman" w:hAnsi="Times New Roman" w:cs="Times New Roman"/>
              </w:rPr>
              <w:t>onference paper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E62A85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668420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EAEBB42" w:rsidR="00852B20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86C9C69" w:rsidR="00852B20" w:rsidRPr="005E19AD" w:rsidRDefault="007A698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E2D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February</w:t>
            </w:r>
            <w:r w:rsidR="008B1D0F" w:rsidRPr="008B1D0F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2C4C1259" w:rsidR="00852B20" w:rsidRPr="000B26A5" w:rsidRDefault="00270ACB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ISB</w:t>
            </w:r>
            <w:r w:rsidR="00852B20"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3172455" w:rsidR="00852B20" w:rsidRPr="005D69F1" w:rsidRDefault="007A698F" w:rsidP="00B35B14">
            <w:pPr>
              <w:jc w:val="both"/>
              <w:rPr>
                <w:rFonts w:ascii="Times New Roman" w:hAnsi="Times New Roman" w:cs="Times New Roman"/>
              </w:rPr>
            </w:pPr>
            <w:r w:rsidRPr="007A698F">
              <w:rPr>
                <w:rFonts w:ascii="Times New Roman" w:hAnsi="Times New Roman" w:cs="Times New Roman"/>
              </w:rPr>
              <w:t>978-1-5386-8014-8</w:t>
            </w: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82EB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7E9EA984" w:rsidR="00A82EBC" w:rsidRPr="007A698F" w:rsidRDefault="007A698F" w:rsidP="008B1D0F">
            <w:pPr>
              <w:jc w:val="both"/>
              <w:rPr>
                <w:rFonts w:ascii="Times New Roman" w:hAnsi="Times New Roman" w:cs="Times New Roman"/>
              </w:rPr>
            </w:pPr>
            <w:hyperlink r:id="rId11" w:tgtFrame="_blank" w:history="1">
              <w:r w:rsidRPr="007A698F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10.1109/ICREST.2019.8644236</w:t>
              </w:r>
            </w:hyperlink>
            <w:r w:rsidRPr="007A698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2EB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0AA95C37" w:rsidR="00A82EBC" w:rsidRPr="007A698F" w:rsidRDefault="007A698F" w:rsidP="004602D8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Pr="007A698F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Modeling and Analysis of Different Nano-gratings to Enhance Light Absorption in MSM-PDs | IEEE Conference Publication | IEEE Xplore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B52E4BF" w:rsidR="00852B20" w:rsidRPr="00270ACB" w:rsidRDefault="00852B20" w:rsidP="00270AC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48E51C9" w:rsidR="00852B20" w:rsidRPr="005E19AD" w:rsidRDefault="007A698F" w:rsidP="00C15AA2">
            <w:pPr>
              <w:jc w:val="both"/>
              <w:rPr>
                <w:rFonts w:ascii="Times New Roman" w:hAnsi="Times New Roman" w:cs="Times New Roman"/>
              </w:rPr>
            </w:pPr>
            <w:r w:rsidRPr="007A698F">
              <w:rPr>
                <w:rFonts w:ascii="Times New Roman" w:hAnsi="Times New Roman" w:cs="Times New Roman"/>
              </w:rPr>
              <w:t>The main purpose of this research is to analyze the light absorption in metal-semiconductor-metal-</w:t>
            </w:r>
            <w:proofErr w:type="gramStart"/>
            <w:r w:rsidRPr="007A698F">
              <w:rPr>
                <w:rFonts w:ascii="Times New Roman" w:hAnsi="Times New Roman" w:cs="Times New Roman"/>
              </w:rPr>
              <w:t>photo-detectors</w:t>
            </w:r>
            <w:proofErr w:type="gramEnd"/>
            <w:r w:rsidRPr="007A698F">
              <w:rPr>
                <w:rFonts w:ascii="Times New Roman" w:hAnsi="Times New Roman" w:cs="Times New Roman"/>
              </w:rPr>
              <w:t xml:space="preserve"> (MSM-PDs) that are assisted with different nano-grating/ nano-corrugated structures. These types of </w:t>
            </w:r>
            <w:proofErr w:type="gramStart"/>
            <w:r w:rsidRPr="007A698F">
              <w:rPr>
                <w:rFonts w:ascii="Times New Roman" w:hAnsi="Times New Roman" w:cs="Times New Roman"/>
              </w:rPr>
              <w:t>photo-detectors</w:t>
            </w:r>
            <w:proofErr w:type="gramEnd"/>
            <w:r w:rsidRPr="007A698F">
              <w:rPr>
                <w:rFonts w:ascii="Times New Roman" w:hAnsi="Times New Roman" w:cs="Times New Roman"/>
              </w:rPr>
              <w:t xml:space="preserve"> are useful in applications where faster optical </w:t>
            </w:r>
            <w:proofErr w:type="spellStart"/>
            <w:r w:rsidRPr="007A698F">
              <w:rPr>
                <w:rFonts w:ascii="Times New Roman" w:hAnsi="Times New Roman" w:cs="Times New Roman"/>
              </w:rPr>
              <w:t>fibre</w:t>
            </w:r>
            <w:proofErr w:type="spellEnd"/>
            <w:r w:rsidRPr="007A698F">
              <w:rPr>
                <w:rFonts w:ascii="Times New Roman" w:hAnsi="Times New Roman" w:cs="Times New Roman"/>
              </w:rPr>
              <w:t xml:space="preserve"> communication is required. Also, these MSM-PDs are suitable candidates for high-speed chip-to-chip interconnects as well as high-speed sampling. The modeling of these nano-structured MSM-PDs was done by simulating them in the </w:t>
            </w:r>
            <w:proofErr w:type="spellStart"/>
            <w:r w:rsidRPr="007A698F">
              <w:rPr>
                <w:rFonts w:ascii="Times New Roman" w:hAnsi="Times New Roman" w:cs="Times New Roman"/>
              </w:rPr>
              <w:t>Optiwave</w:t>
            </w:r>
            <w:proofErr w:type="spellEnd"/>
            <w:r w:rsidRPr="007A698F">
              <w:rPr>
                <w:rFonts w:ascii="Times New Roman" w:hAnsi="Times New Roman" w:cs="Times New Roman"/>
              </w:rPr>
              <w:t xml:space="preserve"> simulation tool, using the finite difference time domain (FDTD) method. The corresponding light absorption enhancement factor (LAEF) of each model was then calculated. In this study, a new type of nano-grating shape, hemispherical </w:t>
            </w:r>
            <w:proofErr w:type="gramStart"/>
            <w:r w:rsidRPr="007A698F">
              <w:rPr>
                <w:rFonts w:ascii="Times New Roman" w:hAnsi="Times New Roman" w:cs="Times New Roman"/>
              </w:rPr>
              <w:t>nano-structure</w:t>
            </w:r>
            <w:proofErr w:type="gramEnd"/>
            <w:r w:rsidRPr="007A698F">
              <w:rPr>
                <w:rFonts w:ascii="Times New Roman" w:hAnsi="Times New Roman" w:cs="Times New Roman"/>
              </w:rPr>
              <w:t>, is introduced. Based on the simulation results, found from the modeling of different nano-structured MSM-PDs, a comparative analysis was made between the newly developed hemispherical nano-structured MSM-PD with trapezoidal nano-structured, triangular nano-structured, and rectangular nano-structured MSM-PDs. The proposed hemispherical shaped nano-structured MSM-PD was able to achieve 19-times higher light absorption enhancement factor when compared to conventional MSM-PDs which are not assisted by nano-grating structures.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6D941" w14:textId="77777777" w:rsidR="00FB5C43" w:rsidRDefault="00FB5C43" w:rsidP="00C9238F">
      <w:pPr>
        <w:spacing w:after="0" w:line="240" w:lineRule="auto"/>
      </w:pPr>
      <w:r>
        <w:separator/>
      </w:r>
    </w:p>
  </w:endnote>
  <w:endnote w:type="continuationSeparator" w:id="0">
    <w:p w14:paraId="57F16680" w14:textId="77777777" w:rsidR="00FB5C43" w:rsidRDefault="00FB5C4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F56FB5-375B-4E85-B345-557A08D3C715}"/>
    <w:embedBold r:id="rId2" w:fontKey="{7B450A3C-584A-482A-8FCF-99E07704EDF9}"/>
    <w:embedItalic r:id="rId3" w:fontKey="{84193A5F-3A9F-4D46-90BF-1D0494730E7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2F2A97-85B3-4411-8174-298B9CEED292}"/>
    <w:embedBold r:id="rId5" w:fontKey="{E1D5C70F-4E0A-4D91-AB64-FB3FF8137ABE}"/>
    <w:embedItalic r:id="rId6" w:fontKey="{053A9E05-839C-4BED-A67E-4EE31C36B94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8F43102-8169-4182-87E1-B3959D8E06D6}"/>
    <w:embedBold r:id="rId8" w:fontKey="{78DAF35B-5004-45F3-9A1E-8D1F2E57EE70}"/>
    <w:embedItalic r:id="rId9" w:fontKey="{081C34BB-865A-4F45-A437-CF3CB67C9B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8B26560-574D-4F26-9E60-47F0D4F2A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CA" w:eastAsia="en-CA"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2CD700D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A45F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F1BC6" w14:textId="77777777" w:rsidR="00FB5C43" w:rsidRDefault="00FB5C43" w:rsidP="00C9238F">
      <w:pPr>
        <w:spacing w:after="0" w:line="240" w:lineRule="auto"/>
      </w:pPr>
      <w:r>
        <w:separator/>
      </w:r>
    </w:p>
  </w:footnote>
  <w:footnote w:type="continuationSeparator" w:id="0">
    <w:p w14:paraId="57BC683A" w14:textId="77777777" w:rsidR="00FB5C43" w:rsidRDefault="00FB5C4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046876">
    <w:abstractNumId w:val="12"/>
  </w:num>
  <w:num w:numId="2" w16cid:durableId="1820879692">
    <w:abstractNumId w:val="8"/>
  </w:num>
  <w:num w:numId="3" w16cid:durableId="82338687">
    <w:abstractNumId w:val="16"/>
  </w:num>
  <w:num w:numId="4" w16cid:durableId="1290745804">
    <w:abstractNumId w:val="13"/>
  </w:num>
  <w:num w:numId="5" w16cid:durableId="368645825">
    <w:abstractNumId w:val="14"/>
  </w:num>
  <w:num w:numId="6" w16cid:durableId="1532036378">
    <w:abstractNumId w:val="20"/>
  </w:num>
  <w:num w:numId="7" w16cid:durableId="975068534">
    <w:abstractNumId w:val="7"/>
  </w:num>
  <w:num w:numId="8" w16cid:durableId="1398743643">
    <w:abstractNumId w:val="11"/>
  </w:num>
  <w:num w:numId="9" w16cid:durableId="1514296497">
    <w:abstractNumId w:val="18"/>
  </w:num>
  <w:num w:numId="10" w16cid:durableId="1777409006">
    <w:abstractNumId w:val="2"/>
  </w:num>
  <w:num w:numId="11" w16cid:durableId="1957635372">
    <w:abstractNumId w:val="6"/>
  </w:num>
  <w:num w:numId="12" w16cid:durableId="83112951">
    <w:abstractNumId w:val="1"/>
  </w:num>
  <w:num w:numId="13" w16cid:durableId="1825586231">
    <w:abstractNumId w:val="3"/>
  </w:num>
  <w:num w:numId="14" w16cid:durableId="984359858">
    <w:abstractNumId w:val="10"/>
  </w:num>
  <w:num w:numId="15" w16cid:durableId="252278089">
    <w:abstractNumId w:val="9"/>
  </w:num>
  <w:num w:numId="16" w16cid:durableId="1645428502">
    <w:abstractNumId w:val="17"/>
  </w:num>
  <w:num w:numId="17" w16cid:durableId="546649631">
    <w:abstractNumId w:val="4"/>
  </w:num>
  <w:num w:numId="18" w16cid:durableId="279454467">
    <w:abstractNumId w:val="22"/>
  </w:num>
  <w:num w:numId="19" w16cid:durableId="1749227851">
    <w:abstractNumId w:val="19"/>
  </w:num>
  <w:num w:numId="20" w16cid:durableId="1234389078">
    <w:abstractNumId w:val="15"/>
  </w:num>
  <w:num w:numId="21" w16cid:durableId="2072002357">
    <w:abstractNumId w:val="21"/>
  </w:num>
  <w:num w:numId="22" w16cid:durableId="1209025026">
    <w:abstractNumId w:val="5"/>
  </w:num>
  <w:num w:numId="23" w16cid:durableId="59463643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ED2"/>
    <w:rsid w:val="00094F5D"/>
    <w:rsid w:val="000A4024"/>
    <w:rsid w:val="000A45FD"/>
    <w:rsid w:val="000B019E"/>
    <w:rsid w:val="000B26A5"/>
    <w:rsid w:val="000B5BEF"/>
    <w:rsid w:val="000C30E3"/>
    <w:rsid w:val="000C3450"/>
    <w:rsid w:val="000C51B8"/>
    <w:rsid w:val="000D0A38"/>
    <w:rsid w:val="000D1F49"/>
    <w:rsid w:val="000D5E3B"/>
    <w:rsid w:val="000D68B9"/>
    <w:rsid w:val="000F2BCA"/>
    <w:rsid w:val="00110BAB"/>
    <w:rsid w:val="00120175"/>
    <w:rsid w:val="00121FB1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70ACB"/>
    <w:rsid w:val="002914B0"/>
    <w:rsid w:val="002A33B5"/>
    <w:rsid w:val="002A4097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02D8"/>
    <w:rsid w:val="0046302A"/>
    <w:rsid w:val="00466E58"/>
    <w:rsid w:val="00487D2D"/>
    <w:rsid w:val="0049741C"/>
    <w:rsid w:val="004A30E4"/>
    <w:rsid w:val="004B0B27"/>
    <w:rsid w:val="004D15A0"/>
    <w:rsid w:val="004D184E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298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86CE3"/>
    <w:rsid w:val="006A0CEE"/>
    <w:rsid w:val="006A3C1C"/>
    <w:rsid w:val="006B0020"/>
    <w:rsid w:val="006B05E8"/>
    <w:rsid w:val="006B1484"/>
    <w:rsid w:val="006C1F12"/>
    <w:rsid w:val="006D32D7"/>
    <w:rsid w:val="006E2D01"/>
    <w:rsid w:val="00704F65"/>
    <w:rsid w:val="007177F7"/>
    <w:rsid w:val="00734372"/>
    <w:rsid w:val="007440BF"/>
    <w:rsid w:val="00746121"/>
    <w:rsid w:val="00757900"/>
    <w:rsid w:val="00770F25"/>
    <w:rsid w:val="00774C74"/>
    <w:rsid w:val="0077711A"/>
    <w:rsid w:val="007810E1"/>
    <w:rsid w:val="007815C8"/>
    <w:rsid w:val="007908F1"/>
    <w:rsid w:val="007A35A8"/>
    <w:rsid w:val="007A698F"/>
    <w:rsid w:val="007B071F"/>
    <w:rsid w:val="007B0A85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1114"/>
    <w:rsid w:val="00834285"/>
    <w:rsid w:val="00852B20"/>
    <w:rsid w:val="00860149"/>
    <w:rsid w:val="008670E4"/>
    <w:rsid w:val="00882F7B"/>
    <w:rsid w:val="00887812"/>
    <w:rsid w:val="00895230"/>
    <w:rsid w:val="00897670"/>
    <w:rsid w:val="008A444C"/>
    <w:rsid w:val="008B0E32"/>
    <w:rsid w:val="008B1D0F"/>
    <w:rsid w:val="008E203A"/>
    <w:rsid w:val="008F4D16"/>
    <w:rsid w:val="00902537"/>
    <w:rsid w:val="0090621A"/>
    <w:rsid w:val="0091229C"/>
    <w:rsid w:val="00920221"/>
    <w:rsid w:val="00922022"/>
    <w:rsid w:val="00940E73"/>
    <w:rsid w:val="00961580"/>
    <w:rsid w:val="009627BC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E0705"/>
    <w:rsid w:val="00AF4C2D"/>
    <w:rsid w:val="00AF676A"/>
    <w:rsid w:val="00AF6BFE"/>
    <w:rsid w:val="00B35B14"/>
    <w:rsid w:val="00B53AA8"/>
    <w:rsid w:val="00B929C4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1EA0"/>
    <w:rsid w:val="00E95E88"/>
    <w:rsid w:val="00EB3B58"/>
    <w:rsid w:val="00EC03D4"/>
    <w:rsid w:val="00EC7359"/>
    <w:rsid w:val="00ED3A75"/>
    <w:rsid w:val="00ED4686"/>
    <w:rsid w:val="00EE3054"/>
    <w:rsid w:val="00EE3C6D"/>
    <w:rsid w:val="00EE6018"/>
    <w:rsid w:val="00F0025A"/>
    <w:rsid w:val="00F00606"/>
    <w:rsid w:val="00F01256"/>
    <w:rsid w:val="00F244AB"/>
    <w:rsid w:val="00F42D09"/>
    <w:rsid w:val="00F6507F"/>
    <w:rsid w:val="00F6558E"/>
    <w:rsid w:val="00F75B21"/>
    <w:rsid w:val="00F82D8C"/>
    <w:rsid w:val="00F866DF"/>
    <w:rsid w:val="00FB0CE0"/>
    <w:rsid w:val="00FB5C43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A6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eeexplore.ieee.org/abstract/document/864423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09/ICREST.2019.8644236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85E58-9ACB-4F85-8273-AB9B58DA6E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269</Words>
  <Characters>1850</Characters>
  <Application>Microsoft Office Word</Application>
  <DocSecurity>0</DocSecurity>
  <Lines>68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2024-10-21T03:51:00Z</dcterms:created>
  <dcterms:modified xsi:type="dcterms:W3CDTF">2024-10-21T03:58:00Z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