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C0DFC">
      <w:pPr>
        <w:rPr>
          <w:rFonts w:cstheme="minorHAnsi"/>
        </w:rPr>
      </w:pPr>
    </w:p>
    <w:tbl>
      <w:tblPr>
        <w:tblStyle w:val="3"/>
        <w:tblW w:w="5000" w:type="pct"/>
        <w:tblInd w:w="1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1"/>
        <w:gridCol w:w="7759"/>
      </w:tblGrid>
      <w:tr w14:paraId="7BD01D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atLeast"/>
        </w:trPr>
        <w:tc>
          <w:tcPr>
            <w:tcW w:w="1257" w:type="pct"/>
          </w:tcPr>
          <w:p w14:paraId="18818119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ascii="Segoe UI" w:hAnsi="Segoe UI" w:cs="Segoe UI"/>
                <w:color w:val="007F00"/>
                <w:sz w:val="24"/>
                <w:szCs w:val="24"/>
              </w:rPr>
              <w:t>Title</w:t>
            </w:r>
          </w:p>
        </w:tc>
        <w:tc>
          <w:tcPr>
            <w:tcW w:w="3743" w:type="pct"/>
            <w:tcBorders>
              <w:top w:val="single" w:color="007F00" w:sz="18" w:space="0"/>
              <w:bottom w:val="single" w:color="007F00" w:sz="4" w:space="0"/>
            </w:tcBorders>
          </w:tcPr>
          <w:p w14:paraId="00AA75FB">
            <w:pPr>
              <w:pStyle w:val="15"/>
              <w:rPr>
                <w:rFonts w:hint="default" w:ascii="Garamond" w:hAnsi="Garamond" w:eastAsiaTheme="majorEastAsia"/>
                <w:b/>
                <w:bCs/>
                <w:spacing w:val="-10"/>
                <w:kern w:val="28"/>
                <w:sz w:val="28"/>
                <w:szCs w:val="28"/>
              </w:rPr>
            </w:pPr>
            <w:r>
              <w:rPr>
                <w:rFonts w:hint="default" w:ascii="Garamond" w:hAnsi="Garamond" w:eastAsiaTheme="majorEastAsia"/>
                <w:b/>
                <w:bCs/>
                <w:spacing w:val="-10"/>
                <w:kern w:val="28"/>
                <w:sz w:val="28"/>
                <w:szCs w:val="28"/>
              </w:rPr>
              <w:t xml:space="preserve"> Development of Total Quality Management from Conventional and Islamic Perspectives</w:t>
            </w:r>
          </w:p>
          <w:p w14:paraId="3B425BFF">
            <w:pPr>
              <w:pStyle w:val="15"/>
              <w:rPr>
                <w:rFonts w:ascii="Garamond" w:hAnsi="Garamond" w:eastAsiaTheme="majorEastAsia" w:cstheme="majorBidi"/>
                <w:b/>
                <w:bCs/>
                <w:spacing w:val="-10"/>
                <w:kern w:val="28"/>
                <w:sz w:val="28"/>
                <w:szCs w:val="28"/>
              </w:rPr>
            </w:pPr>
          </w:p>
        </w:tc>
      </w:tr>
      <w:tr w14:paraId="1D2852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atLeast"/>
        </w:trPr>
        <w:tc>
          <w:tcPr>
            <w:tcW w:w="1257" w:type="pct"/>
          </w:tcPr>
          <w:p w14:paraId="79FB4100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ascii="Segoe UI" w:hAnsi="Segoe UI" w:cs="Segoe UI"/>
                <w:color w:val="007F00"/>
                <w:sz w:val="24"/>
                <w:szCs w:val="24"/>
              </w:rPr>
              <w:t>Author(s)</w:t>
            </w:r>
          </w:p>
        </w:tc>
        <w:tc>
          <w:tcPr>
            <w:tcW w:w="3743" w:type="pct"/>
            <w:tcBorders>
              <w:top w:val="single" w:color="007F00" w:sz="4" w:space="0"/>
              <w:bottom w:val="single" w:color="007F00" w:sz="4" w:space="0"/>
            </w:tcBorders>
          </w:tcPr>
          <w:p w14:paraId="586F2973">
            <w:pPr>
              <w:shd w:val="clear" w:color="auto" w:fill="FFFFFF"/>
              <w:spacing w:before="100" w:beforeAutospacing="1" w:after="100" w:afterAutospacing="1" w:line="240" w:lineRule="auto"/>
              <w:rPr>
                <w:rFonts w:hint="default" w:ascii="Segoe UI" w:hAnsi="Segoe UI"/>
                <w:b/>
                <w:bCs/>
                <w:sz w:val="24"/>
                <w:szCs w:val="24"/>
              </w:rPr>
            </w:pPr>
            <w:r>
              <w:rPr>
                <w:rFonts w:hint="default" w:ascii="Segoe UI" w:hAnsi="Segoe UI"/>
                <w:b/>
                <w:bCs/>
                <w:sz w:val="24"/>
                <w:szCs w:val="24"/>
              </w:rPr>
              <w:t>Selim Ahmed, Rezlin Nahar</w:t>
            </w:r>
          </w:p>
          <w:p w14:paraId="36F983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14:paraId="11851D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atLeast"/>
        </w:trPr>
        <w:tc>
          <w:tcPr>
            <w:tcW w:w="1257" w:type="pct"/>
          </w:tcPr>
          <w:p w14:paraId="2EF74CA0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ascii="Segoe UI" w:hAnsi="Segoe UI" w:cs="Segoe UI"/>
                <w:color w:val="007F00"/>
                <w:sz w:val="24"/>
                <w:szCs w:val="24"/>
              </w:rPr>
              <w:t>Contact Email(s)</w:t>
            </w:r>
          </w:p>
        </w:tc>
        <w:tc>
          <w:tcPr>
            <w:tcW w:w="3743" w:type="pct"/>
            <w:tcBorders>
              <w:top w:val="single" w:color="007F00" w:sz="4" w:space="0"/>
              <w:bottom w:val="single" w:color="007F00" w:sz="4" w:space="0"/>
            </w:tcBorders>
          </w:tcPr>
          <w:p w14:paraId="604350F1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14:paraId="43B2CD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atLeast"/>
        </w:trPr>
        <w:tc>
          <w:tcPr>
            <w:tcW w:w="1257" w:type="pct"/>
          </w:tcPr>
          <w:p w14:paraId="3ADA9213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ascii="Segoe UI" w:hAnsi="Segoe UI" w:cs="Segoe UI"/>
                <w:color w:val="007F00"/>
                <w:sz w:val="24"/>
                <w:szCs w:val="24"/>
              </w:rPr>
              <w:t>Published Journal</w:t>
            </w:r>
          </w:p>
        </w:tc>
        <w:tc>
          <w:tcPr>
            <w:tcW w:w="3743" w:type="pct"/>
            <w:tcBorders>
              <w:top w:val="single" w:color="007F00" w:sz="4" w:space="0"/>
              <w:bottom w:val="single" w:color="007F00" w:sz="4" w:space="0"/>
            </w:tcBorders>
          </w:tcPr>
          <w:p w14:paraId="6E22AF7A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14:paraId="247259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atLeast"/>
        </w:trPr>
        <w:tc>
          <w:tcPr>
            <w:tcW w:w="1257" w:type="pct"/>
          </w:tcPr>
          <w:p w14:paraId="3D85CD7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ascii="Segoe UI" w:hAnsi="Segoe UI" w:cs="Segoe UI"/>
                <w:color w:val="007F00"/>
                <w:sz w:val="24"/>
                <w:szCs w:val="24"/>
              </w:rPr>
              <w:t>Type of Publication</w:t>
            </w:r>
          </w:p>
        </w:tc>
        <w:tc>
          <w:tcPr>
            <w:tcW w:w="3743" w:type="pct"/>
            <w:tcBorders>
              <w:top w:val="single" w:color="007F00" w:sz="4" w:space="0"/>
              <w:bottom w:val="single" w:color="007F00" w:sz="4" w:space="0"/>
            </w:tcBorders>
          </w:tcPr>
          <w:p w14:paraId="616D2C8C">
            <w:pPr>
              <w:spacing w:before="60" w:after="60"/>
              <w:rPr>
                <w:rFonts w:hint="default" w:ascii="Segoe UI" w:hAnsi="Segoe UI"/>
                <w:sz w:val="24"/>
                <w:szCs w:val="24"/>
              </w:rPr>
            </w:pPr>
            <w:r>
              <w:rPr>
                <w:rFonts w:hint="default" w:ascii="Segoe UI" w:hAnsi="Segoe UI"/>
                <w:sz w:val="24"/>
                <w:szCs w:val="24"/>
              </w:rPr>
              <w:t>Book Chapter</w:t>
            </w:r>
          </w:p>
          <w:p w14:paraId="5128C74B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14:paraId="0DE69A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atLeast"/>
        </w:trPr>
        <w:tc>
          <w:tcPr>
            <w:tcW w:w="1257" w:type="pct"/>
          </w:tcPr>
          <w:p w14:paraId="51DC46AA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ascii="Segoe UI" w:hAnsi="Segoe UI" w:cs="Segoe UI"/>
                <w:color w:val="007F00"/>
                <w:sz w:val="24"/>
                <w:szCs w:val="24"/>
              </w:rPr>
              <w:t>Volume</w:t>
            </w:r>
          </w:p>
        </w:tc>
        <w:tc>
          <w:tcPr>
            <w:tcW w:w="3743" w:type="pct"/>
            <w:tcBorders>
              <w:top w:val="single" w:color="007F00" w:sz="4" w:space="0"/>
              <w:bottom w:val="single" w:color="007F00" w:sz="4" w:space="0"/>
            </w:tcBorders>
          </w:tcPr>
          <w:p w14:paraId="440BA5DB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14:paraId="3E30FB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atLeast"/>
        </w:trPr>
        <w:tc>
          <w:tcPr>
            <w:tcW w:w="1257" w:type="pct"/>
          </w:tcPr>
          <w:p w14:paraId="5E716DD0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ascii="Segoe UI" w:hAnsi="Segoe UI" w:cs="Segoe UI"/>
                <w:color w:val="007F00"/>
                <w:sz w:val="24"/>
                <w:szCs w:val="24"/>
              </w:rPr>
              <w:t>Issue</w:t>
            </w:r>
          </w:p>
        </w:tc>
        <w:tc>
          <w:tcPr>
            <w:tcW w:w="3743" w:type="pct"/>
            <w:tcBorders>
              <w:top w:val="single" w:color="007F00" w:sz="4" w:space="0"/>
              <w:bottom w:val="single" w:color="007F00" w:sz="4" w:space="0"/>
            </w:tcBorders>
          </w:tcPr>
          <w:p w14:paraId="408EB7E1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14:paraId="164AE3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atLeast"/>
        </w:trPr>
        <w:tc>
          <w:tcPr>
            <w:tcW w:w="1257" w:type="pct"/>
          </w:tcPr>
          <w:p w14:paraId="62B76A7A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ascii="Segoe UI" w:hAnsi="Segoe UI" w:cs="Segoe UI"/>
                <w:color w:val="007F00"/>
                <w:sz w:val="24"/>
                <w:szCs w:val="24"/>
              </w:rPr>
              <w:t>Publisher</w:t>
            </w:r>
          </w:p>
        </w:tc>
        <w:tc>
          <w:tcPr>
            <w:tcW w:w="3743" w:type="pct"/>
            <w:tcBorders>
              <w:top w:val="single" w:color="007F00" w:sz="4" w:space="0"/>
              <w:bottom w:val="single" w:color="007F00" w:sz="4" w:space="0"/>
            </w:tcBorders>
          </w:tcPr>
          <w:p w14:paraId="5ADFA00C">
            <w:pPr>
              <w:spacing w:before="60" w:after="60"/>
              <w:rPr>
                <w:rFonts w:hint="default" w:ascii="Segoe UI" w:hAnsi="Segoe UI"/>
                <w:sz w:val="24"/>
                <w:szCs w:val="24"/>
              </w:rPr>
            </w:pPr>
            <w:r>
              <w:rPr>
                <w:rFonts w:hint="default" w:ascii="Segoe UI" w:hAnsi="Segoe UI"/>
                <w:sz w:val="24"/>
                <w:szCs w:val="24"/>
              </w:rPr>
              <w:t>Routledge</w:t>
            </w:r>
          </w:p>
          <w:p w14:paraId="317CA822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14:paraId="7E0F69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atLeast"/>
        </w:trPr>
        <w:tc>
          <w:tcPr>
            <w:tcW w:w="1257" w:type="pct"/>
          </w:tcPr>
          <w:p w14:paraId="520EA245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ascii="Segoe UI" w:hAnsi="Segoe UI" w:cs="Segoe UI"/>
                <w:color w:val="007F00"/>
                <w:sz w:val="24"/>
                <w:szCs w:val="24"/>
              </w:rPr>
              <w:t>Publication Date</w:t>
            </w:r>
          </w:p>
        </w:tc>
        <w:tc>
          <w:tcPr>
            <w:tcW w:w="3743" w:type="pct"/>
            <w:tcBorders>
              <w:top w:val="single" w:color="007F00" w:sz="4" w:space="0"/>
              <w:bottom w:val="single" w:color="007F00" w:sz="4" w:space="0"/>
            </w:tcBorders>
          </w:tcPr>
          <w:p w14:paraId="34612B1B">
            <w:pPr>
              <w:spacing w:before="60" w:after="60"/>
              <w:rPr>
                <w:rFonts w:hint="default" w:ascii="Segoe UI" w:hAnsi="Segoe UI"/>
                <w:sz w:val="24"/>
                <w:szCs w:val="24"/>
              </w:rPr>
            </w:pPr>
            <w:r>
              <w:rPr>
                <w:rFonts w:hint="default" w:ascii="Segoe UI" w:hAnsi="Segoe UI"/>
                <w:sz w:val="24"/>
                <w:szCs w:val="24"/>
              </w:rPr>
              <w:t xml:space="preserve"> 2024</w:t>
            </w:r>
          </w:p>
          <w:p w14:paraId="16741327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14:paraId="0F93F8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atLeast"/>
        </w:trPr>
        <w:tc>
          <w:tcPr>
            <w:tcW w:w="1257" w:type="pct"/>
          </w:tcPr>
          <w:p w14:paraId="3057E501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ascii="Segoe UI" w:hAnsi="Segoe UI" w:cs="Segoe UI"/>
                <w:color w:val="007F00"/>
                <w:sz w:val="24"/>
                <w:szCs w:val="24"/>
              </w:rPr>
              <w:t>ISSN</w:t>
            </w:r>
          </w:p>
        </w:tc>
        <w:tc>
          <w:tcPr>
            <w:tcW w:w="3743" w:type="pct"/>
            <w:tcBorders>
              <w:top w:val="single" w:color="007F00" w:sz="4" w:space="0"/>
              <w:bottom w:val="single" w:color="007F00" w:sz="4" w:space="0"/>
            </w:tcBorders>
          </w:tcPr>
          <w:p w14:paraId="36F92883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14:paraId="642FCF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atLeast"/>
        </w:trPr>
        <w:tc>
          <w:tcPr>
            <w:tcW w:w="1257" w:type="pct"/>
          </w:tcPr>
          <w:p w14:paraId="3AB39763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ascii="Segoe UI" w:hAnsi="Segoe UI" w:cs="Segoe UI"/>
                <w:color w:val="007F00"/>
                <w:sz w:val="24"/>
                <w:szCs w:val="24"/>
              </w:rPr>
              <w:t>DOI</w:t>
            </w:r>
          </w:p>
        </w:tc>
        <w:tc>
          <w:tcPr>
            <w:tcW w:w="3743" w:type="pct"/>
            <w:tcBorders>
              <w:top w:val="single" w:color="007F00" w:sz="4" w:space="0"/>
              <w:bottom w:val="single" w:color="007F00" w:sz="4" w:space="0"/>
            </w:tcBorders>
          </w:tcPr>
          <w:p w14:paraId="16C37A19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hint="default" w:ascii="Segoe UI" w:hAnsi="Segoe UI"/>
                <w:sz w:val="24"/>
                <w:szCs w:val="24"/>
              </w:rPr>
              <w:t>https://www.google.com/search?q=https://doi.org/10.4324/9781003289050-8</w:t>
            </w:r>
          </w:p>
        </w:tc>
      </w:tr>
      <w:tr w14:paraId="2D75E7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atLeast"/>
        </w:trPr>
        <w:tc>
          <w:tcPr>
            <w:tcW w:w="1257" w:type="pct"/>
          </w:tcPr>
          <w:p w14:paraId="19326100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ascii="Segoe UI" w:hAnsi="Segoe UI" w:cs="Segoe UI"/>
                <w:color w:val="007F00"/>
                <w:sz w:val="24"/>
                <w:szCs w:val="24"/>
              </w:rPr>
              <w:t>URL</w:t>
            </w:r>
          </w:p>
        </w:tc>
        <w:tc>
          <w:tcPr>
            <w:tcW w:w="3743" w:type="pct"/>
            <w:tcBorders>
              <w:top w:val="single" w:color="007F00" w:sz="4" w:space="0"/>
              <w:bottom w:val="single" w:color="007F00" w:sz="4" w:space="0"/>
            </w:tcBorders>
          </w:tcPr>
          <w:p w14:paraId="3CC00468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hint="default" w:ascii="Segoe UI" w:hAnsi="Segoe UI"/>
                <w:sz w:val="24"/>
                <w:szCs w:val="24"/>
              </w:rPr>
              <w:t>https://www.google.com/search?q=https://www.taylorfrancis.com/chapters/edit/10.4324/9781003289050-8/development-total-quality-management-conventional-islamic-perspectives-</w:t>
            </w:r>
          </w:p>
        </w:tc>
      </w:tr>
      <w:tr w14:paraId="122880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atLeast"/>
        </w:trPr>
        <w:tc>
          <w:tcPr>
            <w:tcW w:w="1257" w:type="pct"/>
          </w:tcPr>
          <w:p w14:paraId="1F427595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ascii="Segoe UI" w:hAnsi="Segoe UI" w:cs="Segoe UI"/>
                <w:color w:val="007F00"/>
                <w:sz w:val="24"/>
                <w:szCs w:val="24"/>
              </w:rPr>
              <w:t>Other Related Info.</w:t>
            </w:r>
          </w:p>
        </w:tc>
        <w:tc>
          <w:tcPr>
            <w:tcW w:w="3743" w:type="pct"/>
            <w:tcBorders>
              <w:top w:val="single" w:color="007F00" w:sz="4" w:space="0"/>
              <w:bottom w:val="single" w:color="007F00" w:sz="4" w:space="0"/>
            </w:tcBorders>
          </w:tcPr>
          <w:p w14:paraId="30303E9C">
            <w:pPr>
              <w:spacing w:before="60" w:after="60"/>
              <w:rPr>
                <w:rFonts w:hint="default" w:ascii="Segoe UI" w:hAnsi="Segoe UI"/>
                <w:sz w:val="24"/>
                <w:szCs w:val="24"/>
              </w:rPr>
            </w:pPr>
            <w:r>
              <w:rPr>
                <w:rFonts w:hint="default" w:ascii="Segoe UI" w:hAnsi="Segoe UI"/>
                <w:sz w:val="24"/>
                <w:szCs w:val="24"/>
              </w:rPr>
              <w:t>Book Title: Islamic Operations Management</w:t>
            </w:r>
          </w:p>
          <w:p w14:paraId="53A593EB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14:paraId="562E3A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6" w:hRule="atLeast"/>
        </w:trPr>
        <w:tc>
          <w:tcPr>
            <w:tcW w:w="1257" w:type="pct"/>
          </w:tcPr>
          <w:p w14:paraId="36D4B310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ascii="Segoe UI" w:hAnsi="Segoe UI" w:cs="Segoe UI"/>
                <w:color w:val="007F00"/>
                <w:sz w:val="24"/>
                <w:szCs w:val="24"/>
              </w:rPr>
              <w:t>Keywords</w:t>
            </w:r>
          </w:p>
        </w:tc>
        <w:tc>
          <w:tcPr>
            <w:tcW w:w="3743" w:type="pct"/>
            <w:tcBorders>
              <w:top w:val="single" w:color="007F00" w:sz="4" w:space="0"/>
              <w:bottom w:val="single" w:color="007F00" w:sz="4" w:space="0"/>
            </w:tcBorders>
          </w:tcPr>
          <w:p w14:paraId="18E64D3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326B36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6" w:hRule="atLeast"/>
        </w:trPr>
        <w:tc>
          <w:tcPr>
            <w:tcW w:w="1257" w:type="pct"/>
          </w:tcPr>
          <w:p w14:paraId="4698B760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ascii="Segoe UI" w:hAnsi="Segoe UI" w:cs="Segoe UI"/>
                <w:color w:val="007F00"/>
                <w:sz w:val="24"/>
                <w:szCs w:val="24"/>
              </w:rPr>
              <w:t>Citation</w:t>
            </w:r>
          </w:p>
        </w:tc>
        <w:tc>
          <w:tcPr>
            <w:tcW w:w="3743" w:type="pct"/>
            <w:tcBorders>
              <w:top w:val="single" w:color="007F00" w:sz="4" w:space="0"/>
              <w:bottom w:val="single" w:color="007F00" w:sz="18" w:space="0"/>
            </w:tcBorders>
          </w:tcPr>
          <w:p w14:paraId="6BBFA6B4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68EFAEB">
      <w:pPr>
        <w:rPr>
          <w:rFonts w:cstheme="minorHAnsi"/>
        </w:rPr>
      </w:pPr>
      <w:r>
        <w:rPr>
          <w:rFonts w:cstheme="minorHAnsi"/>
        </w:rPr>
        <w:br w:type="page"/>
      </w:r>
    </w:p>
    <w:p w14:paraId="46709966">
      <w:pPr>
        <w:rPr>
          <w:rFonts w:cstheme="minorHAnsi"/>
        </w:rPr>
      </w:pPr>
    </w:p>
    <w:tbl>
      <w:tblPr>
        <w:tblStyle w:val="3"/>
        <w:tblW w:w="5000" w:type="pct"/>
        <w:tblInd w:w="1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40"/>
      </w:tblGrid>
      <w:tr w14:paraId="5DCF01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00" w:type="pct"/>
            <w:tcBorders>
              <w:bottom w:val="single" w:color="007F00" w:sz="18" w:space="0"/>
            </w:tcBorders>
          </w:tcPr>
          <w:p w14:paraId="6FD8735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ascii="Segoe UI" w:hAnsi="Segoe UI" w:cs="Segoe UI"/>
                <w:color w:val="007F00"/>
                <w:sz w:val="24"/>
                <w:szCs w:val="24"/>
              </w:rPr>
              <w:t>Abstract</w:t>
            </w:r>
          </w:p>
        </w:tc>
      </w:tr>
      <w:tr w14:paraId="0A3867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00" w:type="pct"/>
            <w:tcBorders>
              <w:top w:val="single" w:color="007F00" w:sz="18" w:space="0"/>
              <w:bottom w:val="single" w:color="007F00" w:sz="18" w:space="0"/>
            </w:tcBorders>
          </w:tcPr>
          <w:p w14:paraId="6980B8A4">
            <w:pPr>
              <w:spacing w:line="0" w:lineRule="atLeast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14:paraId="483E41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00" w:type="pct"/>
            <w:tcBorders>
              <w:top w:val="single" w:color="007F00" w:sz="18" w:space="0"/>
              <w:bottom w:val="single" w:color="007F00" w:sz="18" w:space="0"/>
            </w:tcBorders>
          </w:tcPr>
          <w:p w14:paraId="0A390CAC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</w:p>
          <w:p w14:paraId="30E7D0B3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ascii="Segoe UI" w:hAnsi="Segoe UI" w:cs="Segoe UI"/>
                <w:color w:val="007F00"/>
                <w:sz w:val="24"/>
                <w:szCs w:val="24"/>
              </w:rPr>
              <w:t>Sustainable Development Goal(s) (SDG)</w:t>
            </w:r>
          </w:p>
        </w:tc>
      </w:tr>
      <w:tr w14:paraId="4EF1D0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00" w:type="pct"/>
            <w:tcBorders>
              <w:top w:val="single" w:color="007F00" w:sz="18" w:space="0"/>
              <w:bottom w:val="single" w:color="007F00" w:sz="18" w:space="0"/>
            </w:tcBorders>
          </w:tcPr>
          <w:p w14:paraId="1755BAF4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91A99B7">
      <w:pPr>
        <w:rPr>
          <w:rFonts w:cstheme="minorHAnsi"/>
        </w:rPr>
      </w:pPr>
    </w:p>
    <w:p w14:paraId="120F4C04">
      <w:pPr>
        <w:rPr>
          <w:rFonts w:cstheme="minorHAnsi"/>
        </w:rPr>
      </w:pPr>
    </w:p>
    <w:sectPr>
      <w:headerReference r:id="rId5" w:type="default"/>
      <w:footerReference r:id="rId6" w:type="default"/>
      <w:pgSz w:w="11900" w:h="16840"/>
      <w:pgMar w:top="1440" w:right="1440" w:bottom="1008" w:left="1440" w:header="0" w:footer="14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UI">
    <w:altName w:val="Segoe UI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Segoe UI Light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90" w:type="dxa"/>
      <w:tblInd w:w="10" w:type="dxa"/>
      <w:tblLayout w:type="autofit"/>
      <w:tblCellMar>
        <w:top w:w="0" w:type="dxa"/>
        <w:left w:w="10" w:type="dxa"/>
        <w:bottom w:w="0" w:type="dxa"/>
        <w:right w:w="10" w:type="dxa"/>
      </w:tblCellMar>
    </w:tblPr>
    <w:tblGrid>
      <w:gridCol w:w="4637"/>
      <w:gridCol w:w="5853"/>
    </w:tblGrid>
    <w:tr w14:paraId="12E50DC3">
      <w:tblPrEx>
        <w:tblCellMar>
          <w:top w:w="0" w:type="dxa"/>
          <w:left w:w="10" w:type="dxa"/>
          <w:bottom w:w="0" w:type="dxa"/>
          <w:right w:w="10" w:type="dxa"/>
        </w:tblCellMar>
      </w:tblPrEx>
      <w:trPr>
        <w:trHeight w:val="543" w:hRule="atLeast"/>
      </w:trPr>
      <w:tc>
        <w:tcPr>
          <w:tcW w:w="4637" w:type="dxa"/>
          <w:vAlign w:val="center"/>
        </w:tcPr>
        <w:p w14:paraId="3B1F18DD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  </w:t>
          </w:r>
        </w:p>
      </w:tc>
      <w:tc>
        <w:tcPr>
          <w:tcW w:w="5853" w:type="dxa"/>
          <w:vAlign w:val="bottom"/>
        </w:tcPr>
        <w:sdt>
          <w:sdtPr>
            <w:rPr>
              <w:rFonts w:ascii="Segoe UI Light" w:hAnsi="Segoe UI Light" w:cs="Segoe UI Light"/>
            </w:rPr>
            <w:id w:val="-2121438967"/>
            <w:docPartObj>
              <w:docPartGallery w:val="AutoText"/>
            </w:docPartObj>
          </w:sdtPr>
          <w:sdtEndPr>
            <w:rPr>
              <w:rFonts w:ascii="Segoe UI Light" w:hAnsi="Segoe UI Light" w:cs="Segoe UI Light"/>
            </w:rPr>
          </w:sdtEndPr>
          <w:sdtContent>
            <w:sdt>
              <w:sdtPr>
                <w:rPr>
                  <w:rFonts w:ascii="Segoe UI Light" w:hAnsi="Segoe UI Light" w:cs="Segoe UI Light"/>
                </w:rPr>
                <w:id w:val="-1769616900"/>
                <w:docPartObj>
                  <w:docPartGallery w:val="AutoText"/>
                </w:docPartObj>
              </w:sdtPr>
              <w:sdtEndPr>
                <w:rPr>
                  <w:rFonts w:ascii="Segoe UI Light" w:hAnsi="Segoe UI Light" w:cs="Segoe UI Light"/>
                </w:rPr>
              </w:sdtEndPr>
              <w:sdtContent>
                <w:p w14:paraId="4992CA41">
                  <w:pPr>
                    <w:jc w:val="right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 xml:space="preserve"> Page </w:t>
                  </w:r>
                  <w:r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>
                    <w:rPr>
                      <w:rFonts w:ascii="Segoe UI Light" w:hAnsi="Segoe UI Light" w:cs="Segoe UI Light"/>
                    </w:rPr>
                    <w:instrText xml:space="preserve"> PAGE </w:instrText>
                  </w:r>
                  <w:r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>
                    <w:rPr>
                      <w:rFonts w:ascii="Segoe UI Light" w:hAnsi="Segoe UI Light" w:cs="Segoe UI Light"/>
                    </w:rPr>
                    <w:t>1</w:t>
                  </w:r>
                  <w:r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  <w:r>
                    <w:rPr>
                      <w:rFonts w:ascii="Segoe UI Light" w:hAnsi="Segoe UI Light" w:cs="Segoe UI Light"/>
                    </w:rPr>
                    <w:t xml:space="preserve"> of </w:t>
                  </w:r>
                  <w:r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>
                    <w:rPr>
                      <w:rFonts w:ascii="Segoe UI Light" w:hAnsi="Segoe UI Light" w:cs="Segoe UI Light"/>
                    </w:rPr>
                    <w:instrText xml:space="preserve"> NUMPAGES  </w:instrText>
                  </w:r>
                  <w:r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>
                    <w:rPr>
                      <w:rFonts w:ascii="Segoe UI Light" w:hAnsi="Segoe UI Light" w:cs="Segoe UI Light"/>
                    </w:rPr>
                    <w:t>3</w:t>
                  </w:r>
                  <w:r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</w:p>
              </w:sdtContent>
            </w:sdt>
          </w:sdtContent>
        </w:sdt>
        <w:p w14:paraId="33099D51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784DA37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48260</wp:posOffset>
              </wp:positionH>
              <wp:positionV relativeFrom="paragraph">
                <wp:posOffset>-372110</wp:posOffset>
              </wp:positionV>
              <wp:extent cx="4381500" cy="42291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0" cy="4227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41B4C1">
                          <w:pPr>
                            <w:spacing w:line="240" w:lineRule="auto"/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t>Faculty of Business Administration</w:t>
                          </w:r>
                          <w:r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br w:type="textWrapping"/>
                          </w:r>
                          <w:r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  <w:t>American International University-Bangladesh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.8pt;margin-top:-29.3pt;height:33.3pt;width:345pt;z-index:251659264;mso-width-relative:margin;mso-height-relative:margin;" filled="f" stroked="f" coordsize="21600,21600" o:gfxdata="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94vp7dUAAAAHAQAADwAAAAAAAAABACAAAAAiAAAAZHJzL2Rvd25yZXYueG1sUEsBAhQAFAAAAAgA&#10;h07iQL41eS0oAgAAYwQAAA4AAAAAAAAAAQAgAAAAJA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441B4C1">
                    <w:pPr>
                      <w:spacing w:line="240" w:lineRule="auto"/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</w:pPr>
                    <w:r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t>Faculty of Business Administration</w:t>
                    </w:r>
                    <w:r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br w:type="textWrapping"/>
                    </w:r>
                    <w:r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  <w:t>American International University-Bangladesh</w:t>
                    </w:r>
                  </w:p>
                </w:txbxContent>
              </v:textbox>
            </v:shape>
          </w:pict>
        </mc:Fallback>
      </mc:AlternateConten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-739775</wp:posOffset>
          </wp:positionH>
          <wp:positionV relativeFrom="paragraph">
            <wp:posOffset>-499745</wp:posOffset>
          </wp:positionV>
          <wp:extent cx="638175" cy="63817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2233" w:type="dxa"/>
      <w:tblInd w:w="-1429" w:type="dxa"/>
      <w:shd w:val="clear" w:color="auto" w:fill="1E73AC" w:themeFill="accent2" w:themeFillTint="BF"/>
      <w:tblLayout w:type="autofit"/>
      <w:tblCellMar>
        <w:top w:w="0" w:type="dxa"/>
        <w:left w:w="10" w:type="dxa"/>
        <w:bottom w:w="0" w:type="dxa"/>
        <w:right w:w="10" w:type="dxa"/>
      </w:tblCellMar>
    </w:tblPr>
    <w:tblGrid>
      <w:gridCol w:w="1766"/>
      <w:gridCol w:w="10467"/>
    </w:tblGrid>
    <w:tr w14:paraId="477E62F0">
      <w:tblPrEx>
        <w:shd w:val="clear" w:color="auto" w:fill="1E73AC" w:themeFill="accent2" w:themeFillTint="BF"/>
        <w:tblCellMar>
          <w:top w:w="0" w:type="dxa"/>
          <w:left w:w="10" w:type="dxa"/>
          <w:bottom w:w="0" w:type="dxa"/>
          <w:right w:w="10" w:type="dxa"/>
        </w:tblCellMar>
      </w:tblPrEx>
      <w:trPr>
        <w:trHeight w:val="1417" w:hRule="atLeast"/>
      </w:trPr>
      <w:tc>
        <w:tcPr>
          <w:tcW w:w="1766" w:type="dxa"/>
          <w:shd w:val="clear" w:color="auto" w:fill="AEAAAA" w:themeFill="background2" w:themeFillShade="BF" w:themeFillTint="BF"/>
          <w:vAlign w:val="center"/>
        </w:tcPr>
        <w:p w14:paraId="6567CCB1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Segoe UI" w:hAnsi="Segoe UI" w:eastAsia="Calibri" w:cs="Segoe UI"/>
              <w:b/>
              <w:bCs/>
              <w:color w:val="BF678E" w:themeColor="accent3"/>
              <w:sz w:val="40"/>
              <w:szCs w:val="20"/>
            </w:rPr>
          </w:pPr>
          <w:r>
            <w:rPr>
              <w:rFonts w:ascii="Segoe UI" w:hAnsi="Segoe UI" w:eastAsia="Calibri" w:cs="Segoe UI"/>
              <w:b/>
              <w:bCs/>
              <w:color w:val="FFFFFF" w:themeColor="background1"/>
              <w:sz w:val="40"/>
              <w:szCs w:val="20"/>
            </w:rPr>
            <w:drawing>
              <wp:inline distT="0" distB="0" distL="0" distR="0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7" w:type="dxa"/>
          <w:shd w:val="clear" w:color="auto" w:fill="92D050"/>
          <w:vAlign w:val="center"/>
        </w:tcPr>
        <w:p w14:paraId="5A248E92">
          <w:pPr>
            <w:tabs>
              <w:tab w:val="center" w:pos="4680"/>
              <w:tab w:val="right" w:pos="9360"/>
            </w:tabs>
            <w:spacing w:after="0"/>
            <w:ind w:left="402"/>
            <w:rPr>
              <w:rFonts w:ascii="Segoe UI" w:hAnsi="Segoe UI" w:eastAsia="Calibri" w:cs="Segoe UI"/>
              <w:b/>
              <w:bCs/>
              <w:color w:val="FFFFFF" w:themeColor="background1"/>
              <w:sz w:val="40"/>
              <w:szCs w:val="20"/>
            </w:rPr>
          </w:pPr>
          <w:r>
            <w:rPr>
              <w:rFonts w:ascii="Segoe UI" w:hAnsi="Segoe UI" w:eastAsia="Calibri" w:cs="Segoe UI"/>
              <w:b/>
              <w:bCs/>
              <w:color w:val="FFFFFF" w:themeColor="background1"/>
              <w:sz w:val="40"/>
              <w:szCs w:val="20"/>
            </w:rPr>
            <w:t xml:space="preserve">AIUB DSpace </w:t>
          </w:r>
          <w:r>
            <w:rPr>
              <w:rFonts w:ascii="Segoe UI Light" w:hAnsi="Segoe UI Light" w:eastAsia="Calibri" w:cs="Segoe UI Light"/>
              <w:color w:val="FFFFFF" w:themeColor="background1"/>
              <w:sz w:val="40"/>
              <w:szCs w:val="20"/>
            </w:rPr>
            <w:t>Publication Details</w:t>
          </w:r>
        </w:p>
      </w:tc>
    </w:tr>
  </w:tbl>
  <w:p w14:paraId="56A65A3E">
    <w:pPr>
      <w:rPr>
        <w:rFonts w:ascii="Segoe UI" w:hAnsi="Segoe UI" w:cs="Segoe UI"/>
        <w:b/>
        <w:bCs/>
        <w:sz w:val="1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20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EB"/>
    <w:rsid w:val="00264498"/>
    <w:rsid w:val="004D77A0"/>
    <w:rsid w:val="005C4D55"/>
    <w:rsid w:val="005D7181"/>
    <w:rsid w:val="005F3AEC"/>
    <w:rsid w:val="00693684"/>
    <w:rsid w:val="00741DCF"/>
    <w:rsid w:val="007E040C"/>
    <w:rsid w:val="00893A8D"/>
    <w:rsid w:val="00961E9E"/>
    <w:rsid w:val="009963EB"/>
    <w:rsid w:val="009E1613"/>
    <w:rsid w:val="009F2FAD"/>
    <w:rsid w:val="00A50E33"/>
    <w:rsid w:val="00B37410"/>
    <w:rsid w:val="00BD0AD3"/>
    <w:rsid w:val="00E81EFB"/>
    <w:rsid w:val="00FF5325"/>
    <w:rsid w:val="4B0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5">
    <w:name w:val="footnote reference"/>
    <w:semiHidden/>
    <w:unhideWhenUsed/>
    <w:uiPriority w:val="99"/>
    <w:rPr>
      <w:vertAlign w:val="superscript"/>
    </w:rPr>
  </w:style>
  <w:style w:type="paragraph" w:styleId="6">
    <w:name w:val="head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unhideWhenUsed/>
    <w:uiPriority w:val="99"/>
    <w:rPr>
      <w:color w:val="BF678E" w:themeColor="hyperlink"/>
      <w:u w:val="single"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</w:rPr>
  </w:style>
  <w:style w:type="character" w:styleId="9">
    <w:name w:val="Strong"/>
    <w:basedOn w:val="2"/>
    <w:qFormat/>
    <w:uiPriority w:val="22"/>
    <w:rPr>
      <w:b/>
      <w:bCs/>
    </w:rPr>
  </w:style>
  <w:style w:type="character" w:customStyle="1" w:styleId="10">
    <w:name w:val="name"/>
    <w:basedOn w:val="2"/>
    <w:uiPriority w:val="0"/>
  </w:style>
  <w:style w:type="character" w:customStyle="1" w:styleId="11">
    <w:name w:val="affiliation"/>
    <w:basedOn w:val="2"/>
    <w:uiPriority w:val="0"/>
  </w:style>
  <w:style w:type="character" w:customStyle="1" w:styleId="12">
    <w:name w:val="fontstyle01"/>
    <w:basedOn w:val="2"/>
    <w:uiPriority w:val="0"/>
    <w:rPr>
      <w:rFonts w:hint="default" w:ascii="SegoeUI" w:hAnsi="SegoeUI"/>
      <w:color w:val="000000"/>
      <w:sz w:val="24"/>
      <w:szCs w:val="24"/>
    </w:rPr>
  </w:style>
  <w:style w:type="character" w:customStyle="1" w:styleId="13">
    <w:name w:val="Header Char"/>
    <w:basedOn w:val="2"/>
    <w:link w:val="6"/>
    <w:uiPriority w:val="99"/>
  </w:style>
  <w:style w:type="character" w:customStyle="1" w:styleId="14">
    <w:name w:val="Footer Char"/>
    <w:basedOn w:val="2"/>
    <w:link w:val="4"/>
    <w:uiPriority w:val="99"/>
  </w:style>
  <w:style w:type="paragraph" w:styleId="1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  <w14:ligatures w14:val="standardContextual"/>
    </w:rPr>
  </w:style>
  <w:style w:type="character" w:customStyle="1" w:styleId="16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291</Words>
  <Characters>1660</Characters>
  <Lines>13</Lines>
  <Paragraphs>3</Paragraphs>
  <TotalTime>30</TotalTime>
  <ScaleCrop>false</ScaleCrop>
  <LinksUpToDate>false</LinksUpToDate>
  <CharactersWithSpaces>1948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2023-09-11T09:34:00Z</dcterms:created>
  <dc:creator>Asus</dc:creator>
  <cp:lastModifiedBy>Ananna Podder</cp:lastModifiedBy>
  <dcterms:modified xsi:type="dcterms:W3CDTF">2025-05-01T10:27:53Z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9CC3F4B7A304402B816768935082BD8F_13</vt:lpwstr>
  </property>
</Properties>
</file>