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3057"/>
        <w:gridCol w:w="1529"/>
        <w:gridCol w:w="2881"/>
      </w:tblGrid>
      <w:tr w:rsidR="00C9238F" w:rsidRPr="005E19AD" w14:paraId="104F9DBE" w14:textId="77777777" w:rsidTr="000D68B9">
        <w:tc>
          <w:tcPr>
            <w:tcW w:w="1011" w:type="pct"/>
            <w:vAlign w:val="center"/>
          </w:tcPr>
          <w:p w14:paraId="06D363B0" w14:textId="42B457F9" w:rsidR="00C9238F" w:rsidRPr="005E19AD" w:rsidRDefault="00010104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Title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72F8E5FB" w14:textId="77777777" w:rsidR="002A7A2C" w:rsidRPr="002A7A2C" w:rsidRDefault="002A7A2C" w:rsidP="002A7A2C">
            <w:pPr>
              <w:spacing w:after="300"/>
              <w:jc w:val="both"/>
              <w:rPr>
                <w:rFonts w:ascii="Helvetica" w:hAnsi="Helvetica" w:cs="Helvetica"/>
                <w:b/>
                <w:bCs/>
                <w:color w:val="364347"/>
                <w:sz w:val="21"/>
                <w:szCs w:val="21"/>
              </w:rPr>
            </w:pPr>
            <w:r w:rsidRPr="002A7A2C">
              <w:rPr>
                <w:rFonts w:ascii="Helvetica" w:hAnsi="Helvetica" w:cs="Helvetica"/>
                <w:b/>
                <w:bCs/>
                <w:color w:val="364347"/>
                <w:sz w:val="21"/>
                <w:szCs w:val="21"/>
              </w:rPr>
              <w:t>Modified Chaotic Harris Hawks Optimization-Based PID Control for Load Frequency Control in Multi-Area Power System with Renewable Energy Integration</w:t>
            </w:r>
          </w:p>
          <w:p w14:paraId="76A41892" w14:textId="01AA07C6" w:rsidR="00C9238F" w:rsidRPr="001668A4" w:rsidRDefault="00C9238F" w:rsidP="001668A4">
            <w:pPr>
              <w:spacing w:after="300"/>
              <w:jc w:val="both"/>
              <w:rPr>
                <w:rFonts w:ascii="Helvetica" w:hAnsi="Helvetica" w:cs="Helvetica"/>
                <w:color w:val="364347"/>
                <w:sz w:val="21"/>
                <w:szCs w:val="21"/>
              </w:rPr>
            </w:pPr>
          </w:p>
        </w:tc>
      </w:tr>
      <w:tr w:rsidR="00C9238F" w:rsidRPr="005E19AD" w14:paraId="41B6DFDE" w14:textId="77777777" w:rsidTr="000D68B9">
        <w:tc>
          <w:tcPr>
            <w:tcW w:w="1011" w:type="pct"/>
            <w:vAlign w:val="center"/>
          </w:tcPr>
          <w:p w14:paraId="59632982" w14:textId="1B9FC3CD" w:rsidR="00C9238F" w:rsidRPr="005E19AD" w:rsidRDefault="00010104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Author(s) Name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4C3C55DD" w14:textId="3AFA12C2" w:rsidR="00C9238F" w:rsidRPr="00576510" w:rsidRDefault="002A7A2C" w:rsidP="00C662F9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A7A2C">
              <w:t>Sazzad Hossain Sahed, Kazi Firoz Ahmed and Md. Rifat Hazari</w:t>
            </w:r>
          </w:p>
        </w:tc>
      </w:tr>
      <w:tr w:rsidR="00C9238F" w:rsidRPr="005E19AD" w14:paraId="1694AB7A" w14:textId="77777777" w:rsidTr="000D68B9">
        <w:tc>
          <w:tcPr>
            <w:tcW w:w="1011" w:type="pct"/>
            <w:vAlign w:val="center"/>
          </w:tcPr>
          <w:p w14:paraId="1FB726A9" w14:textId="5B2748DE" w:rsidR="00C9238F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Contact Email(s)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5052E128" w14:textId="3E4C6C3B" w:rsidR="00C9238F" w:rsidRPr="00576510" w:rsidRDefault="00C662F9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576510">
              <w:rPr>
                <w:rFonts w:ascii="Times New Roman" w:hAnsi="Times New Roman" w:cs="Times New Roman"/>
              </w:rPr>
              <w:t>k.firoz</w:t>
            </w:r>
            <w:r w:rsidR="005E19AD" w:rsidRPr="00576510">
              <w:rPr>
                <w:rFonts w:ascii="Times New Roman" w:hAnsi="Times New Roman" w:cs="Times New Roman"/>
              </w:rPr>
              <w:t>@aiub.edu</w:t>
            </w:r>
          </w:p>
        </w:tc>
      </w:tr>
      <w:tr w:rsidR="00C9238F" w:rsidRPr="005E19AD" w14:paraId="3A03CA46" w14:textId="77777777" w:rsidTr="000D68B9">
        <w:tc>
          <w:tcPr>
            <w:tcW w:w="1011" w:type="pct"/>
            <w:vAlign w:val="center"/>
          </w:tcPr>
          <w:p w14:paraId="60832908" w14:textId="0D234BBC" w:rsidR="00C9238F" w:rsidRPr="000B26A5" w:rsidRDefault="000D68B9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Published Journal Name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22C9FD36" w14:textId="19FF9C1D" w:rsidR="00C9238F" w:rsidRPr="00576510" w:rsidRDefault="002A7A2C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2A7A2C">
              <w:rPr>
                <w:rFonts w:ascii="Arial" w:hAnsi="Arial" w:cs="Arial"/>
                <w:b/>
                <w:bCs/>
                <w:color w:val="333333"/>
                <w:sz w:val="27"/>
                <w:szCs w:val="27"/>
                <w:shd w:val="clear" w:color="auto" w:fill="FFFFFF"/>
              </w:rPr>
              <w:t>AIUB JOURNAL OF SCIENCE AND ENGINEERING</w:t>
            </w:r>
          </w:p>
        </w:tc>
      </w:tr>
      <w:tr w:rsidR="00010104" w:rsidRPr="005E19AD" w14:paraId="29260EEE" w14:textId="77777777" w:rsidTr="000D68B9">
        <w:tc>
          <w:tcPr>
            <w:tcW w:w="1011" w:type="pct"/>
            <w:vAlign w:val="center"/>
          </w:tcPr>
          <w:p w14:paraId="6F11A6E8" w14:textId="1E1D3208" w:rsidR="00010104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Type of Publication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133D139C" w14:textId="1EB3CA60" w:rsidR="00010104" w:rsidRPr="00576510" w:rsidRDefault="007E006A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Journal</w:t>
            </w:r>
          </w:p>
        </w:tc>
      </w:tr>
      <w:tr w:rsidR="00576892" w:rsidRPr="005E19AD" w14:paraId="0198AB89" w14:textId="77777777" w:rsidTr="000D68B9">
        <w:tc>
          <w:tcPr>
            <w:tcW w:w="1011" w:type="pct"/>
            <w:vAlign w:val="center"/>
          </w:tcPr>
          <w:p w14:paraId="3E73A81C" w14:textId="6115225D" w:rsidR="00576892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Volume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633" w:type="pct"/>
            <w:tcBorders>
              <w:bottom w:val="single" w:sz="4" w:space="0" w:color="auto"/>
            </w:tcBorders>
            <w:vAlign w:val="bottom"/>
          </w:tcPr>
          <w:p w14:paraId="76051B5A" w14:textId="15175F21" w:rsidR="00576892" w:rsidRPr="00576510" w:rsidRDefault="002A7A2C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17" w:type="pct"/>
            <w:vAlign w:val="bottom"/>
          </w:tcPr>
          <w:p w14:paraId="3CF73C17" w14:textId="63278ED5" w:rsidR="00576892" w:rsidRPr="00576510" w:rsidRDefault="00010104" w:rsidP="00576892">
            <w:pPr>
              <w:rPr>
                <w:rFonts w:ascii="Times New Roman" w:hAnsi="Times New Roman" w:cs="Times New Roman"/>
              </w:rPr>
            </w:pPr>
            <w:r w:rsidRPr="00576510"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1539" w:type="pct"/>
            <w:tcBorders>
              <w:bottom w:val="single" w:sz="4" w:space="0" w:color="auto"/>
            </w:tcBorders>
            <w:vAlign w:val="bottom"/>
          </w:tcPr>
          <w:p w14:paraId="73C90383" w14:textId="41512597" w:rsidR="00576892" w:rsidRPr="00576510" w:rsidRDefault="002A7A2C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02B5D" w:rsidRPr="005E19AD" w14:paraId="29A11658" w14:textId="77777777" w:rsidTr="000D68B9">
        <w:tc>
          <w:tcPr>
            <w:tcW w:w="1011" w:type="pct"/>
            <w:vAlign w:val="center"/>
          </w:tcPr>
          <w:p w14:paraId="6B703DB8" w14:textId="02D4323D" w:rsidR="00302B5D" w:rsidRPr="000B26A5" w:rsidRDefault="00302B5D" w:rsidP="00302B5D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Publisher: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7C35739C" w14:textId="57974C17" w:rsidR="00302B5D" w:rsidRPr="00576510" w:rsidRDefault="00302B5D" w:rsidP="00302B5D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852B20" w:rsidRPr="005E19AD" w14:paraId="0977BFEF" w14:textId="77777777" w:rsidTr="000D68B9">
        <w:tc>
          <w:tcPr>
            <w:tcW w:w="1011" w:type="pct"/>
            <w:vAlign w:val="center"/>
          </w:tcPr>
          <w:p w14:paraId="4291962E" w14:textId="21980995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Publication Date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63B3BF3" w14:textId="48C8AF25" w:rsidR="00852B20" w:rsidRPr="005E19AD" w:rsidRDefault="002A7A2C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rebuchet MS" w:hAnsi="Trebuchet MS"/>
                <w:b/>
                <w:bCs/>
                <w:color w:val="797979"/>
                <w:sz w:val="18"/>
                <w:szCs w:val="18"/>
                <w:shd w:val="clear" w:color="auto" w:fill="FFFFFF"/>
              </w:rPr>
              <w:t>31/08/2026</w:t>
            </w:r>
          </w:p>
        </w:tc>
      </w:tr>
      <w:tr w:rsidR="00852B20" w:rsidRPr="005E19AD" w14:paraId="04C32390" w14:textId="77777777" w:rsidTr="000D68B9">
        <w:tc>
          <w:tcPr>
            <w:tcW w:w="1011" w:type="pct"/>
            <w:vAlign w:val="center"/>
          </w:tcPr>
          <w:p w14:paraId="13D6FAC3" w14:textId="60B44E2E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ISSN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395ECBF4" w14:textId="1683AAC2" w:rsidR="00852B20" w:rsidRPr="005E19AD" w:rsidRDefault="00852B20" w:rsidP="00576892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852B20" w:rsidRPr="005E19AD" w14:paraId="6125C715" w14:textId="77777777" w:rsidTr="000D68B9">
        <w:tc>
          <w:tcPr>
            <w:tcW w:w="1011" w:type="pct"/>
            <w:vAlign w:val="center"/>
          </w:tcPr>
          <w:p w14:paraId="41B57CC6" w14:textId="00281C46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DOI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A80901E" w14:textId="248112A6" w:rsidR="00852B20" w:rsidRPr="00C333A6" w:rsidRDefault="002A7A2C" w:rsidP="00C333A6">
            <w:pPr>
              <w:spacing w:before="240"/>
              <w:rPr>
                <w:rFonts w:ascii="Times New Roman" w:hAnsi="Times New Roman" w:cs="Times New Roman"/>
              </w:rPr>
            </w:pPr>
            <w:hyperlink r:id="rId11" w:history="1">
              <w:r w:rsidRPr="002A7A2C">
                <w:rPr>
                  <w:rStyle w:val="Hyperlink"/>
                </w:rPr>
                <w:t>https://doi.org/10.53799/qgfg4692</w:t>
              </w:r>
            </w:hyperlink>
          </w:p>
        </w:tc>
      </w:tr>
      <w:tr w:rsidR="00C9238F" w:rsidRPr="005E19AD" w14:paraId="16A1DAEC" w14:textId="77777777" w:rsidTr="000D68B9">
        <w:tc>
          <w:tcPr>
            <w:tcW w:w="1011" w:type="pct"/>
            <w:vAlign w:val="center"/>
          </w:tcPr>
          <w:p w14:paraId="58F94C75" w14:textId="1DD14994" w:rsidR="00C9238F" w:rsidRPr="000B26A5" w:rsidRDefault="000D68B9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URL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EF70C5A" w14:textId="5017E158" w:rsidR="00C9238F" w:rsidRPr="005E19AD" w:rsidRDefault="00C9238F" w:rsidP="00576892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852B20" w:rsidRPr="005E19AD" w14:paraId="204EC2C6" w14:textId="77777777" w:rsidTr="000D68B9">
        <w:tc>
          <w:tcPr>
            <w:tcW w:w="1011" w:type="pct"/>
            <w:vAlign w:val="center"/>
          </w:tcPr>
          <w:p w14:paraId="07EC2428" w14:textId="01006353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Other Related Info.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0933B90C" w14:textId="68435E55" w:rsidR="00852B20" w:rsidRPr="005E19AD" w:rsidRDefault="00852B20" w:rsidP="00576892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C9238F" w:rsidRPr="005E19AD" w14:paraId="0B169241" w14:textId="77777777" w:rsidTr="00576892">
        <w:trPr>
          <w:trHeight w:val="54"/>
        </w:trPr>
        <w:tc>
          <w:tcPr>
            <w:tcW w:w="5000" w:type="pct"/>
            <w:gridSpan w:val="4"/>
            <w:vAlign w:val="bottom"/>
          </w:tcPr>
          <w:p w14:paraId="5A585DE2" w14:textId="77777777" w:rsidR="00C9238F" w:rsidRPr="005E19AD" w:rsidRDefault="00C9238F" w:rsidP="00576892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</w:tr>
    </w:tbl>
    <w:p w14:paraId="368EFAEB" w14:textId="77777777" w:rsidR="00852B20" w:rsidRPr="005E19AD" w:rsidRDefault="00852B20">
      <w:pPr>
        <w:rPr>
          <w:rFonts w:ascii="Times New Roman" w:hAnsi="Times New Roman" w:cs="Times New Roman"/>
        </w:rPr>
      </w:pPr>
      <w:r w:rsidRPr="005E19AD">
        <w:rPr>
          <w:rFonts w:ascii="Times New Roman" w:hAnsi="Times New Roman" w:cs="Times New Roman"/>
        </w:rP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4950"/>
      </w:tblGrid>
      <w:tr w:rsidR="00C9238F" w:rsidRPr="005E19AD" w14:paraId="2ED96726" w14:textId="77777777" w:rsidTr="00852B20">
        <w:tc>
          <w:tcPr>
            <w:tcW w:w="2356" w:type="pct"/>
            <w:tcBorders>
              <w:bottom w:val="single" w:sz="4" w:space="0" w:color="auto"/>
            </w:tcBorders>
            <w:vAlign w:val="bottom"/>
          </w:tcPr>
          <w:p w14:paraId="7BF57158" w14:textId="64F06379" w:rsidR="000B26A5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lastRenderedPageBreak/>
              <w:t>Abstract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2644" w:type="pct"/>
            <w:tcBorders>
              <w:bottom w:val="single" w:sz="4" w:space="0" w:color="auto"/>
            </w:tcBorders>
            <w:vAlign w:val="bottom"/>
          </w:tcPr>
          <w:p w14:paraId="120A43D8" w14:textId="418BE00E" w:rsidR="00C9238F" w:rsidRPr="005E19AD" w:rsidRDefault="00C9238F" w:rsidP="00576892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C9238F" w:rsidRPr="005E19AD" w14:paraId="50F6AF81" w14:textId="77777777" w:rsidTr="00852B20">
        <w:trPr>
          <w:trHeight w:val="57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6E0B0" w14:textId="7755D834" w:rsidR="00852B20" w:rsidRPr="005E19AD" w:rsidRDefault="002A7A2C" w:rsidP="00277C4E">
            <w:pPr>
              <w:rPr>
                <w:rFonts w:ascii="Times New Roman" w:hAnsi="Times New Roman" w:cs="Times New Roman"/>
              </w:rPr>
            </w:pPr>
            <w:r w:rsidRPr="002A7A2C"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>This research visions a Modified Chaotic Harris Hawks Optimization (MCHHO) algorithm for a three-area interconnected system comprising wind, solar and reheat thermal units to optimally tune a Proportional-Integral-Derivative (PID) controller with Integral of Time-weighted Absolute Error (ITAE) criterion for load frequency control (LFC). MCHHO incorporates consolidated strategies with chaotic map structure for enhancing exploration–exploitation balance and accelerating convergence. Results showcase a minimum ITAE of 0.0054 along with frequency and power settling within 3.8 s and 7 s, respectively. Comparative analysis with baseline algorithms, including BSA-PID, CLPSO-PID, MFOA-PID, OOA-PID and HHO-PID, displays performance improvement by 88.63%, 95.43%, 99.80%, 92.44% and 96.84%, respectively. Besides, robustness is validated under varied load disturbances, communication delays, renewable intermittencies and parametric uncertainties demonstrating the reliability and effectiveness of MCHHO in advanced LFC applications in interconnected power systems.</w:t>
            </w:r>
          </w:p>
        </w:tc>
      </w:tr>
    </w:tbl>
    <w:p w14:paraId="048A3FFA" w14:textId="233F9B9D" w:rsidR="00C9238F" w:rsidRDefault="00C9238F" w:rsidP="007177F7">
      <w:pPr>
        <w:pStyle w:val="NoSpacing"/>
        <w:rPr>
          <w:rFonts w:ascii="Times New Roman" w:hAnsi="Times New Roman" w:cs="Times New Roman"/>
        </w:rPr>
      </w:pPr>
    </w:p>
    <w:sectPr w:rsidR="00C9238F" w:rsidSect="00576892">
      <w:headerReference w:type="default" r:id="rId12"/>
      <w:footerReference w:type="default" r:id="rId13"/>
      <w:pgSz w:w="12240" w:h="15840"/>
      <w:pgMar w:top="1440" w:right="1440" w:bottom="1008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14179" w14:textId="77777777" w:rsidR="00EF08B9" w:rsidRDefault="00EF08B9" w:rsidP="00C9238F">
      <w:pPr>
        <w:spacing w:after="0" w:line="240" w:lineRule="auto"/>
      </w:pPr>
      <w:r>
        <w:separator/>
      </w:r>
    </w:p>
  </w:endnote>
  <w:endnote w:type="continuationSeparator" w:id="0">
    <w:p w14:paraId="265FB49D" w14:textId="77777777" w:rsidR="00EF08B9" w:rsidRDefault="00EF08B9" w:rsidP="00C92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3F2FCD9-6D3E-4962-8C5B-D94966E527E8}"/>
    <w:embedBold r:id="rId2" w:fontKey="{8DB97D4C-5D1E-4857-8920-501A40B5E00E}"/>
    <w:embedItalic r:id="rId3" w:fontKey="{86C59B18-4C54-4D20-B13B-CBE046B4D244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FBB9A731-E044-4CD6-8390-5CFC6AE2EFD8}"/>
    <w:embedBold r:id="rId5" w:fontKey="{47CC496D-9639-4321-AF34-9B57EF8187ED}"/>
    <w:embedItalic r:id="rId6" w:fontKey="{18E455F9-A0A2-45D9-A33B-708DE8F6D2FA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E2FD2A01-AC14-41CF-A3DD-2652699DEEA1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299FEEDB-FFF0-4671-AECE-12A786DEE55A}"/>
    <w:embedBold r:id="rId9" w:fontKey="{3851D137-67FA-4691-876D-9F6B28F34A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10" w:fontKey="{7A08AD56-C08F-4658-ACDC-F62F9C1529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003212" w:rsidRPr="00003212" w14:paraId="12E50DC3" w14:textId="77777777" w:rsidTr="00C4167A">
      <w:tc>
        <w:tcPr>
          <w:tcW w:w="4675" w:type="dxa"/>
          <w:vAlign w:val="center"/>
        </w:tcPr>
        <w:p w14:paraId="3B1F18DD" w14:textId="46AF8E85" w:rsidR="000D68B9" w:rsidRPr="00003212" w:rsidRDefault="007177F7" w:rsidP="00003212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>
            <w:rPr>
              <w:noProof/>
            </w:rPr>
            <w:drawing>
              <wp:inline distT="0" distB="0" distL="0" distR="0" wp14:anchorId="6C365D74" wp14:editId="5F3B8E84">
                <wp:extent cx="666750" cy="6667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0D68B9">
            <w:rPr>
              <w:sz w:val="18"/>
              <w:szCs w:val="24"/>
            </w:rPr>
            <w:t xml:space="preserve">   </w:t>
          </w:r>
        </w:p>
      </w:tc>
      <w:tc>
        <w:tcPr>
          <w:tcW w:w="4675" w:type="dxa"/>
          <w:vAlign w:val="center"/>
        </w:tcPr>
        <w:sdt>
          <w:sdtPr>
            <w:rPr>
              <w:i/>
              <w:iCs/>
              <w:u w:val="single"/>
            </w:rPr>
            <w:id w:val="-2121438967"/>
            <w:docPartObj>
              <w:docPartGallery w:val="Page Numbers (Bottom of Page)"/>
              <w:docPartUnique/>
            </w:docPartObj>
          </w:sdtPr>
          <w:sdtEndPr>
            <w:rPr>
              <w:b/>
              <w:bCs/>
              <w:i w:val="0"/>
              <w:iCs w:val="0"/>
            </w:rPr>
          </w:sdtEndPr>
          <w:sdtContent>
            <w:sdt>
              <w:sdtPr>
                <w:rPr>
                  <w:i/>
                  <w:iCs/>
                  <w:u w:val="single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b/>
                  <w:bCs/>
                  <w:i w:val="0"/>
                  <w:iCs w:val="0"/>
                </w:rPr>
              </w:sdtEndPr>
              <w:sdtContent>
                <w:p w14:paraId="4992CA41" w14:textId="423F7AB1" w:rsidR="00887812" w:rsidRPr="007177F7" w:rsidRDefault="00C333A6" w:rsidP="00887812">
                  <w:pPr>
                    <w:pStyle w:val="Footer"/>
                    <w:jc w:val="right"/>
                    <w:rPr>
                      <w:b/>
                      <w:bCs/>
                      <w:u w:val="single"/>
                    </w:rPr>
                  </w:pPr>
                  <w:r w:rsidRPr="007177F7">
                    <w:rPr>
                      <w:u w:val="single"/>
                    </w:rPr>
                    <w:t xml:space="preserve"> </w:t>
                  </w:r>
                  <w:r w:rsidR="00887812" w:rsidRPr="007177F7">
                    <w:rPr>
                      <w:u w:val="single"/>
                    </w:rPr>
                    <w:t>Page</w:t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begin"/>
                  </w:r>
                  <w:r w:rsidR="00887812" w:rsidRPr="007177F7">
                    <w:rPr>
                      <w:b/>
                      <w:bCs/>
                      <w:u w:val="single"/>
                    </w:rPr>
                    <w:instrText xml:space="preserve"> PAGE </w:instrTex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separate"/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t>1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end"/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u w:val="single"/>
                    </w:rPr>
                    <w:t>of</w:t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begin"/>
                  </w:r>
                  <w:r w:rsidR="00887812" w:rsidRPr="007177F7">
                    <w:rPr>
                      <w:b/>
                      <w:bCs/>
                      <w:u w:val="single"/>
                    </w:rPr>
                    <w:instrText xml:space="preserve"> NUMPAGES  </w:instrTex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separate"/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t>1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end"/>
                  </w:r>
                </w:p>
              </w:sdtContent>
            </w:sdt>
          </w:sdtContent>
        </w:sdt>
        <w:p w14:paraId="33099D51" w14:textId="13E16956" w:rsidR="00003212" w:rsidRPr="00003212" w:rsidRDefault="000D68B9" w:rsidP="00003212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  <w:r>
            <w:rPr>
              <w:sz w:val="18"/>
              <w:szCs w:val="24"/>
            </w:rPr>
            <w:t xml:space="preserve"> </w:t>
          </w:r>
        </w:p>
      </w:tc>
    </w:tr>
  </w:tbl>
  <w:p w14:paraId="784DA370" w14:textId="1852A46E" w:rsidR="00576892" w:rsidRPr="00003212" w:rsidRDefault="007177F7" w:rsidP="00003212">
    <w:pPr>
      <w:pStyle w:val="NoSpacing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63BE5F" wp14:editId="4FE8950B">
              <wp:simplePos x="0" y="0"/>
              <wp:positionH relativeFrom="column">
                <wp:posOffset>736600</wp:posOffset>
              </wp:positionH>
              <wp:positionV relativeFrom="paragraph">
                <wp:posOffset>-547370</wp:posOffset>
              </wp:positionV>
              <wp:extent cx="4381500" cy="55245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1500" cy="552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41B4C1" w14:textId="3377C33C" w:rsidR="000D68B9" w:rsidRPr="000D68B9" w:rsidRDefault="000D68B9">
                          <w:pPr>
                            <w:rPr>
                              <w:b/>
                              <w:bCs/>
                            </w:rPr>
                          </w:pPr>
                          <w:r w:rsidRPr="000D68B9">
                            <w:rPr>
                              <w:b/>
                              <w:bCs/>
                            </w:rPr>
                            <w:t xml:space="preserve">Faculty of </w:t>
                          </w:r>
                          <w:r w:rsidR="001A6DB8">
                            <w:rPr>
                              <w:b/>
                              <w:bCs/>
                            </w:rPr>
                            <w:t>Engineering</w:t>
                          </w:r>
                          <w:r w:rsidRPr="000D68B9">
                            <w:rPr>
                              <w:b/>
                              <w:bCs/>
                            </w:rPr>
                            <w:br/>
                          </w:r>
                          <w:r w:rsidRPr="000D68B9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American International University-Bangladesh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63BE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8pt;margin-top:-43.1pt;width:34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" filled="f" stroked="f" strokeweight=".5pt">
              <v:textbox inset="0,0,0,0">
                <w:txbxContent>
                  <w:p w14:paraId="2441B4C1" w14:textId="3377C33C" w:rsidR="000D68B9" w:rsidRPr="000D68B9" w:rsidRDefault="000D68B9">
                    <w:pPr>
                      <w:rPr>
                        <w:b/>
                        <w:bCs/>
                      </w:rPr>
                    </w:pPr>
                    <w:r w:rsidRPr="000D68B9">
                      <w:rPr>
                        <w:b/>
                        <w:bCs/>
                      </w:rPr>
                      <w:t xml:space="preserve">Faculty of </w:t>
                    </w:r>
                    <w:r w:rsidR="001A6DB8">
                      <w:rPr>
                        <w:b/>
                        <w:bCs/>
                      </w:rPr>
                      <w:t>Engineering</w:t>
                    </w:r>
                    <w:r w:rsidRPr="000D68B9">
                      <w:rPr>
                        <w:b/>
                        <w:bCs/>
                      </w:rPr>
                      <w:br/>
                    </w:r>
                    <w:r w:rsidRPr="000D68B9">
                      <w:rPr>
                        <w:b/>
                        <w:bCs/>
                        <w:sz w:val="36"/>
                        <w:szCs w:val="36"/>
                      </w:rPr>
                      <w:t>American International University-Bangladesh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99249" w14:textId="77777777" w:rsidR="00EF08B9" w:rsidRDefault="00EF08B9" w:rsidP="00C9238F">
      <w:pPr>
        <w:spacing w:after="0" w:line="240" w:lineRule="auto"/>
      </w:pPr>
      <w:r>
        <w:separator/>
      </w:r>
    </w:p>
  </w:footnote>
  <w:footnote w:type="continuationSeparator" w:id="0">
    <w:p w14:paraId="5CA4F63A" w14:textId="77777777" w:rsidR="00EF08B9" w:rsidRDefault="00EF08B9" w:rsidP="00C92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shd w:val="clear" w:color="auto" w:fill="FFC000"/>
      <w:tblLook w:val="04A0" w:firstRow="1" w:lastRow="0" w:firstColumn="1" w:lastColumn="0" w:noHBand="0" w:noVBand="1"/>
    </w:tblPr>
    <w:tblGrid>
      <w:gridCol w:w="1350"/>
      <w:gridCol w:w="8000"/>
    </w:tblGrid>
    <w:tr w:rsidR="00576892" w:rsidRPr="00576892" w14:paraId="477E62F0" w14:textId="77777777" w:rsidTr="002B68E4">
      <w:trPr>
        <w:trHeight w:val="990"/>
      </w:trPr>
      <w:tc>
        <w:tcPr>
          <w:tcW w:w="1350" w:type="dxa"/>
          <w:shd w:val="clear" w:color="auto" w:fill="FF6600"/>
          <w:vAlign w:val="center"/>
        </w:tcPr>
        <w:p w14:paraId="6567CCB1" w14:textId="77777777" w:rsidR="00576892" w:rsidRPr="00576892" w:rsidRDefault="00576892" w:rsidP="00576892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</w:pPr>
          <w:r w:rsidRPr="00576892"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  <w:drawing>
              <wp:inline distT="0" distB="0" distL="0" distR="0" wp14:anchorId="142AC8FD" wp14:editId="11484522">
                <wp:extent cx="640080" cy="640080"/>
                <wp:effectExtent l="0" t="0" r="7620" b="7620"/>
                <wp:docPr id="1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  <w:shd w:val="clear" w:color="auto" w:fill="FF6600"/>
          <w:vAlign w:val="center"/>
        </w:tcPr>
        <w:p w14:paraId="5A248E92" w14:textId="383A668F" w:rsidR="00576892" w:rsidRPr="00576892" w:rsidRDefault="00010104" w:rsidP="00576892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</w:pPr>
          <w:r w:rsidRPr="007177F7">
            <w:rPr>
              <w:rFonts w:ascii="Corbel" w:eastAsia="Calibri" w:hAnsi="Corbel" w:cs="Times New Roman"/>
              <w:b/>
              <w:noProof/>
              <w:color w:val="000000" w:themeColor="text1"/>
              <w:sz w:val="44"/>
              <w:szCs w:val="24"/>
            </w:rPr>
            <w:t>AIUB DSpace Publication Details</w:t>
          </w:r>
        </w:p>
      </w:tc>
    </w:tr>
  </w:tbl>
  <w:p w14:paraId="56A65A3E" w14:textId="77777777" w:rsidR="00C9238F" w:rsidRPr="00C9238F" w:rsidRDefault="00C9238F" w:rsidP="00576892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02594"/>
    <w:multiLevelType w:val="multilevel"/>
    <w:tmpl w:val="B396F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4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2134323906">
    <w:abstractNumId w:val="12"/>
  </w:num>
  <w:num w:numId="2" w16cid:durableId="881481188">
    <w:abstractNumId w:val="8"/>
  </w:num>
  <w:num w:numId="3" w16cid:durableId="505898063">
    <w:abstractNumId w:val="16"/>
  </w:num>
  <w:num w:numId="4" w16cid:durableId="242496716">
    <w:abstractNumId w:val="13"/>
  </w:num>
  <w:num w:numId="5" w16cid:durableId="757167086">
    <w:abstractNumId w:val="14"/>
  </w:num>
  <w:num w:numId="6" w16cid:durableId="1687828073">
    <w:abstractNumId w:val="20"/>
  </w:num>
  <w:num w:numId="7" w16cid:durableId="1445080463">
    <w:abstractNumId w:val="7"/>
  </w:num>
  <w:num w:numId="8" w16cid:durableId="2018186470">
    <w:abstractNumId w:val="11"/>
  </w:num>
  <w:num w:numId="9" w16cid:durableId="1638946617">
    <w:abstractNumId w:val="18"/>
  </w:num>
  <w:num w:numId="10" w16cid:durableId="708728066">
    <w:abstractNumId w:val="2"/>
  </w:num>
  <w:num w:numId="11" w16cid:durableId="1829128204">
    <w:abstractNumId w:val="6"/>
  </w:num>
  <w:num w:numId="12" w16cid:durableId="1575161750">
    <w:abstractNumId w:val="1"/>
  </w:num>
  <w:num w:numId="13" w16cid:durableId="2106536333">
    <w:abstractNumId w:val="3"/>
  </w:num>
  <w:num w:numId="14" w16cid:durableId="1666283295">
    <w:abstractNumId w:val="10"/>
  </w:num>
  <w:num w:numId="15" w16cid:durableId="1682703538">
    <w:abstractNumId w:val="9"/>
  </w:num>
  <w:num w:numId="16" w16cid:durableId="1240363282">
    <w:abstractNumId w:val="17"/>
  </w:num>
  <w:num w:numId="17" w16cid:durableId="166672836">
    <w:abstractNumId w:val="4"/>
  </w:num>
  <w:num w:numId="18" w16cid:durableId="891579506">
    <w:abstractNumId w:val="22"/>
  </w:num>
  <w:num w:numId="19" w16cid:durableId="6717098">
    <w:abstractNumId w:val="19"/>
  </w:num>
  <w:num w:numId="20" w16cid:durableId="324018254">
    <w:abstractNumId w:val="15"/>
  </w:num>
  <w:num w:numId="21" w16cid:durableId="219681813">
    <w:abstractNumId w:val="21"/>
  </w:num>
  <w:num w:numId="22" w16cid:durableId="1124732582">
    <w:abstractNumId w:val="5"/>
  </w:num>
  <w:num w:numId="23" w16cid:durableId="1980382986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EwNrUwMjYzNjQ0MTdW0lEKTi0uzszPAykwrgUAQ2YMaywAAAA="/>
  </w:docVars>
  <w:rsids>
    <w:rsidRoot w:val="00010104"/>
    <w:rsid w:val="00003212"/>
    <w:rsid w:val="00010104"/>
    <w:rsid w:val="00052382"/>
    <w:rsid w:val="0006568A"/>
    <w:rsid w:val="00065A07"/>
    <w:rsid w:val="00076F0F"/>
    <w:rsid w:val="00084253"/>
    <w:rsid w:val="000B26A5"/>
    <w:rsid w:val="000D0A38"/>
    <w:rsid w:val="000D1F49"/>
    <w:rsid w:val="000D3F9C"/>
    <w:rsid w:val="000D68B9"/>
    <w:rsid w:val="00110BAB"/>
    <w:rsid w:val="001379EE"/>
    <w:rsid w:val="001668A4"/>
    <w:rsid w:val="001727CA"/>
    <w:rsid w:val="001A6DB8"/>
    <w:rsid w:val="001F5CF8"/>
    <w:rsid w:val="0020377B"/>
    <w:rsid w:val="00250429"/>
    <w:rsid w:val="00261703"/>
    <w:rsid w:val="00277C4E"/>
    <w:rsid w:val="002867D3"/>
    <w:rsid w:val="002A7A2C"/>
    <w:rsid w:val="002B68E4"/>
    <w:rsid w:val="002C56E6"/>
    <w:rsid w:val="002D3238"/>
    <w:rsid w:val="00302B5D"/>
    <w:rsid w:val="00361E11"/>
    <w:rsid w:val="003F0847"/>
    <w:rsid w:val="0040090B"/>
    <w:rsid w:val="00421017"/>
    <w:rsid w:val="004436A5"/>
    <w:rsid w:val="00445BF2"/>
    <w:rsid w:val="00461EFB"/>
    <w:rsid w:val="0046302A"/>
    <w:rsid w:val="004643AF"/>
    <w:rsid w:val="00487D2D"/>
    <w:rsid w:val="004A4B6E"/>
    <w:rsid w:val="004D5D62"/>
    <w:rsid w:val="004E5717"/>
    <w:rsid w:val="004F76A2"/>
    <w:rsid w:val="005112D0"/>
    <w:rsid w:val="005208A8"/>
    <w:rsid w:val="00522B79"/>
    <w:rsid w:val="00573B74"/>
    <w:rsid w:val="00576510"/>
    <w:rsid w:val="00576892"/>
    <w:rsid w:val="00577E06"/>
    <w:rsid w:val="005A3BF7"/>
    <w:rsid w:val="005A77C3"/>
    <w:rsid w:val="005E19AD"/>
    <w:rsid w:val="005F2035"/>
    <w:rsid w:val="005F7990"/>
    <w:rsid w:val="00617AD3"/>
    <w:rsid w:val="0063739C"/>
    <w:rsid w:val="00661E36"/>
    <w:rsid w:val="006930EA"/>
    <w:rsid w:val="006E7112"/>
    <w:rsid w:val="00703937"/>
    <w:rsid w:val="00715844"/>
    <w:rsid w:val="007177F7"/>
    <w:rsid w:val="007316F9"/>
    <w:rsid w:val="00770F25"/>
    <w:rsid w:val="00774C74"/>
    <w:rsid w:val="007800A1"/>
    <w:rsid w:val="007A17E2"/>
    <w:rsid w:val="007A35A8"/>
    <w:rsid w:val="007B0A85"/>
    <w:rsid w:val="007C6A52"/>
    <w:rsid w:val="007E006A"/>
    <w:rsid w:val="007E4956"/>
    <w:rsid w:val="0082043E"/>
    <w:rsid w:val="008335C2"/>
    <w:rsid w:val="0085030F"/>
    <w:rsid w:val="00852B20"/>
    <w:rsid w:val="00887812"/>
    <w:rsid w:val="00894B4D"/>
    <w:rsid w:val="00897670"/>
    <w:rsid w:val="008B0E32"/>
    <w:rsid w:val="008E203A"/>
    <w:rsid w:val="0091229C"/>
    <w:rsid w:val="00920221"/>
    <w:rsid w:val="009264F2"/>
    <w:rsid w:val="00940E73"/>
    <w:rsid w:val="00941005"/>
    <w:rsid w:val="00950A3E"/>
    <w:rsid w:val="0098597D"/>
    <w:rsid w:val="00991BF6"/>
    <w:rsid w:val="009F619A"/>
    <w:rsid w:val="009F6DDE"/>
    <w:rsid w:val="009F77CA"/>
    <w:rsid w:val="00A1613A"/>
    <w:rsid w:val="00A370A8"/>
    <w:rsid w:val="00A82A33"/>
    <w:rsid w:val="00AA5BDD"/>
    <w:rsid w:val="00AF6BFE"/>
    <w:rsid w:val="00B07018"/>
    <w:rsid w:val="00B71F4A"/>
    <w:rsid w:val="00BC4515"/>
    <w:rsid w:val="00BC63C8"/>
    <w:rsid w:val="00BC6682"/>
    <w:rsid w:val="00BD4753"/>
    <w:rsid w:val="00BD5CB1"/>
    <w:rsid w:val="00BE62EE"/>
    <w:rsid w:val="00C003BA"/>
    <w:rsid w:val="00C26236"/>
    <w:rsid w:val="00C333A6"/>
    <w:rsid w:val="00C46878"/>
    <w:rsid w:val="00C52097"/>
    <w:rsid w:val="00C662F9"/>
    <w:rsid w:val="00C9238F"/>
    <w:rsid w:val="00C96307"/>
    <w:rsid w:val="00CA2EA6"/>
    <w:rsid w:val="00CB4A51"/>
    <w:rsid w:val="00CD4532"/>
    <w:rsid w:val="00CD47B0"/>
    <w:rsid w:val="00CE6104"/>
    <w:rsid w:val="00CE7918"/>
    <w:rsid w:val="00D03AC6"/>
    <w:rsid w:val="00D16163"/>
    <w:rsid w:val="00D31E76"/>
    <w:rsid w:val="00D42415"/>
    <w:rsid w:val="00D46242"/>
    <w:rsid w:val="00DB3FAD"/>
    <w:rsid w:val="00DE2886"/>
    <w:rsid w:val="00E446C4"/>
    <w:rsid w:val="00E56366"/>
    <w:rsid w:val="00E61C09"/>
    <w:rsid w:val="00E77161"/>
    <w:rsid w:val="00EB3B58"/>
    <w:rsid w:val="00EC7359"/>
    <w:rsid w:val="00EE3054"/>
    <w:rsid w:val="00EF08B9"/>
    <w:rsid w:val="00F00606"/>
    <w:rsid w:val="00F01256"/>
    <w:rsid w:val="00F24A04"/>
    <w:rsid w:val="00F6558E"/>
    <w:rsid w:val="00FC7475"/>
    <w:rsid w:val="00FD48D9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763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003212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37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37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576892"/>
    <w:rPr>
      <w:b/>
      <w:color w:val="4BACC6"/>
      <w:sz w:val="52"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576892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576892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6892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AF6BFE"/>
    <w:pPr>
      <w:tabs>
        <w:tab w:val="center" w:pos="4680"/>
        <w:tab w:val="right" w:pos="9360"/>
      </w:tabs>
      <w:spacing w:after="0"/>
    </w:pPr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F6BFE"/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paragraph" w:styleId="Footer">
    <w:name w:val="footer"/>
    <w:basedOn w:val="Normal"/>
    <w:link w:val="FooterChar"/>
    <w:uiPriority w:val="99"/>
    <w:rsid w:val="00C26236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26236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uiPriority w:val="1"/>
    <w:qFormat/>
    <w:rsid w:val="00AF6BFE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6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892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576892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892"/>
    <w:rPr>
      <w:rFonts w:asciiTheme="majorHAnsi" w:eastAsiaTheme="majorEastAsia" w:hAnsiTheme="majorHAnsi" w:cstheme="majorBidi"/>
      <w:color w:val="00375F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892"/>
    <w:rPr>
      <w:rFonts w:asciiTheme="majorHAnsi" w:eastAsiaTheme="majorEastAsia" w:hAnsiTheme="majorHAnsi" w:cstheme="majorBidi"/>
      <w:i/>
      <w:iCs/>
      <w:color w:val="00375F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89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89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6892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C92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7689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rsid w:val="00D31E7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662F9"/>
    <w:rPr>
      <w:b/>
      <w:bCs/>
    </w:rPr>
  </w:style>
  <w:style w:type="character" w:customStyle="1" w:styleId="authors-info">
    <w:name w:val="authors-info"/>
    <w:basedOn w:val="DefaultParagraphFont"/>
    <w:rsid w:val="001668A4"/>
  </w:style>
  <w:style w:type="character" w:customStyle="1" w:styleId="blue-tooltip">
    <w:name w:val="blue-tooltip"/>
    <w:basedOn w:val="DefaultParagraphFont"/>
    <w:rsid w:val="00166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9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4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1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7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7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2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3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7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53799/qgfg4692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%20M%20Tanseer%20Ali\AppData\Roaming\Microsoft\Templates\Cash%20donation%20form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70C0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214DE-AE57-4591-A9C2-7CB5C24B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58D1831-A407-4E77-8F37-E1887455A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57970E-D3DF-4A72-9BA1-E69ECEDDF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E611BA-A7EA-401A-82EB-A7BF54A4E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Cash donation form</Template>
  <TotalTime>0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2026-09-29T16:10:00Z</dcterms:created>
  <dcterms:modified xsi:type="dcterms:W3CDTF">2026-09-29T16:12:00Z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