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4"/>
        <w:gridCol w:w="3240"/>
        <w:gridCol w:w="1640"/>
        <w:gridCol w:w="3056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591BBAA" w:rsidR="00C9238F" w:rsidRPr="00C333A6" w:rsidRDefault="00C5605E" w:rsidP="00C5605E">
            <w:pPr>
              <w:spacing w:before="240"/>
              <w:rPr>
                <w:rFonts w:ascii="Times New Roman" w:hAnsi="Times New Roman" w:cs="Times New Roman"/>
              </w:rPr>
            </w:pPr>
            <w:r w:rsidRPr="00C5605E">
              <w:rPr>
                <w:rFonts w:ascii="Times New Roman" w:hAnsi="Times New Roman" w:cs="Times New Roman"/>
              </w:rPr>
              <w:t>Time of Arrival (TOA) Based Radiolocation Architecture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5605E">
              <w:rPr>
                <w:rFonts w:ascii="Times New Roman" w:hAnsi="Times New Roman" w:cs="Times New Roman"/>
              </w:rPr>
              <w:t>in CDMA Systems and Its Performance Analysis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0BB1187" w:rsidR="00C9238F" w:rsidRPr="005E19AD" w:rsidRDefault="00C5605E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C5605E">
              <w:rPr>
                <w:rFonts w:ascii="Times New Roman" w:hAnsi="Times New Roman" w:cs="Times New Roman"/>
              </w:rPr>
              <w:t xml:space="preserve">Abir Ahmed, Tamim Hossain, </w:t>
            </w:r>
            <w:proofErr w:type="spellStart"/>
            <w:r w:rsidRPr="00C5605E">
              <w:rPr>
                <w:rFonts w:ascii="Times New Roman" w:hAnsi="Times New Roman" w:cs="Times New Roman"/>
              </w:rPr>
              <w:t>Kefayet</w:t>
            </w:r>
            <w:proofErr w:type="spellEnd"/>
            <w:r w:rsidRPr="00C5605E">
              <w:rPr>
                <w:rFonts w:ascii="Times New Roman" w:hAnsi="Times New Roman" w:cs="Times New Roman"/>
              </w:rPr>
              <w:t xml:space="preserve"> Ullah, Md. Humayun Kabir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AA62F66" w:rsidR="00C9238F" w:rsidRPr="005E19AD" w:rsidRDefault="00E06E2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abir.ahmed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D03D641" w:rsidR="00C9238F" w:rsidRPr="005E19AD" w:rsidRDefault="00C5605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5605E">
              <w:rPr>
                <w:rFonts w:ascii="Times New Roman" w:hAnsi="Times New Roman" w:cs="Times New Roman"/>
              </w:rPr>
              <w:t>International Journal of Computer and Communication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5605E">
              <w:rPr>
                <w:rFonts w:ascii="Times New Roman" w:hAnsi="Times New Roman" w:cs="Times New Roman"/>
              </w:rPr>
              <w:t>Engineering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07AB1D29" w:rsidR="00010104" w:rsidRPr="005E19AD" w:rsidRDefault="00C5605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1DBC833" w:rsidR="00576892" w:rsidRPr="005E19AD" w:rsidRDefault="003207C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7D488137" w:rsidR="00576892" w:rsidRPr="005E19AD" w:rsidRDefault="003207C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18A6D2E" w:rsidR="00852B20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="003207C5">
              <w:rPr>
                <w:rFonts w:ascii="Times New Roman" w:hAnsi="Times New Roman" w:cs="Times New Roman"/>
              </w:rPr>
              <w:t>AP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DCBFBEC" w:rsidR="00852B20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</w:t>
            </w:r>
            <w:r w:rsidR="000C7953">
              <w:rPr>
                <w:rFonts w:ascii="Times New Roman" w:hAnsi="Times New Roman" w:cs="Times New Roman"/>
              </w:rPr>
              <w:t>ul</w:t>
            </w:r>
            <w:r w:rsidR="00BC6682" w:rsidRPr="00BC6682">
              <w:rPr>
                <w:rFonts w:ascii="Times New Roman" w:hAnsi="Times New Roman" w:cs="Times New Roman"/>
              </w:rPr>
              <w:t>, 20</w:t>
            </w:r>
            <w:r w:rsidR="000C7953">
              <w:rPr>
                <w:rFonts w:ascii="Times New Roman" w:hAnsi="Times New Roman" w:cs="Times New Roman"/>
              </w:rPr>
              <w:t>18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4D2CD7B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</w:t>
            </w:r>
            <w:r w:rsidR="000C7953">
              <w:rPr>
                <w:rFonts w:ascii="Times New Roman" w:hAnsi="Times New Roman" w:cs="Times New Roman"/>
                <w:b/>
                <w:bCs/>
              </w:rPr>
              <w:t>S</w:t>
            </w:r>
            <w:r w:rsidRPr="000B26A5">
              <w:rPr>
                <w:rFonts w:ascii="Times New Roman" w:hAnsi="Times New Roman" w:cs="Times New Roman"/>
                <w:b/>
                <w:bCs/>
              </w:rPr>
              <w:t>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2665AA1" w:rsidR="00852B20" w:rsidRPr="005E19AD" w:rsidRDefault="000C795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C7953">
              <w:rPr>
                <w:rFonts w:ascii="Times New Roman" w:hAnsi="Times New Roman" w:cs="Times New Roman"/>
              </w:rPr>
              <w:t>2010-3743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B347839" w:rsidR="00852B20" w:rsidRPr="00C333A6" w:rsidRDefault="000C7953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0C7953">
              <w:rPr>
                <w:rFonts w:ascii="Times New Roman" w:hAnsi="Times New Roman" w:cs="Times New Roman"/>
              </w:rPr>
              <w:t>10.17706/IJCCE.2018.7.3.85-97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9D1F676" w:rsidR="00C9238F" w:rsidRPr="005E19AD" w:rsidRDefault="000C795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C7953">
              <w:rPr>
                <w:rFonts w:ascii="Times New Roman" w:hAnsi="Times New Roman" w:cs="Times New Roman"/>
              </w:rPr>
              <w:t>http://www.ijcce.org/index.php?m=content&amp;c=index&amp;a=show&amp;catid=73&amp;id=625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F9600B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9EE361A" w14:textId="6CAB0BBE" w:rsidR="002F7109" w:rsidRPr="002F7109" w:rsidRDefault="002F7109" w:rsidP="002F7109">
            <w:pPr>
              <w:jc w:val="both"/>
              <w:rPr>
                <w:rFonts w:ascii="Times New Roman" w:hAnsi="Times New Roman" w:cs="Times New Roman"/>
              </w:rPr>
            </w:pPr>
            <w:r w:rsidRPr="002F7109">
              <w:rPr>
                <w:rFonts w:ascii="Times New Roman" w:hAnsi="Times New Roman" w:cs="Times New Roman"/>
              </w:rPr>
              <w:t>A popular approach, called as Radiolocation, measures parameters of radio signals that travel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7109">
              <w:rPr>
                <w:rFonts w:ascii="Times New Roman" w:hAnsi="Times New Roman" w:cs="Times New Roman"/>
              </w:rPr>
              <w:t>between a Mobile Station (MS) and a set of fixed transceivers, which are subsequently used to derive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7109">
              <w:rPr>
                <w:rFonts w:ascii="Times New Roman" w:hAnsi="Times New Roman" w:cs="Times New Roman"/>
              </w:rPr>
              <w:t>location estimation of MS. The purpose of this research was to investigate the performance of Time of</w:t>
            </w:r>
          </w:p>
          <w:p w14:paraId="440CF12E" w14:textId="2E2952F4" w:rsidR="00852B20" w:rsidRPr="005E19AD" w:rsidRDefault="002F7109" w:rsidP="002F7109">
            <w:pPr>
              <w:jc w:val="both"/>
              <w:rPr>
                <w:rFonts w:ascii="Times New Roman" w:hAnsi="Times New Roman" w:cs="Times New Roman"/>
              </w:rPr>
            </w:pPr>
            <w:r w:rsidRPr="002F7109">
              <w:rPr>
                <w:rFonts w:ascii="Times New Roman" w:hAnsi="Times New Roman" w:cs="Times New Roman"/>
              </w:rPr>
              <w:t>Arrival (TOA) based Radiolocation approach for finding the location of MS in the CDMA cellular networks.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7109">
              <w:rPr>
                <w:rFonts w:ascii="Times New Roman" w:hAnsi="Times New Roman" w:cs="Times New Roman"/>
              </w:rPr>
              <w:t>Another aim was to find out suitable location estimation algorithm using measured parameters by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7109">
              <w:rPr>
                <w:rFonts w:ascii="Times New Roman" w:hAnsi="Times New Roman" w:cs="Times New Roman"/>
              </w:rPr>
              <w:t>Radiolocation approach. Finally, the accuracy of the Radiolocation was examined by comparing two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7109">
              <w:rPr>
                <w:rFonts w:ascii="Times New Roman" w:hAnsi="Times New Roman" w:cs="Times New Roman"/>
              </w:rPr>
              <w:t>different location estimation algorithms. Two different algorithms for position estimation methods, named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7109">
              <w:rPr>
                <w:rFonts w:ascii="Times New Roman" w:hAnsi="Times New Roman" w:cs="Times New Roman"/>
              </w:rPr>
              <w:t>as Neural Networks and Least Square algorithms, were used to determine the location of MS.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7109">
              <w:rPr>
                <w:rFonts w:ascii="Times New Roman" w:hAnsi="Times New Roman" w:cs="Times New Roman"/>
              </w:rPr>
              <w:t>simulation results suggested that the Neural Network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7109">
              <w:rPr>
                <w:rFonts w:ascii="Times New Roman" w:hAnsi="Times New Roman" w:cs="Times New Roman"/>
              </w:rPr>
              <w:t>algorithm provides better accuracy in position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7109">
              <w:rPr>
                <w:rFonts w:ascii="Times New Roman" w:hAnsi="Times New Roman" w:cs="Times New Roman"/>
              </w:rPr>
              <w:t>estimation which were depicted by supportive simulation results in the article.</w:t>
            </w: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EFA34" w14:textId="77777777" w:rsidR="00AD27A4" w:rsidRDefault="00AD27A4" w:rsidP="00C9238F">
      <w:pPr>
        <w:spacing w:after="0" w:line="240" w:lineRule="auto"/>
      </w:pPr>
      <w:r>
        <w:separator/>
      </w:r>
    </w:p>
  </w:endnote>
  <w:endnote w:type="continuationSeparator" w:id="0">
    <w:p w14:paraId="78AF7864" w14:textId="77777777" w:rsidR="00AD27A4" w:rsidRDefault="00AD27A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6B3B4BD-FA24-49EB-B806-2C31A2CB335C}"/>
    <w:embedBold r:id="rId2" w:fontKey="{9EA3B9C3-C43A-43A0-B5D6-1ED33A362EE7}"/>
    <w:embedItalic r:id="rId3" w:fontKey="{2F23A1CF-4787-4F6E-AD8D-94B8EA68519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FC0A3D1-D147-4E39-8CF6-366E961E1AE0}"/>
    <w:embedBold r:id="rId5" w:fontKey="{9C8FFFB6-C72B-463D-BD2D-55B9FEC2C8A3}"/>
    <w:embedItalic r:id="rId6" w:fontKey="{F79D9A0C-AAB5-43A3-8F79-A5B3CFF1A2C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BCA5C00-767F-49DB-91F3-38350A691F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D286F" w14:textId="77777777" w:rsidR="00AD27A4" w:rsidRDefault="00AD27A4" w:rsidP="00C9238F">
      <w:pPr>
        <w:spacing w:after="0" w:line="240" w:lineRule="auto"/>
      </w:pPr>
      <w:r>
        <w:separator/>
      </w:r>
    </w:p>
  </w:footnote>
  <w:footnote w:type="continuationSeparator" w:id="0">
    <w:p w14:paraId="57FA1E0D" w14:textId="77777777" w:rsidR="00AD27A4" w:rsidRDefault="00AD27A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44660537">
    <w:abstractNumId w:val="12"/>
  </w:num>
  <w:num w:numId="2" w16cid:durableId="301927885">
    <w:abstractNumId w:val="8"/>
  </w:num>
  <w:num w:numId="3" w16cid:durableId="447093103">
    <w:abstractNumId w:val="16"/>
  </w:num>
  <w:num w:numId="4" w16cid:durableId="551813491">
    <w:abstractNumId w:val="13"/>
  </w:num>
  <w:num w:numId="5" w16cid:durableId="1666543633">
    <w:abstractNumId w:val="14"/>
  </w:num>
  <w:num w:numId="6" w16cid:durableId="1472864787">
    <w:abstractNumId w:val="20"/>
  </w:num>
  <w:num w:numId="7" w16cid:durableId="11957618">
    <w:abstractNumId w:val="7"/>
  </w:num>
  <w:num w:numId="8" w16cid:durableId="942148135">
    <w:abstractNumId w:val="11"/>
  </w:num>
  <w:num w:numId="9" w16cid:durableId="1032850313">
    <w:abstractNumId w:val="18"/>
  </w:num>
  <w:num w:numId="10" w16cid:durableId="1351493416">
    <w:abstractNumId w:val="2"/>
  </w:num>
  <w:num w:numId="11" w16cid:durableId="963271420">
    <w:abstractNumId w:val="6"/>
  </w:num>
  <w:num w:numId="12" w16cid:durableId="146823517">
    <w:abstractNumId w:val="1"/>
  </w:num>
  <w:num w:numId="13" w16cid:durableId="1687561780">
    <w:abstractNumId w:val="3"/>
  </w:num>
  <w:num w:numId="14" w16cid:durableId="1423645685">
    <w:abstractNumId w:val="10"/>
  </w:num>
  <w:num w:numId="15" w16cid:durableId="1037239490">
    <w:abstractNumId w:val="9"/>
  </w:num>
  <w:num w:numId="16" w16cid:durableId="1445344568">
    <w:abstractNumId w:val="17"/>
  </w:num>
  <w:num w:numId="17" w16cid:durableId="371998352">
    <w:abstractNumId w:val="4"/>
  </w:num>
  <w:num w:numId="18" w16cid:durableId="1667896875">
    <w:abstractNumId w:val="22"/>
  </w:num>
  <w:num w:numId="19" w16cid:durableId="524053454">
    <w:abstractNumId w:val="19"/>
  </w:num>
  <w:num w:numId="20" w16cid:durableId="953824700">
    <w:abstractNumId w:val="15"/>
  </w:num>
  <w:num w:numId="21" w16cid:durableId="1074400514">
    <w:abstractNumId w:val="21"/>
  </w:num>
  <w:num w:numId="22" w16cid:durableId="277569205">
    <w:abstractNumId w:val="5"/>
  </w:num>
  <w:num w:numId="23" w16cid:durableId="12524803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C7953"/>
    <w:rsid w:val="000D0A38"/>
    <w:rsid w:val="000D1F49"/>
    <w:rsid w:val="000D68B9"/>
    <w:rsid w:val="00110BAB"/>
    <w:rsid w:val="001727CA"/>
    <w:rsid w:val="001A6DB8"/>
    <w:rsid w:val="001C2668"/>
    <w:rsid w:val="001C39E8"/>
    <w:rsid w:val="001C440C"/>
    <w:rsid w:val="001F5CF8"/>
    <w:rsid w:val="0020377B"/>
    <w:rsid w:val="002B68E4"/>
    <w:rsid w:val="002C56E6"/>
    <w:rsid w:val="002D3238"/>
    <w:rsid w:val="002F7109"/>
    <w:rsid w:val="003207C5"/>
    <w:rsid w:val="00361E11"/>
    <w:rsid w:val="003F0847"/>
    <w:rsid w:val="0040090B"/>
    <w:rsid w:val="00421017"/>
    <w:rsid w:val="00445BF2"/>
    <w:rsid w:val="0046302A"/>
    <w:rsid w:val="00487D2D"/>
    <w:rsid w:val="004B266E"/>
    <w:rsid w:val="004D5D62"/>
    <w:rsid w:val="004E5717"/>
    <w:rsid w:val="004F76A2"/>
    <w:rsid w:val="005112D0"/>
    <w:rsid w:val="00522B79"/>
    <w:rsid w:val="005347DE"/>
    <w:rsid w:val="00576892"/>
    <w:rsid w:val="00577E06"/>
    <w:rsid w:val="005A3BF7"/>
    <w:rsid w:val="005E19AD"/>
    <w:rsid w:val="005F2035"/>
    <w:rsid w:val="005F7990"/>
    <w:rsid w:val="0063739C"/>
    <w:rsid w:val="006A201D"/>
    <w:rsid w:val="007177F7"/>
    <w:rsid w:val="00770F25"/>
    <w:rsid w:val="00774C74"/>
    <w:rsid w:val="007A35A8"/>
    <w:rsid w:val="007B0A85"/>
    <w:rsid w:val="007C6A52"/>
    <w:rsid w:val="007E4956"/>
    <w:rsid w:val="007E58A9"/>
    <w:rsid w:val="0081009D"/>
    <w:rsid w:val="0082043E"/>
    <w:rsid w:val="00852B20"/>
    <w:rsid w:val="00887812"/>
    <w:rsid w:val="00897670"/>
    <w:rsid w:val="008B0E32"/>
    <w:rsid w:val="008E203A"/>
    <w:rsid w:val="0091229C"/>
    <w:rsid w:val="00920221"/>
    <w:rsid w:val="00926D29"/>
    <w:rsid w:val="00940E73"/>
    <w:rsid w:val="0098597D"/>
    <w:rsid w:val="009F619A"/>
    <w:rsid w:val="009F6DDE"/>
    <w:rsid w:val="009F77CA"/>
    <w:rsid w:val="00A1613A"/>
    <w:rsid w:val="00A370A8"/>
    <w:rsid w:val="00A82A33"/>
    <w:rsid w:val="00AD27A4"/>
    <w:rsid w:val="00AF6BFE"/>
    <w:rsid w:val="00B9641B"/>
    <w:rsid w:val="00BC6682"/>
    <w:rsid w:val="00BD4753"/>
    <w:rsid w:val="00BD5CB1"/>
    <w:rsid w:val="00BE62EE"/>
    <w:rsid w:val="00C003BA"/>
    <w:rsid w:val="00C26236"/>
    <w:rsid w:val="00C333A6"/>
    <w:rsid w:val="00C46878"/>
    <w:rsid w:val="00C5605E"/>
    <w:rsid w:val="00C9238F"/>
    <w:rsid w:val="00C96307"/>
    <w:rsid w:val="00CB4A51"/>
    <w:rsid w:val="00CD4532"/>
    <w:rsid w:val="00CD47B0"/>
    <w:rsid w:val="00CE6104"/>
    <w:rsid w:val="00CE7918"/>
    <w:rsid w:val="00CE7A23"/>
    <w:rsid w:val="00D03AC6"/>
    <w:rsid w:val="00D16163"/>
    <w:rsid w:val="00D31E76"/>
    <w:rsid w:val="00DB3FAD"/>
    <w:rsid w:val="00DE2886"/>
    <w:rsid w:val="00E06E2D"/>
    <w:rsid w:val="00E27C24"/>
    <w:rsid w:val="00E61C09"/>
    <w:rsid w:val="00EA1678"/>
    <w:rsid w:val="00EA616F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E67E9E-A734-4406-88A6-C19400C8D1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2022-04-26T08:58:00Z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