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D97C351" w:rsidR="00C9238F" w:rsidRPr="00C333A6" w:rsidRDefault="005C2C4C" w:rsidP="005C2C4C">
            <w:pPr>
              <w:spacing w:before="240"/>
              <w:rPr>
                <w:rFonts w:ascii="Times New Roman" w:hAnsi="Times New Roman" w:cs="Times New Roman"/>
              </w:rPr>
            </w:pPr>
            <w:r w:rsidRPr="005C2C4C">
              <w:rPr>
                <w:rFonts w:ascii="Times New Roman" w:hAnsi="Times New Roman" w:cs="Times New Roman"/>
              </w:rPr>
              <w:t xml:space="preserve">Design and Simulation of a PLC and </w:t>
            </w:r>
            <w:proofErr w:type="spellStart"/>
            <w:r w:rsidRPr="005C2C4C">
              <w:rPr>
                <w:rFonts w:ascii="Times New Roman" w:hAnsi="Times New Roman" w:cs="Times New Roman"/>
              </w:rPr>
              <w:t>IoT</w:t>
            </w:r>
            <w:proofErr w:type="spellEnd"/>
            <w:r w:rsidRPr="005C2C4C">
              <w:rPr>
                <w:rFonts w:ascii="Times New Roman" w:hAnsi="Times New Roman" w:cs="Times New Roman"/>
              </w:rPr>
              <w:t>-based Railway Level Crossing Gate Control and Track Monitoring System using LOGO</w:t>
            </w:r>
            <w:bookmarkStart w:id="0" w:name="_GoBack"/>
            <w:bookmarkEnd w:id="0"/>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73D4B1D" w:rsidR="00C9238F" w:rsidRPr="000C3726" w:rsidRDefault="00882E49" w:rsidP="005C2C4C">
            <w:pPr>
              <w:spacing w:before="240"/>
              <w:rPr>
                <w:rFonts w:ascii="Times New Roman" w:hAnsi="Times New Roman" w:cs="Times New Roman"/>
              </w:rPr>
            </w:pPr>
            <w:proofErr w:type="spellStart"/>
            <w:r w:rsidRPr="000C3726">
              <w:rPr>
                <w:rFonts w:ascii="Times New Roman" w:hAnsi="Times New Roman" w:cs="Times New Roman"/>
              </w:rPr>
              <w:t>Muhibul</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Haque</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Bhuyan</w:t>
            </w:r>
            <w:proofErr w:type="spellEnd"/>
            <w:r w:rsidR="001E4FCB" w:rsidRPr="001E4FCB">
              <w:rPr>
                <w:rFonts w:ascii="Times New Roman" w:hAnsi="Times New Roman" w:cs="Times New Roman"/>
              </w:rPr>
              <w:t xml:space="preserve">, </w:t>
            </w:r>
            <w:r w:rsidR="005C2C4C" w:rsidRPr="005C2C4C">
              <w:rPr>
                <w:rFonts w:ascii="Times New Roman" w:hAnsi="Times New Roman" w:cs="Times New Roman"/>
              </w:rPr>
              <w:t xml:space="preserve">Sheikh Md. </w:t>
            </w:r>
            <w:proofErr w:type="spellStart"/>
            <w:r w:rsidR="005C2C4C" w:rsidRPr="005C2C4C">
              <w:rPr>
                <w:rFonts w:ascii="Times New Roman" w:hAnsi="Times New Roman" w:cs="Times New Roman"/>
              </w:rPr>
              <w:t>Mamunur</w:t>
            </w:r>
            <w:proofErr w:type="spellEnd"/>
            <w:r w:rsidR="005C2C4C" w:rsidRPr="005C2C4C">
              <w:rPr>
                <w:rFonts w:ascii="Times New Roman" w:hAnsi="Times New Roman" w:cs="Times New Roman"/>
              </w:rPr>
              <w:t xml:space="preserve"> Rahman, Md. </w:t>
            </w:r>
            <w:proofErr w:type="spellStart"/>
            <w:r w:rsidR="005C2C4C" w:rsidRPr="005C2C4C">
              <w:rPr>
                <w:rFonts w:ascii="Times New Roman" w:hAnsi="Times New Roman" w:cs="Times New Roman"/>
              </w:rPr>
              <w:t>Tofayel</w:t>
            </w:r>
            <w:proofErr w:type="spellEnd"/>
            <w:r w:rsidR="005C2C4C" w:rsidRPr="005C2C4C">
              <w:rPr>
                <w:rFonts w:ascii="Times New Roman" w:hAnsi="Times New Roman" w:cs="Times New Roman"/>
              </w:rPr>
              <w:t xml:space="preserve"> Tarek1</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52E6CEF" w:rsidR="00C9238F" w:rsidRPr="005E19AD" w:rsidRDefault="005C2C4C" w:rsidP="00882E49">
            <w:pPr>
              <w:spacing w:before="240"/>
              <w:rPr>
                <w:rFonts w:ascii="Times New Roman" w:hAnsi="Times New Roman" w:cs="Times New Roman"/>
              </w:rPr>
            </w:pPr>
            <w:r w:rsidRPr="005C2C4C">
              <w:rPr>
                <w:rFonts w:ascii="Times New Roman" w:hAnsi="Times New Roman" w:cs="Times New Roman"/>
              </w:rPr>
              <w:t>IOSR Journal of Electrical and Electronics Engineering (IOSR-JEEE)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B7249EB" w:rsidR="00576892" w:rsidRPr="005E19AD" w:rsidRDefault="005C2C4C" w:rsidP="00576892">
            <w:pPr>
              <w:spacing w:before="240"/>
              <w:rPr>
                <w:rFonts w:ascii="Times New Roman" w:hAnsi="Times New Roman" w:cs="Times New Roman"/>
              </w:rPr>
            </w:pPr>
            <w:r>
              <w:rPr>
                <w:rFonts w:ascii="Times New Roman" w:hAnsi="Times New Roman" w:cs="Times New Roman"/>
              </w:rPr>
              <w:t>17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C62C5B1" w:rsidR="00576892" w:rsidRPr="005E19AD" w:rsidRDefault="005C2C4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98E8293" w:rsidR="00852B20" w:rsidRPr="005E19AD" w:rsidRDefault="005C2C4C" w:rsidP="00576892">
            <w:pPr>
              <w:spacing w:before="240"/>
              <w:rPr>
                <w:rFonts w:ascii="Times New Roman" w:hAnsi="Times New Roman" w:cs="Times New Roman"/>
              </w:rPr>
            </w:pPr>
            <w:r w:rsidRPr="005C2C4C">
              <w:rPr>
                <w:rFonts w:ascii="Times New Roman" w:hAnsi="Times New Roman" w:cs="Times New Roman"/>
              </w:rPr>
              <w:t>IOSR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71AB304" w:rsidR="00852B20" w:rsidRPr="005E19AD" w:rsidRDefault="005C2C4C" w:rsidP="00576892">
            <w:pPr>
              <w:spacing w:before="240"/>
              <w:rPr>
                <w:rFonts w:ascii="Times New Roman" w:hAnsi="Times New Roman" w:cs="Times New Roman"/>
              </w:rPr>
            </w:pPr>
            <w:r>
              <w:rPr>
                <w:rFonts w:ascii="Times New Roman" w:hAnsi="Times New Roman" w:cs="Times New Roman"/>
              </w:rPr>
              <w:t>April 2022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DC8A3A7" w:rsidR="00852B20" w:rsidRPr="005E19AD" w:rsidRDefault="005C2C4C" w:rsidP="00576892">
            <w:pPr>
              <w:spacing w:before="240"/>
              <w:rPr>
                <w:rFonts w:ascii="Times New Roman" w:hAnsi="Times New Roman" w:cs="Times New Roman"/>
              </w:rPr>
            </w:pPr>
            <w:r w:rsidRPr="005C2C4C">
              <w:rPr>
                <w:rFonts w:ascii="Times New Roman" w:hAnsi="Times New Roman" w:cs="Times New Roman"/>
              </w:rPr>
              <w:t>e-2278-1676, p-2320-3331</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3E540A9" w:rsidR="00852B20" w:rsidRPr="00C333A6" w:rsidRDefault="005C2C4C" w:rsidP="00C333A6">
            <w:pPr>
              <w:spacing w:before="240"/>
              <w:rPr>
                <w:rFonts w:ascii="Times New Roman" w:hAnsi="Times New Roman" w:cs="Times New Roman"/>
              </w:rPr>
            </w:pPr>
            <w:r w:rsidRPr="005C2C4C">
              <w:rPr>
                <w:rFonts w:ascii="Times New Roman" w:hAnsi="Times New Roman" w:cs="Times New Roman"/>
              </w:rPr>
              <w:t>10.9790/1676-1702021323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58A6DFA" w:rsidR="00C9238F" w:rsidRPr="005E19AD" w:rsidRDefault="005C2C4C" w:rsidP="00576892">
            <w:pPr>
              <w:spacing w:before="240"/>
              <w:rPr>
                <w:rFonts w:ascii="Times New Roman" w:hAnsi="Times New Roman" w:cs="Times New Roman"/>
              </w:rPr>
            </w:pPr>
            <w:r w:rsidRPr="005C2C4C">
              <w:rPr>
                <w:rFonts w:ascii="Times New Roman" w:hAnsi="Times New Roman" w:cs="Times New Roman"/>
              </w:rPr>
              <w:t>www</w:t>
            </w:r>
            <w:r>
              <w:rPr>
                <w:rFonts w:ascii="Times New Roman" w:hAnsi="Times New Roman" w:cs="Times New Roman"/>
              </w:rPr>
              <w:t>.iosrjournals.org</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EFB9DA2" w:rsidR="00852B20" w:rsidRPr="005E19AD" w:rsidRDefault="005C2C4C" w:rsidP="005C2C4C">
            <w:pPr>
              <w:spacing w:before="240"/>
              <w:rPr>
                <w:rFonts w:ascii="Times New Roman" w:hAnsi="Times New Roman" w:cs="Times New Roman"/>
              </w:rPr>
            </w:pPr>
            <w:r w:rsidRPr="005C2C4C">
              <w:rPr>
                <w:rFonts w:ascii="Times New Roman" w:hAnsi="Times New Roman" w:cs="Times New Roman"/>
              </w:rPr>
              <w:t>IF=3.26, pp. 13-23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AB71595" w14:textId="77777777" w:rsidR="005504D3" w:rsidRPr="005504D3" w:rsidRDefault="005504D3" w:rsidP="005504D3">
            <w:pPr>
              <w:rPr>
                <w:rFonts w:ascii="Times New Roman" w:hAnsi="Times New Roman" w:cs="Times New Roman"/>
              </w:rPr>
            </w:pPr>
            <w:r w:rsidRPr="005504D3">
              <w:rPr>
                <w:rFonts w:ascii="Times New Roman" w:hAnsi="Times New Roman" w:cs="Times New Roman"/>
              </w:rPr>
              <w:t></w:t>
            </w:r>
          </w:p>
          <w:p w14:paraId="6556E0B0" w14:textId="6F6A4D0D" w:rsidR="00852B20" w:rsidRPr="005E19AD" w:rsidRDefault="005504D3" w:rsidP="001E4FCB">
            <w:pPr>
              <w:rPr>
                <w:rFonts w:ascii="Times New Roman" w:hAnsi="Times New Roman" w:cs="Times New Roman"/>
              </w:rPr>
            </w:pPr>
            <w:r w:rsidRPr="005504D3">
              <w:rPr>
                <w:rFonts w:ascii="Times New Roman" w:hAnsi="Times New Roman" w:cs="Times New Roman"/>
              </w:rPr>
              <w:t>Abstract—</w:t>
            </w:r>
            <w:r>
              <w:t xml:space="preserve"> </w:t>
            </w:r>
            <w:r w:rsidR="005C2C4C" w:rsidRPr="005C2C4C">
              <w:rPr>
                <w:rFonts w:ascii="Times New Roman" w:hAnsi="Times New Roman" w:cs="Times New Roman"/>
              </w:rPr>
              <w:t>In the current research report, designing and simulation of a Programmable Logic Controller (PLC) and an Internet of Things (</w:t>
            </w:r>
            <w:proofErr w:type="spellStart"/>
            <w:r w:rsidR="005C2C4C" w:rsidRPr="005C2C4C">
              <w:rPr>
                <w:rFonts w:ascii="Times New Roman" w:hAnsi="Times New Roman" w:cs="Times New Roman"/>
              </w:rPr>
              <w:t>IoT</w:t>
            </w:r>
            <w:proofErr w:type="spellEnd"/>
            <w:r w:rsidR="005C2C4C" w:rsidRPr="005C2C4C">
              <w:rPr>
                <w:rFonts w:ascii="Times New Roman" w:hAnsi="Times New Roman" w:cs="Times New Roman"/>
              </w:rPr>
              <w:t xml:space="preserve">)-based railway level crossing controlling and track monitoring system </w:t>
            </w:r>
            <w:proofErr w:type="gramStart"/>
            <w:r w:rsidR="005C2C4C" w:rsidRPr="005C2C4C">
              <w:rPr>
                <w:rFonts w:ascii="Times New Roman" w:hAnsi="Times New Roman" w:cs="Times New Roman"/>
              </w:rPr>
              <w:t>has been presented</w:t>
            </w:r>
            <w:proofErr w:type="gramEnd"/>
            <w:r w:rsidR="005C2C4C" w:rsidRPr="005C2C4C">
              <w:rPr>
                <w:rFonts w:ascii="Times New Roman" w:hAnsi="Times New Roman" w:cs="Times New Roman"/>
              </w:rPr>
              <w:t xml:space="preserve">. As such, we need an automated system. In this paper, the main concern is to design a PLC and an </w:t>
            </w:r>
            <w:proofErr w:type="spellStart"/>
            <w:r w:rsidR="005C2C4C" w:rsidRPr="005C2C4C">
              <w:rPr>
                <w:rFonts w:ascii="Times New Roman" w:hAnsi="Times New Roman" w:cs="Times New Roman"/>
              </w:rPr>
              <w:t>IoT</w:t>
            </w:r>
            <w:proofErr w:type="spellEnd"/>
            <w:r w:rsidR="005C2C4C" w:rsidRPr="005C2C4C">
              <w:rPr>
                <w:rFonts w:ascii="Times New Roman" w:hAnsi="Times New Roman" w:cs="Times New Roman"/>
              </w:rPr>
              <w:t xml:space="preserve">-based automatic interlocking system to protect trains from accidents or clashes and ensure the safety and security of the passengers. We have designed a model using LOGO software with the PLC as the main heart of the control system. The ladder logic program for PLC was developed using LOGO software on a personal computer and then downloaded into the PLC. For communication between the PLC and computer, an RS485 serial port </w:t>
            </w:r>
            <w:proofErr w:type="gramStart"/>
            <w:r w:rsidR="005C2C4C" w:rsidRPr="005C2C4C">
              <w:rPr>
                <w:rFonts w:ascii="Times New Roman" w:hAnsi="Times New Roman" w:cs="Times New Roman"/>
              </w:rPr>
              <w:t>was used</w:t>
            </w:r>
            <w:proofErr w:type="gramEnd"/>
            <w:r w:rsidR="005C2C4C" w:rsidRPr="005C2C4C">
              <w:rPr>
                <w:rFonts w:ascii="Times New Roman" w:hAnsi="Times New Roman" w:cs="Times New Roman"/>
              </w:rPr>
              <w:t xml:space="preserve">. To detect the presence of a train on the track, ultrasonic and radio frequency (RF) transducers and </w:t>
            </w:r>
            <w:proofErr w:type="gramStart"/>
            <w:r w:rsidR="005C2C4C" w:rsidRPr="005C2C4C">
              <w:rPr>
                <w:rFonts w:ascii="Times New Roman" w:hAnsi="Times New Roman" w:cs="Times New Roman"/>
              </w:rPr>
              <w:t>infra-red</w:t>
            </w:r>
            <w:proofErr w:type="gramEnd"/>
            <w:r w:rsidR="005C2C4C" w:rsidRPr="005C2C4C">
              <w:rPr>
                <w:rFonts w:ascii="Times New Roman" w:hAnsi="Times New Roman" w:cs="Times New Roman"/>
              </w:rPr>
              <w:t xml:space="preserve"> (IR) sensors were used as both the transmitters and receivers. The system was simulated using LOGO software. In the system, we have incorporated Internet of Things (</w:t>
            </w:r>
            <w:proofErr w:type="spellStart"/>
            <w:r w:rsidR="005C2C4C" w:rsidRPr="005C2C4C">
              <w:rPr>
                <w:rFonts w:ascii="Times New Roman" w:hAnsi="Times New Roman" w:cs="Times New Roman"/>
              </w:rPr>
              <w:t>IoT</w:t>
            </w:r>
            <w:proofErr w:type="spellEnd"/>
            <w:r w:rsidR="005C2C4C" w:rsidRPr="005C2C4C">
              <w:rPr>
                <w:rFonts w:ascii="Times New Roman" w:hAnsi="Times New Roman" w:cs="Times New Roman"/>
              </w:rPr>
              <w:t xml:space="preserve">) and Visual Basic programming software to connect it with the mobile Apps and create Graphic User Interface (GUI) respectively. In the future, we will implement it on large scale using hardware and will build a central database system through which monitoring </w:t>
            </w:r>
            <w:proofErr w:type="gramStart"/>
            <w:r w:rsidR="005C2C4C" w:rsidRPr="005C2C4C">
              <w:rPr>
                <w:rFonts w:ascii="Times New Roman" w:hAnsi="Times New Roman" w:cs="Times New Roman"/>
              </w:rPr>
              <w:t>can be done</w:t>
            </w:r>
            <w:proofErr w:type="gramEnd"/>
            <w:r w:rsidR="005C2C4C" w:rsidRPr="005C2C4C">
              <w:rPr>
                <w:rFonts w:ascii="Times New Roman" w:hAnsi="Times New Roman" w:cs="Times New Roman"/>
              </w:rPr>
              <w:t xml:space="preserve"> smoothly.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099EE" w14:textId="77777777" w:rsidR="0054110A" w:rsidRDefault="0054110A" w:rsidP="00C9238F">
      <w:pPr>
        <w:spacing w:after="0" w:line="240" w:lineRule="auto"/>
      </w:pPr>
      <w:r>
        <w:separator/>
      </w:r>
    </w:p>
  </w:endnote>
  <w:endnote w:type="continuationSeparator" w:id="0">
    <w:p w14:paraId="0145A8B0" w14:textId="77777777" w:rsidR="0054110A" w:rsidRDefault="005411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89EE3C-763D-4FC5-9656-EC921C1B49D8}"/>
    <w:embedBold r:id="rId2" w:fontKey="{F8642237-70FD-4AC3-A2C0-3E285DE8B3FC}"/>
    <w:embedItalic r:id="rId3" w:fontKey="{1DED1A17-E773-4545-A3DB-24174F47D321}"/>
  </w:font>
  <w:font w:name="Corbel">
    <w:panose1 w:val="020B0503020204020204"/>
    <w:charset w:val="00"/>
    <w:family w:val="swiss"/>
    <w:pitch w:val="variable"/>
    <w:sig w:usb0="A00002EF" w:usb1="4000A44B" w:usb2="00000000" w:usb3="00000000" w:csb0="0000019F" w:csb1="00000000"/>
    <w:embedRegular r:id="rId4" w:fontKey="{518DFBF9-7F24-4DFB-B4D7-7B424A76BEC3}"/>
    <w:embedBold r:id="rId5" w:fontKey="{245A5F56-0080-401F-9907-7908E5489EED}"/>
    <w:embedItalic r:id="rId6" w:fontKey="{4FC4A496-0068-4612-AF17-C3A8D1B92EE3}"/>
  </w:font>
  <w:font w:name="Consolas">
    <w:panose1 w:val="020B0609020204030204"/>
    <w:charset w:val="00"/>
    <w:family w:val="modern"/>
    <w:pitch w:val="fixed"/>
    <w:sig w:usb0="E00006FF" w:usb1="0000FCFF" w:usb2="00000001" w:usb3="00000000" w:csb0="0000019F" w:csb1="00000000"/>
    <w:embedRegular r:id="rId7" w:fontKey="{064EE78C-A019-4375-A46E-0D17D34EE8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118A7990"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5C2C4C">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5C2C4C">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F62C2" w14:textId="77777777" w:rsidR="0054110A" w:rsidRDefault="0054110A" w:rsidP="00C9238F">
      <w:pPr>
        <w:spacing w:after="0" w:line="240" w:lineRule="auto"/>
      </w:pPr>
      <w:r>
        <w:separator/>
      </w:r>
    </w:p>
  </w:footnote>
  <w:footnote w:type="continuationSeparator" w:id="0">
    <w:p w14:paraId="5DC779EB" w14:textId="77777777" w:rsidR="0054110A" w:rsidRDefault="005411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726"/>
    <w:rsid w:val="000D0A38"/>
    <w:rsid w:val="000D1F49"/>
    <w:rsid w:val="000D68B9"/>
    <w:rsid w:val="00110BAB"/>
    <w:rsid w:val="001727CA"/>
    <w:rsid w:val="00190352"/>
    <w:rsid w:val="001A6DB8"/>
    <w:rsid w:val="001E4FCB"/>
    <w:rsid w:val="001F5CF8"/>
    <w:rsid w:val="0020377B"/>
    <w:rsid w:val="002B68E4"/>
    <w:rsid w:val="002C56E6"/>
    <w:rsid w:val="002D3238"/>
    <w:rsid w:val="00346749"/>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4110A"/>
    <w:rsid w:val="005504D3"/>
    <w:rsid w:val="00576892"/>
    <w:rsid w:val="00577E06"/>
    <w:rsid w:val="005A3BF7"/>
    <w:rsid w:val="005C2C4C"/>
    <w:rsid w:val="005E19AD"/>
    <w:rsid w:val="005F2035"/>
    <w:rsid w:val="005F7990"/>
    <w:rsid w:val="00621AF5"/>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65690"/>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22F5"/>
    <w:rsid w:val="00D44F82"/>
    <w:rsid w:val="00D84096"/>
    <w:rsid w:val="00DB3FAD"/>
    <w:rsid w:val="00DE2886"/>
    <w:rsid w:val="00E225F2"/>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0AB03F0-0BA3-4579-BFBC-9AB07FE3D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2022-04-26T15:08:00Z</dcterms:created>
  <dcterms:modified xsi:type="dcterms:W3CDTF">2022-04-26T15:17:00Z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