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1AD4ADF4" w:rsidR="00C9238F" w:rsidRPr="00C333A6" w:rsidRDefault="00875BD4" w:rsidP="00F931ED">
            <w:pPr>
              <w:spacing w:before="240"/>
              <w:rPr>
                <w:rFonts w:ascii="Times New Roman" w:hAnsi="Times New Roman" w:cs="Times New Roman"/>
              </w:rPr>
            </w:pPr>
            <w:r w:rsidRPr="00875BD4">
              <w:rPr>
                <w:rFonts w:ascii="Times New Roman" w:hAnsi="Times New Roman" w:cs="Times New Roman"/>
              </w:rPr>
              <w:t xml:space="preserve">Practices of Online Teaching, Learning, and Assessment of the BSc in EEE </w:t>
            </w:r>
            <w:proofErr w:type="spellStart"/>
            <w:r w:rsidRPr="00875BD4">
              <w:rPr>
                <w:rFonts w:ascii="Times New Roman" w:hAnsi="Times New Roman" w:cs="Times New Roman"/>
              </w:rPr>
              <w:t>Programme</w:t>
            </w:r>
            <w:proofErr w:type="spellEnd"/>
            <w:r w:rsidRPr="00875BD4">
              <w:rPr>
                <w:rFonts w:ascii="Times New Roman" w:hAnsi="Times New Roman" w:cs="Times New Roman"/>
              </w:rPr>
              <w:t xml:space="preserve"> during the COVID-2019 Pandemic</w:t>
            </w:r>
            <w:bookmarkStart w:id="0" w:name="_GoBack"/>
            <w:bookmarkEnd w:id="0"/>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5D2A1DCA" w:rsidR="00C9238F" w:rsidRPr="000C3726" w:rsidRDefault="00541FF2" w:rsidP="009D53BF">
            <w:pPr>
              <w:spacing w:before="240"/>
              <w:rPr>
                <w:rFonts w:ascii="Times New Roman" w:hAnsi="Times New Roman" w:cs="Times New Roman"/>
              </w:rPr>
            </w:pPr>
            <w:proofErr w:type="spellStart"/>
            <w:r w:rsidRPr="00541FF2">
              <w:rPr>
                <w:rFonts w:ascii="Times New Roman" w:hAnsi="Times New Roman" w:cs="Times New Roman"/>
              </w:rPr>
              <w:t>Muhibul</w:t>
            </w:r>
            <w:proofErr w:type="spellEnd"/>
            <w:r w:rsidRPr="00541FF2">
              <w:rPr>
                <w:rFonts w:ascii="Times New Roman" w:hAnsi="Times New Roman" w:cs="Times New Roman"/>
              </w:rPr>
              <w:t xml:space="preserve"> </w:t>
            </w:r>
            <w:proofErr w:type="spellStart"/>
            <w:r w:rsidRPr="00541FF2">
              <w:rPr>
                <w:rFonts w:ascii="Times New Roman" w:hAnsi="Times New Roman" w:cs="Times New Roman"/>
              </w:rPr>
              <w:t>Haque</w:t>
            </w:r>
            <w:proofErr w:type="spellEnd"/>
            <w:r w:rsidRPr="00541FF2">
              <w:rPr>
                <w:rFonts w:ascii="Times New Roman" w:hAnsi="Times New Roman" w:cs="Times New Roman"/>
              </w:rPr>
              <w:t xml:space="preserve"> </w:t>
            </w:r>
            <w:proofErr w:type="spellStart"/>
            <w:r w:rsidRPr="00541FF2">
              <w:rPr>
                <w:rFonts w:ascii="Times New Roman" w:hAnsi="Times New Roman" w:cs="Times New Roman"/>
              </w:rPr>
              <w:t>Bhuyan</w:t>
            </w:r>
            <w:proofErr w:type="spellEnd"/>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2F7042C8" w:rsidR="00C9238F" w:rsidRPr="005E19AD" w:rsidRDefault="00190352" w:rsidP="00576892">
            <w:pPr>
              <w:spacing w:before="240"/>
              <w:rPr>
                <w:rFonts w:ascii="Times New Roman" w:hAnsi="Times New Roman" w:cs="Times New Roman"/>
              </w:rPr>
            </w:pPr>
            <w:r>
              <w:rPr>
                <w:rFonts w:ascii="Times New Roman" w:hAnsi="Times New Roman" w:cs="Times New Roman"/>
              </w:rPr>
              <w:t>muhibulhb</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06A9ADA" w:rsidR="00C9238F" w:rsidRPr="005E19AD" w:rsidRDefault="001626AC" w:rsidP="00882E49">
            <w:pPr>
              <w:spacing w:before="240"/>
              <w:rPr>
                <w:rFonts w:ascii="Times New Roman" w:hAnsi="Times New Roman" w:cs="Times New Roman"/>
              </w:rPr>
            </w:pPr>
            <w:r w:rsidRPr="00281DCC">
              <w:rPr>
                <w:rFonts w:ascii="Times New Roman" w:hAnsi="Times New Roman" w:cs="Times New Roman"/>
              </w:rPr>
              <w:t>Contemporary Educational Researches Journal (CERJ)</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452B343A" w:rsidR="00576892" w:rsidRPr="005E19AD" w:rsidRDefault="00EC3C59" w:rsidP="00576892">
            <w:pPr>
              <w:spacing w:before="240"/>
              <w:rPr>
                <w:rFonts w:ascii="Times New Roman" w:hAnsi="Times New Roman" w:cs="Times New Roman"/>
              </w:rPr>
            </w:pPr>
            <w:r>
              <w:rPr>
                <w:rFonts w:ascii="Times New Roman" w:hAnsi="Times New Roman" w:cs="Times New Roman"/>
              </w:rPr>
              <w:t>1</w:t>
            </w:r>
            <w:r w:rsidR="001626AC">
              <w:rPr>
                <w:rFonts w:ascii="Times New Roman" w:hAnsi="Times New Roman" w:cs="Times New Roman"/>
              </w:rPr>
              <w:t>1</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3E17139" w:rsidR="00576892" w:rsidRPr="005E19AD" w:rsidRDefault="00A34812"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132907B" w14:textId="77777777" w:rsidR="00852B20" w:rsidRDefault="00961DCA" w:rsidP="00576892">
            <w:pPr>
              <w:spacing w:before="240"/>
              <w:rPr>
                <w:rFonts w:ascii="Times New Roman" w:hAnsi="Times New Roman" w:cs="Times New Roman"/>
              </w:rPr>
            </w:pPr>
            <w:r w:rsidRPr="00961DCA">
              <w:rPr>
                <w:rFonts w:ascii="Times New Roman" w:hAnsi="Times New Roman" w:cs="Times New Roman"/>
              </w:rPr>
              <w:t>United World Innovation Research and Publishing Center</w:t>
            </w:r>
          </w:p>
          <w:p w14:paraId="7C35739C" w14:textId="54F70059" w:rsidR="00961DCA" w:rsidRPr="005E19AD" w:rsidRDefault="00961DCA" w:rsidP="00961DCA">
            <w:pPr>
              <w:rPr>
                <w:rFonts w:ascii="Times New Roman" w:hAnsi="Times New Roman" w:cs="Times New Roman"/>
              </w:rPr>
            </w:pPr>
            <w:r w:rsidRPr="00961DCA">
              <w:rPr>
                <w:rFonts w:ascii="Times New Roman" w:hAnsi="Times New Roman" w:cs="Times New Roman"/>
              </w:rPr>
              <w:t xml:space="preserve">Free Harbor District, PK. 375, 99520, Famagusta, </w:t>
            </w:r>
            <w:r>
              <w:rPr>
                <w:rFonts w:ascii="Times New Roman" w:hAnsi="Times New Roman" w:cs="Times New Roman"/>
              </w:rPr>
              <w:t>North Cyprus, Mersin 10, Turkey</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4F592AF2" w:rsidR="00852B20" w:rsidRPr="005E19AD" w:rsidRDefault="00A34812" w:rsidP="001626AC">
            <w:pPr>
              <w:spacing w:before="240"/>
              <w:rPr>
                <w:rFonts w:ascii="Times New Roman" w:hAnsi="Times New Roman" w:cs="Times New Roman"/>
              </w:rPr>
            </w:pPr>
            <w:r>
              <w:rPr>
                <w:rFonts w:ascii="Times New Roman" w:hAnsi="Times New Roman" w:cs="Times New Roman"/>
              </w:rPr>
              <w:t>May</w:t>
            </w:r>
            <w:r w:rsidR="001626AC">
              <w:rPr>
                <w:rFonts w:ascii="Times New Roman" w:hAnsi="Times New Roman" w:cs="Times New Roman"/>
              </w:rPr>
              <w:t xml:space="preserve"> 2021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09946DFD" w:rsidR="00852B20" w:rsidRPr="005E19AD" w:rsidRDefault="001626AC" w:rsidP="00576892">
            <w:pPr>
              <w:spacing w:before="240"/>
              <w:rPr>
                <w:rFonts w:ascii="Times New Roman" w:hAnsi="Times New Roman" w:cs="Times New Roman"/>
              </w:rPr>
            </w:pPr>
            <w:r w:rsidRPr="00281DCC">
              <w:rPr>
                <w:rFonts w:ascii="Times New Roman" w:hAnsi="Times New Roman" w:cs="Times New Roman"/>
              </w:rPr>
              <w:t>2301-2552</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3C8E2EE3" w:rsidR="00852B20" w:rsidRPr="00C333A6" w:rsidRDefault="00A34812" w:rsidP="00C333A6">
            <w:pPr>
              <w:spacing w:before="240"/>
              <w:rPr>
                <w:rFonts w:ascii="Times New Roman" w:hAnsi="Times New Roman" w:cs="Times New Roman"/>
              </w:rPr>
            </w:pPr>
            <w:r w:rsidRPr="00A34812">
              <w:t>https://d</w:t>
            </w:r>
            <w:r>
              <w:t>oi.org/10.18844/cerj.v11i2.5899</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19A19DBD" w:rsidR="00C9238F" w:rsidRPr="005E19AD" w:rsidRDefault="00A34812" w:rsidP="00576892">
            <w:pPr>
              <w:spacing w:before="240"/>
              <w:rPr>
                <w:rFonts w:ascii="Times New Roman" w:hAnsi="Times New Roman" w:cs="Times New Roman"/>
              </w:rPr>
            </w:pPr>
            <w:r w:rsidRPr="00A34812">
              <w:rPr>
                <w:rFonts w:ascii="Times New Roman" w:hAnsi="Times New Roman" w:cs="Times New Roman"/>
              </w:rPr>
              <w:t>https://www.un-pub.eu/ojs/index.php/cerj/article/view/5899</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 xml:space="preserve">Other Related </w:t>
            </w:r>
            <w:proofErr w:type="gramStart"/>
            <w:r w:rsidRPr="000B26A5">
              <w:rPr>
                <w:rFonts w:ascii="Times New Roman" w:hAnsi="Times New Roman" w:cs="Times New Roman"/>
                <w:b/>
                <w:bCs/>
              </w:rPr>
              <w:t>Info.</w:t>
            </w:r>
            <w:r w:rsidR="000B26A5" w:rsidRPr="000B26A5">
              <w:rPr>
                <w:rFonts w:ascii="Times New Roman" w:hAnsi="Times New Roman" w:cs="Times New Roman"/>
                <w:b/>
                <w:bCs/>
              </w:rPr>
              <w:t>:</w:t>
            </w:r>
            <w:proofErr w:type="gramEnd"/>
          </w:p>
        </w:tc>
        <w:tc>
          <w:tcPr>
            <w:tcW w:w="3989" w:type="pct"/>
            <w:gridSpan w:val="3"/>
            <w:tcBorders>
              <w:bottom w:val="single" w:sz="4" w:space="0" w:color="auto"/>
            </w:tcBorders>
            <w:vAlign w:val="bottom"/>
          </w:tcPr>
          <w:p w14:paraId="0933B90C" w14:textId="789DA131" w:rsidR="00852B20" w:rsidRPr="005E19AD" w:rsidRDefault="001626AC" w:rsidP="00541FF2">
            <w:pPr>
              <w:spacing w:before="240"/>
              <w:rPr>
                <w:rFonts w:ascii="Times New Roman" w:hAnsi="Times New Roman" w:cs="Times New Roman"/>
              </w:rPr>
            </w:pPr>
            <w:r w:rsidRPr="00281DCC">
              <w:rPr>
                <w:rFonts w:ascii="Times New Roman" w:hAnsi="Times New Roman" w:cs="Times New Roman"/>
              </w:rPr>
              <w:t xml:space="preserve">pp. </w:t>
            </w:r>
            <w:r w:rsidR="00875BD4" w:rsidRPr="00875BD4">
              <w:rPr>
                <w:rFonts w:ascii="Times New Roman" w:hAnsi="Times New Roman" w:cs="Times New Roman"/>
              </w:rPr>
              <w:t>14-28</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AB71595" w14:textId="694C6500" w:rsidR="005504D3" w:rsidRPr="005504D3" w:rsidRDefault="005504D3" w:rsidP="005504D3">
            <w:pPr>
              <w:rPr>
                <w:rFonts w:ascii="Times New Roman" w:hAnsi="Times New Roman" w:cs="Times New Roman"/>
              </w:rPr>
            </w:pPr>
          </w:p>
          <w:p w14:paraId="6556E0B0" w14:textId="250737F0" w:rsidR="00852B20" w:rsidRPr="005E19AD" w:rsidRDefault="005504D3" w:rsidP="00C8426C">
            <w:pPr>
              <w:rPr>
                <w:rFonts w:ascii="Times New Roman" w:hAnsi="Times New Roman" w:cs="Times New Roman"/>
              </w:rPr>
            </w:pPr>
            <w:r w:rsidRPr="005504D3">
              <w:rPr>
                <w:rFonts w:ascii="Times New Roman" w:hAnsi="Times New Roman" w:cs="Times New Roman"/>
              </w:rPr>
              <w:t>Abstract—</w:t>
            </w:r>
            <w:r>
              <w:t xml:space="preserve"> </w:t>
            </w:r>
            <w:r w:rsidR="00A34812" w:rsidRPr="00A34812">
              <w:rPr>
                <w:rStyle w:val="markedcontent"/>
                <w:rFonts w:ascii="Times New Roman" w:hAnsi="Times New Roman" w:cs="Times New Roman"/>
              </w:rPr>
              <w:t xml:space="preserve">Most of the educational institutions, from primary level to tertiary level, had to </w:t>
            </w:r>
            <w:proofErr w:type="gramStart"/>
            <w:r w:rsidR="00A34812" w:rsidRPr="00A34812">
              <w:rPr>
                <w:rStyle w:val="markedcontent"/>
                <w:rFonts w:ascii="Times New Roman" w:hAnsi="Times New Roman" w:cs="Times New Roman"/>
              </w:rPr>
              <w:t>be closed</w:t>
            </w:r>
            <w:proofErr w:type="gramEnd"/>
            <w:r w:rsidR="00A34812" w:rsidRPr="00A34812">
              <w:rPr>
                <w:rStyle w:val="markedcontent"/>
                <w:rFonts w:ascii="Times New Roman" w:hAnsi="Times New Roman" w:cs="Times New Roman"/>
              </w:rPr>
              <w:t xml:space="preserve"> when the coronavirus pandemic affected the world in 2020. Then, educators became concerned about the education of the students as they were completely relying and </w:t>
            </w:r>
            <w:proofErr w:type="gramStart"/>
            <w:r w:rsidR="00A34812" w:rsidRPr="00A34812">
              <w:rPr>
                <w:rStyle w:val="markedcontent"/>
                <w:rFonts w:ascii="Times New Roman" w:hAnsi="Times New Roman" w:cs="Times New Roman"/>
              </w:rPr>
              <w:t>habituated</w:t>
            </w:r>
            <w:proofErr w:type="gramEnd"/>
            <w:r w:rsidR="00A34812" w:rsidRPr="00A34812">
              <w:rPr>
                <w:rStyle w:val="markedcontent"/>
                <w:rFonts w:ascii="Times New Roman" w:hAnsi="Times New Roman" w:cs="Times New Roman"/>
              </w:rPr>
              <w:t xml:space="preserve"> on face-to-face teaching–learning processes. This paper reports on how the Department of Electrical and Electronic Engineering has faced that challenges in bringing the students to online classes as well as how they assessed and evaluated the students. A survey </w:t>
            </w:r>
            <w:proofErr w:type="gramStart"/>
            <w:r w:rsidR="00A34812" w:rsidRPr="00A34812">
              <w:rPr>
                <w:rStyle w:val="markedcontent"/>
                <w:rFonts w:ascii="Times New Roman" w:hAnsi="Times New Roman" w:cs="Times New Roman"/>
              </w:rPr>
              <w:t>was conducted</w:t>
            </w:r>
            <w:proofErr w:type="gramEnd"/>
            <w:r w:rsidR="00A34812" w:rsidRPr="00A34812">
              <w:rPr>
                <w:rStyle w:val="markedcontent"/>
                <w:rFonts w:ascii="Times New Roman" w:hAnsi="Times New Roman" w:cs="Times New Roman"/>
              </w:rPr>
              <w:t xml:space="preserve"> among the students who registered for the course with 14 survey questions. From the results, online classes are the best solution to the challenge; some students faced connectivity problems but it </w:t>
            </w:r>
            <w:proofErr w:type="gramStart"/>
            <w:r w:rsidR="00A34812" w:rsidRPr="00A34812">
              <w:rPr>
                <w:rStyle w:val="markedcontent"/>
                <w:rFonts w:ascii="Times New Roman" w:hAnsi="Times New Roman" w:cs="Times New Roman"/>
              </w:rPr>
              <w:t>was concluded</w:t>
            </w:r>
            <w:proofErr w:type="gramEnd"/>
            <w:r w:rsidR="00A34812" w:rsidRPr="00A34812">
              <w:rPr>
                <w:rStyle w:val="markedcontent"/>
                <w:rFonts w:ascii="Times New Roman" w:hAnsi="Times New Roman" w:cs="Times New Roman"/>
              </w:rPr>
              <w:t xml:space="preserve"> that the main purpose of teaching online is to continue the education process. Despite some challenges encountered, the teaching–learning process of the teachers and students was successful through this newly reformed system of education.</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438252" w14:textId="77777777" w:rsidR="00CF0CD3" w:rsidRDefault="00CF0CD3" w:rsidP="00C9238F">
      <w:pPr>
        <w:spacing w:after="0" w:line="240" w:lineRule="auto"/>
      </w:pPr>
      <w:r>
        <w:separator/>
      </w:r>
    </w:p>
  </w:endnote>
  <w:endnote w:type="continuationSeparator" w:id="0">
    <w:p w14:paraId="0C3E22AE" w14:textId="77777777" w:rsidR="00CF0CD3" w:rsidRDefault="00CF0CD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D57C3C9-E319-470D-B72E-942A27A363DD}"/>
    <w:embedBold r:id="rId2" w:fontKey="{7DF8E825-FC5C-4033-8A6D-449A4DEA455E}"/>
    <w:embedItalic r:id="rId3" w:fontKey="{3D7F6B61-5FDC-43EA-8737-C9934C529A13}"/>
  </w:font>
  <w:font w:name="Corbel">
    <w:panose1 w:val="020B0503020204020204"/>
    <w:charset w:val="00"/>
    <w:family w:val="swiss"/>
    <w:pitch w:val="variable"/>
    <w:sig w:usb0="A00002EF" w:usb1="4000A44B" w:usb2="00000000" w:usb3="00000000" w:csb0="0000019F" w:csb1="00000000"/>
    <w:embedRegular r:id="rId4" w:fontKey="{44B92E18-88C5-44D0-83CF-94826533DE2B}"/>
    <w:embedBold r:id="rId5" w:fontKey="{E31963BA-116A-4525-9695-DEB374C6F5FE}"/>
    <w:embedItalic r:id="rId6" w:fontKey="{C364ED72-93C6-4D6B-808B-A81879631849}"/>
  </w:font>
  <w:font w:name="Consolas">
    <w:panose1 w:val="020B0609020204030204"/>
    <w:charset w:val="00"/>
    <w:family w:val="modern"/>
    <w:pitch w:val="fixed"/>
    <w:sig w:usb0="E00006FF" w:usb1="0000FCFF" w:usb2="00000001" w:usb3="00000000" w:csb0="0000019F" w:csb1="00000000"/>
    <w:embedRegular r:id="rId7" w:fontKey="{8CA04E21-9023-4470-949A-E5EBB0B8BA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3354239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F931ED">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F931ED">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648C4F" w14:textId="77777777" w:rsidR="00CF0CD3" w:rsidRDefault="00CF0CD3" w:rsidP="00C9238F">
      <w:pPr>
        <w:spacing w:after="0" w:line="240" w:lineRule="auto"/>
      </w:pPr>
      <w:r>
        <w:separator/>
      </w:r>
    </w:p>
  </w:footnote>
  <w:footnote w:type="continuationSeparator" w:id="0">
    <w:p w14:paraId="6D314B31" w14:textId="77777777" w:rsidR="00CF0CD3" w:rsidRDefault="00CF0CD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C3726"/>
    <w:rsid w:val="000D0A38"/>
    <w:rsid w:val="000D1F49"/>
    <w:rsid w:val="000D68B9"/>
    <w:rsid w:val="00110BAB"/>
    <w:rsid w:val="001626AC"/>
    <w:rsid w:val="001727CA"/>
    <w:rsid w:val="00190352"/>
    <w:rsid w:val="001A6DB8"/>
    <w:rsid w:val="001C1302"/>
    <w:rsid w:val="001E4FCB"/>
    <w:rsid w:val="001F363C"/>
    <w:rsid w:val="001F5CF8"/>
    <w:rsid w:val="0020377B"/>
    <w:rsid w:val="00235196"/>
    <w:rsid w:val="00281DCC"/>
    <w:rsid w:val="002B68E4"/>
    <w:rsid w:val="002C56E6"/>
    <w:rsid w:val="002D3238"/>
    <w:rsid w:val="00346749"/>
    <w:rsid w:val="00361E11"/>
    <w:rsid w:val="00381DDB"/>
    <w:rsid w:val="003F0847"/>
    <w:rsid w:val="0040090B"/>
    <w:rsid w:val="00421017"/>
    <w:rsid w:val="004319DD"/>
    <w:rsid w:val="00445BF2"/>
    <w:rsid w:val="0046302A"/>
    <w:rsid w:val="00484FC5"/>
    <w:rsid w:val="00487D2D"/>
    <w:rsid w:val="004C5573"/>
    <w:rsid w:val="004D5D62"/>
    <w:rsid w:val="004E5717"/>
    <w:rsid w:val="004F76A2"/>
    <w:rsid w:val="005112D0"/>
    <w:rsid w:val="00522B79"/>
    <w:rsid w:val="00541FF2"/>
    <w:rsid w:val="005504D3"/>
    <w:rsid w:val="005670C0"/>
    <w:rsid w:val="00576892"/>
    <w:rsid w:val="00577E06"/>
    <w:rsid w:val="005A3BF7"/>
    <w:rsid w:val="005C2C4C"/>
    <w:rsid w:val="005E19AD"/>
    <w:rsid w:val="005F2035"/>
    <w:rsid w:val="005F7990"/>
    <w:rsid w:val="00621AF5"/>
    <w:rsid w:val="0063739C"/>
    <w:rsid w:val="00664BE6"/>
    <w:rsid w:val="007177F7"/>
    <w:rsid w:val="007370FC"/>
    <w:rsid w:val="0075100D"/>
    <w:rsid w:val="00770F25"/>
    <w:rsid w:val="00774C74"/>
    <w:rsid w:val="007A35A8"/>
    <w:rsid w:val="007B0A85"/>
    <w:rsid w:val="007C6A52"/>
    <w:rsid w:val="007E4956"/>
    <w:rsid w:val="007F1DE5"/>
    <w:rsid w:val="0082043E"/>
    <w:rsid w:val="0083208F"/>
    <w:rsid w:val="00852B20"/>
    <w:rsid w:val="00875BD4"/>
    <w:rsid w:val="00882E49"/>
    <w:rsid w:val="00887812"/>
    <w:rsid w:val="008948F9"/>
    <w:rsid w:val="00897670"/>
    <w:rsid w:val="008B0E32"/>
    <w:rsid w:val="008E203A"/>
    <w:rsid w:val="0091229C"/>
    <w:rsid w:val="00920221"/>
    <w:rsid w:val="00940E73"/>
    <w:rsid w:val="00961DCA"/>
    <w:rsid w:val="0098597D"/>
    <w:rsid w:val="009D53BF"/>
    <w:rsid w:val="009F619A"/>
    <w:rsid w:val="009F6DDE"/>
    <w:rsid w:val="009F77CA"/>
    <w:rsid w:val="00A1613A"/>
    <w:rsid w:val="00A34812"/>
    <w:rsid w:val="00A370A8"/>
    <w:rsid w:val="00A45089"/>
    <w:rsid w:val="00A65690"/>
    <w:rsid w:val="00A82A33"/>
    <w:rsid w:val="00AB3DA8"/>
    <w:rsid w:val="00AC0940"/>
    <w:rsid w:val="00AD0AE8"/>
    <w:rsid w:val="00AF6BFE"/>
    <w:rsid w:val="00BA4C93"/>
    <w:rsid w:val="00BC6682"/>
    <w:rsid w:val="00BD4753"/>
    <w:rsid w:val="00BD5CB1"/>
    <w:rsid w:val="00BE62EE"/>
    <w:rsid w:val="00C003BA"/>
    <w:rsid w:val="00C045B7"/>
    <w:rsid w:val="00C26236"/>
    <w:rsid w:val="00C333A6"/>
    <w:rsid w:val="00C46878"/>
    <w:rsid w:val="00C8426C"/>
    <w:rsid w:val="00C878B4"/>
    <w:rsid w:val="00C9238F"/>
    <w:rsid w:val="00C96307"/>
    <w:rsid w:val="00CB4A51"/>
    <w:rsid w:val="00CD4532"/>
    <w:rsid w:val="00CD47B0"/>
    <w:rsid w:val="00CE6104"/>
    <w:rsid w:val="00CE7918"/>
    <w:rsid w:val="00CF0CD3"/>
    <w:rsid w:val="00D03AC6"/>
    <w:rsid w:val="00D16163"/>
    <w:rsid w:val="00D31E76"/>
    <w:rsid w:val="00D422F5"/>
    <w:rsid w:val="00D44F82"/>
    <w:rsid w:val="00D84096"/>
    <w:rsid w:val="00DB3FAD"/>
    <w:rsid w:val="00DB51F9"/>
    <w:rsid w:val="00DE2886"/>
    <w:rsid w:val="00E225F2"/>
    <w:rsid w:val="00E506F6"/>
    <w:rsid w:val="00E61C09"/>
    <w:rsid w:val="00EB3B58"/>
    <w:rsid w:val="00EC366C"/>
    <w:rsid w:val="00EC3C59"/>
    <w:rsid w:val="00EC7359"/>
    <w:rsid w:val="00EE3054"/>
    <w:rsid w:val="00F00606"/>
    <w:rsid w:val="00F01256"/>
    <w:rsid w:val="00F6558E"/>
    <w:rsid w:val="00F931ED"/>
    <w:rsid w:val="00FB24C1"/>
    <w:rsid w:val="00FC7475"/>
    <w:rsid w:val="00FD48D9"/>
    <w:rsid w:val="00FE78A0"/>
    <w:rsid w:val="00FF0243"/>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DF0559-D7B4-42C6-800C-69A5CCE20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251</Words>
  <Characters>1432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2022-04-29T04:51:00Z</dcterms:created>
  <dcterms:modified xsi:type="dcterms:W3CDTF">2022-04-29T05:14:00Z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