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2860AD5B" w:rsidR="00F47C07" w:rsidRPr="00C333A6" w:rsidRDefault="00422147" w:rsidP="00FB43E9">
            <w:pPr>
              <w:spacing w:before="240"/>
              <w:rPr>
                <w:rFonts w:ascii="Times New Roman" w:hAnsi="Times New Roman" w:cs="Times New Roman"/>
              </w:rPr>
            </w:pPr>
            <w:r w:rsidRPr="00422147">
              <w:rPr>
                <w:rFonts w:ascii="Times New Roman" w:hAnsi="Times New Roman" w:cs="Times New Roman"/>
              </w:rPr>
              <w:t>Assessing and Evaluating the Course Outcomes of Electrical Circuit Course for Bachelor of Science in Electrical and Electronic Engineering Program</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0D7FAC7D" w:rsidR="00F47C07" w:rsidRPr="000C3726" w:rsidRDefault="004F6C04" w:rsidP="00FB43E9">
            <w:pPr>
              <w:spacing w:before="240"/>
              <w:rPr>
                <w:rFonts w:ascii="Times New Roman" w:hAnsi="Times New Roman" w:cs="Times New Roman"/>
              </w:rPr>
            </w:pPr>
            <w:r w:rsidRPr="004F6C04">
              <w:rPr>
                <w:rFonts w:ascii="Times New Roman" w:hAnsi="Times New Roman" w:cs="Times New Roman"/>
              </w:rPr>
              <w:t>Muhibul Haque Bhuyan</w:t>
            </w:r>
            <w:r w:rsidR="00281C1A">
              <w:rPr>
                <w:rFonts w:ascii="Times New Roman" w:hAnsi="Times New Roman" w:cs="Times New Roman"/>
              </w:rPr>
              <w:t xml:space="preserve"> </w:t>
            </w:r>
            <w:r w:rsidR="00281C1A" w:rsidRPr="00422147">
              <w:rPr>
                <w:rFonts w:ascii="Times New Roman" w:hAnsi="Times New Roman" w:cs="Times New Roman"/>
              </w:rPr>
              <w:t>and S</w:t>
            </w:r>
            <w:r w:rsidR="00281C1A">
              <w:rPr>
                <w:rFonts w:ascii="Times New Roman" w:hAnsi="Times New Roman" w:cs="Times New Roman"/>
              </w:rPr>
              <w:t>her</w:t>
            </w:r>
            <w:r w:rsidR="00281C1A" w:rsidRPr="00422147">
              <w:rPr>
                <w:rFonts w:ascii="Times New Roman" w:hAnsi="Times New Roman" w:cs="Times New Roman"/>
              </w:rPr>
              <w:t xml:space="preserve"> </w:t>
            </w:r>
            <w:proofErr w:type="spellStart"/>
            <w:r w:rsidR="00281C1A" w:rsidRPr="00422147">
              <w:rPr>
                <w:rFonts w:ascii="Times New Roman" w:hAnsi="Times New Roman" w:cs="Times New Roman"/>
              </w:rPr>
              <w:t>S</w:t>
            </w:r>
            <w:r w:rsidR="00281C1A">
              <w:rPr>
                <w:rFonts w:ascii="Times New Roman" w:hAnsi="Times New Roman" w:cs="Times New Roman"/>
              </w:rPr>
              <w:t>hermin</w:t>
            </w:r>
            <w:proofErr w:type="spellEnd"/>
            <w:r w:rsidR="00281C1A" w:rsidRPr="00422147">
              <w:rPr>
                <w:rFonts w:ascii="Times New Roman" w:hAnsi="Times New Roman" w:cs="Times New Roman"/>
              </w:rPr>
              <w:t xml:space="preserve"> </w:t>
            </w:r>
            <w:proofErr w:type="spellStart"/>
            <w:r w:rsidR="00281C1A" w:rsidRPr="00422147">
              <w:rPr>
                <w:rFonts w:ascii="Times New Roman" w:hAnsi="Times New Roman" w:cs="Times New Roman"/>
              </w:rPr>
              <w:t>Azmiri</w:t>
            </w:r>
            <w:proofErr w:type="spellEnd"/>
            <w:r w:rsidR="00281C1A" w:rsidRPr="00422147">
              <w:rPr>
                <w:rFonts w:ascii="Times New Roman" w:hAnsi="Times New Roman" w:cs="Times New Roman"/>
              </w:rPr>
              <w:t xml:space="preserve"> Khan</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45325A5A" w:rsidR="00F47C07" w:rsidRPr="005E19AD" w:rsidRDefault="00DF217E" w:rsidP="00FB43E9">
            <w:pPr>
              <w:spacing w:before="240"/>
              <w:rPr>
                <w:rFonts w:ascii="Times New Roman" w:hAnsi="Times New Roman" w:cs="Times New Roman"/>
              </w:rPr>
            </w:pPr>
            <w:r w:rsidRPr="00E05873">
              <w:rPr>
                <w:rFonts w:ascii="Times New Roman" w:hAnsi="Times New Roman" w:cs="Times New Roman"/>
              </w:rPr>
              <w:t>International Journal of Educational and Pedagogical Sciences</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4D2DEEE6" w:rsidR="00F47C07" w:rsidRPr="005E19AD" w:rsidRDefault="00F47C07" w:rsidP="00FB43E9">
            <w:pPr>
              <w:spacing w:before="240"/>
              <w:rPr>
                <w:rFonts w:ascii="Times New Roman" w:hAnsi="Times New Roman" w:cs="Times New Roman"/>
              </w:rPr>
            </w:pPr>
            <w:r>
              <w:rPr>
                <w:rFonts w:ascii="Times New Roman" w:hAnsi="Times New Roman" w:cs="Times New Roman"/>
              </w:rPr>
              <w:t>1</w:t>
            </w:r>
            <w:r w:rsidR="00281C1A">
              <w:rPr>
                <w:rFonts w:ascii="Times New Roman" w:hAnsi="Times New Roman" w:cs="Times New Roman"/>
              </w:rPr>
              <w:t>4</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7632C37F" w:rsidR="00F47C07" w:rsidRPr="005E19AD" w:rsidRDefault="00973A85" w:rsidP="00FB43E9">
            <w:pPr>
              <w:spacing w:before="240"/>
              <w:rPr>
                <w:rFonts w:ascii="Times New Roman" w:hAnsi="Times New Roman" w:cs="Times New Roman"/>
              </w:rPr>
            </w:pPr>
            <w:r>
              <w:rPr>
                <w:rFonts w:ascii="Times New Roman" w:hAnsi="Times New Roman" w:cs="Times New Roman"/>
              </w:rPr>
              <w:t>1</w:t>
            </w:r>
            <w:r w:rsidR="00281C1A">
              <w:rPr>
                <w:rFonts w:ascii="Times New Roman" w:hAnsi="Times New Roman" w:cs="Times New Roman"/>
              </w:rPr>
              <w:t>2</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5F6914C6" w:rsidR="00F47C07" w:rsidRPr="005E19AD" w:rsidRDefault="00DF217E" w:rsidP="00FB43E9">
            <w:pPr>
              <w:rPr>
                <w:rFonts w:ascii="Times New Roman" w:hAnsi="Times New Roman" w:cs="Times New Roman"/>
              </w:rPr>
            </w:pPr>
            <w:r>
              <w:rPr>
                <w:rFonts w:ascii="Times New Roman" w:hAnsi="Times New Roman" w:cs="Times New Roman"/>
              </w:rPr>
              <w:t>WASET</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7E7DAC22" w:rsidR="00F47C07" w:rsidRPr="005E19AD" w:rsidRDefault="00281C1A" w:rsidP="00FB43E9">
            <w:pPr>
              <w:spacing w:before="240"/>
              <w:rPr>
                <w:rFonts w:ascii="Times New Roman" w:hAnsi="Times New Roman" w:cs="Times New Roman"/>
              </w:rPr>
            </w:pPr>
            <w:r>
              <w:rPr>
                <w:rFonts w:ascii="Times New Roman" w:hAnsi="Times New Roman" w:cs="Times New Roman"/>
              </w:rPr>
              <w:t xml:space="preserve">December </w:t>
            </w:r>
            <w:r w:rsidRPr="00422147">
              <w:rPr>
                <w:rFonts w:ascii="Times New Roman" w:hAnsi="Times New Roman" w:cs="Times New Roman"/>
              </w:rPr>
              <w:t>2020</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0AAD6BEC" w:rsidR="00F47C07" w:rsidRPr="005E19AD" w:rsidRDefault="00DF217E" w:rsidP="00FB43E9">
            <w:pPr>
              <w:spacing w:before="240"/>
              <w:rPr>
                <w:rFonts w:ascii="Times New Roman" w:hAnsi="Times New Roman" w:cs="Times New Roman"/>
              </w:rPr>
            </w:pPr>
            <w:r w:rsidRPr="00E05873">
              <w:rPr>
                <w:rFonts w:ascii="Times New Roman" w:hAnsi="Times New Roman" w:cs="Times New Roman"/>
              </w:rPr>
              <w:t>e-1307-6892</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66EFB3DC" w:rsidR="00F47C07" w:rsidRPr="00C333A6" w:rsidRDefault="00F47C07" w:rsidP="00FB43E9">
            <w:pPr>
              <w:spacing w:before="240"/>
              <w:rPr>
                <w:rFonts w:ascii="Times New Roman" w:hAnsi="Times New Roman" w:cs="Times New Roman"/>
              </w:rPr>
            </w:pP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20FE6C71" w:rsidR="00F47C07" w:rsidRPr="005E19AD" w:rsidRDefault="000604F5" w:rsidP="00FB43E9">
            <w:pPr>
              <w:spacing w:before="240"/>
              <w:rPr>
                <w:rFonts w:ascii="Times New Roman" w:hAnsi="Times New Roman" w:cs="Times New Roman"/>
              </w:rPr>
            </w:pPr>
            <w:r w:rsidRPr="000604F5">
              <w:rPr>
                <w:rFonts w:ascii="Times New Roman" w:hAnsi="Times New Roman" w:cs="Times New Roman"/>
              </w:rPr>
              <w:t>https://publications.waset.org/10011744/pdf</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68AF4DED"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001901D1" w:rsidRPr="00422147">
              <w:rPr>
                <w:rFonts w:ascii="Times New Roman" w:hAnsi="Times New Roman" w:cs="Times New Roman"/>
              </w:rPr>
              <w:t>1163-1171</w:t>
            </w:r>
            <w:r w:rsidR="00281C1A">
              <w:rPr>
                <w:rFonts w:ascii="Times New Roman" w:hAnsi="Times New Roman" w:cs="Times New Roman"/>
              </w:rPr>
              <w:t>, Open Science Indexed</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69215F03" w:rsidR="00F47C07" w:rsidRPr="005E19AD" w:rsidRDefault="00F47C07" w:rsidP="0014673A">
            <w:pPr>
              <w:rPr>
                <w:rFonts w:ascii="Times New Roman" w:hAnsi="Times New Roman" w:cs="Times New Roman"/>
              </w:rPr>
            </w:pPr>
            <w:r w:rsidRPr="005504D3">
              <w:rPr>
                <w:rFonts w:ascii="Times New Roman" w:hAnsi="Times New Roman" w:cs="Times New Roman"/>
              </w:rPr>
              <w:t>Abstract—</w:t>
            </w:r>
            <w:r>
              <w:t xml:space="preserve"> </w:t>
            </w:r>
            <w:r w:rsidR="00CF31EE" w:rsidRPr="00CF31EE">
              <w:rPr>
                <w:rStyle w:val="markedcontent"/>
                <w:rFonts w:ascii="Times New Roman" w:hAnsi="Times New Roman" w:cs="Times New Roman"/>
              </w:rPr>
              <w:t>At present, it is an imperative and stimulating task to grow the concepts and skills of undergraduate students in any course. Educators must build up students' higher-order complex and critical thinking abilities. But many of them find it difficult to assess and evaluate these abilities of students who undertake their courses during undergraduate studies. In this research work, a simple assessment and evaluation process for the electrical circuit course of the undergraduate Electrical and Electronic Engineering (EEE) program is reported using the Outcome-Based Education (OBE) approach. The methodology of the work, course contents design, course outcomes (COs) preparation and mapping it with program outcomes (POs), question setting following Bloom's taxonomy, assessment strategy of the students, CO and PO evaluation records, statistics, and charts have been reported for a student-cohort of electrical circuit course taken in Spring 2019 Semester at EEE Department of Southeast University (SEU). It is found that the benchmark fixed by the course instructor has been achieved by the students of that course through CO assessment and evaluation. Recommendations of the course teacher for further quality enhancement based on CO achievement are also presented.</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22896" w14:textId="77777777" w:rsidR="00555826" w:rsidRDefault="00555826" w:rsidP="00C9238F">
      <w:pPr>
        <w:spacing w:after="0" w:line="240" w:lineRule="auto"/>
      </w:pPr>
      <w:r>
        <w:separator/>
      </w:r>
    </w:p>
  </w:endnote>
  <w:endnote w:type="continuationSeparator" w:id="0">
    <w:p w14:paraId="17F7E9AC" w14:textId="77777777" w:rsidR="00555826" w:rsidRDefault="0055582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2BBEE219-5CAD-4EC1-9382-EF53000FD203}"/>
    <w:embedBold r:id="rId2" w:fontKey="{C3526A55-507C-4D56-ADD9-FD7FF5EC781A}"/>
    <w:embedItalic r:id="rId3" w:fontKey="{12562A89-45D5-4AF8-A278-B745FC8FF256}"/>
  </w:font>
  <w:font w:name="Corbel">
    <w:panose1 w:val="020B0503020204020204"/>
    <w:charset w:val="00"/>
    <w:family w:val="swiss"/>
    <w:pitch w:val="variable"/>
    <w:sig w:usb0="A00002EF" w:usb1="4000A44B" w:usb2="00000000" w:usb3="00000000" w:csb0="0000019F" w:csb1="00000000"/>
    <w:embedRegular r:id="rId4" w:fontKey="{350D3213-0B85-40A8-AB94-694624ABF286}"/>
    <w:embedBold r:id="rId5" w:fontKey="{1EA7A64F-3F73-45E6-A9B4-0212D9AD9B66}"/>
    <w:embedItalic r:id="rId6" w:fontKey="{9E92210B-BC1B-4C5D-84CF-6E7AE290DD37}"/>
  </w:font>
  <w:font w:name="Consolas">
    <w:panose1 w:val="020B0609020204030204"/>
    <w:charset w:val="00"/>
    <w:family w:val="modern"/>
    <w:pitch w:val="fixed"/>
    <w:sig w:usb0="E00006FF" w:usb1="0000FCFF" w:usb2="00000001" w:usb3="00000000" w:csb0="0000019F" w:csb1="00000000"/>
    <w:embedRegular r:id="rId7" w:fontKey="{1966CFA7-B985-44F4-B060-762DAC1B61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4A1F8" w14:textId="77777777" w:rsidR="00555826" w:rsidRDefault="00555826" w:rsidP="00C9238F">
      <w:pPr>
        <w:spacing w:after="0" w:line="240" w:lineRule="auto"/>
      </w:pPr>
      <w:r>
        <w:separator/>
      </w:r>
    </w:p>
  </w:footnote>
  <w:footnote w:type="continuationSeparator" w:id="0">
    <w:p w14:paraId="569CF2BC" w14:textId="77777777" w:rsidR="00555826" w:rsidRDefault="0055582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04F5"/>
    <w:rsid w:val="0006276F"/>
    <w:rsid w:val="00063E39"/>
    <w:rsid w:val="0006568A"/>
    <w:rsid w:val="00065A07"/>
    <w:rsid w:val="00076F0F"/>
    <w:rsid w:val="00080CB4"/>
    <w:rsid w:val="00084253"/>
    <w:rsid w:val="000903A0"/>
    <w:rsid w:val="000B26A5"/>
    <w:rsid w:val="000C3726"/>
    <w:rsid w:val="000D0A38"/>
    <w:rsid w:val="000D1F49"/>
    <w:rsid w:val="000D68B9"/>
    <w:rsid w:val="00110BAB"/>
    <w:rsid w:val="0014673A"/>
    <w:rsid w:val="001626AC"/>
    <w:rsid w:val="001671AE"/>
    <w:rsid w:val="001727CA"/>
    <w:rsid w:val="001901D1"/>
    <w:rsid w:val="00190352"/>
    <w:rsid w:val="001A6DB8"/>
    <w:rsid w:val="001C1302"/>
    <w:rsid w:val="001E4FCB"/>
    <w:rsid w:val="001F363C"/>
    <w:rsid w:val="001F5CF8"/>
    <w:rsid w:val="002013A6"/>
    <w:rsid w:val="0020377B"/>
    <w:rsid w:val="00235196"/>
    <w:rsid w:val="00251006"/>
    <w:rsid w:val="00281C1A"/>
    <w:rsid w:val="00281DCC"/>
    <w:rsid w:val="00296E80"/>
    <w:rsid w:val="002B68E4"/>
    <w:rsid w:val="002C2DE1"/>
    <w:rsid w:val="002C56E6"/>
    <w:rsid w:val="002D3238"/>
    <w:rsid w:val="00346749"/>
    <w:rsid w:val="00354F54"/>
    <w:rsid w:val="00361E11"/>
    <w:rsid w:val="0036700A"/>
    <w:rsid w:val="00381DDB"/>
    <w:rsid w:val="003C129B"/>
    <w:rsid w:val="003D703E"/>
    <w:rsid w:val="003F0847"/>
    <w:rsid w:val="0040090B"/>
    <w:rsid w:val="00421017"/>
    <w:rsid w:val="00422147"/>
    <w:rsid w:val="004319DD"/>
    <w:rsid w:val="00445BF2"/>
    <w:rsid w:val="0046302A"/>
    <w:rsid w:val="0047402B"/>
    <w:rsid w:val="00484FC5"/>
    <w:rsid w:val="00487D2D"/>
    <w:rsid w:val="004978AB"/>
    <w:rsid w:val="004B096A"/>
    <w:rsid w:val="004B721C"/>
    <w:rsid w:val="004C5573"/>
    <w:rsid w:val="004D5D62"/>
    <w:rsid w:val="004E5717"/>
    <w:rsid w:val="004E7004"/>
    <w:rsid w:val="004F6C04"/>
    <w:rsid w:val="004F76A2"/>
    <w:rsid w:val="005112D0"/>
    <w:rsid w:val="00522B79"/>
    <w:rsid w:val="00541FF2"/>
    <w:rsid w:val="005504D3"/>
    <w:rsid w:val="00555826"/>
    <w:rsid w:val="005670C0"/>
    <w:rsid w:val="00576892"/>
    <w:rsid w:val="00577E06"/>
    <w:rsid w:val="005808D9"/>
    <w:rsid w:val="005855D9"/>
    <w:rsid w:val="00585E3C"/>
    <w:rsid w:val="005A3BF7"/>
    <w:rsid w:val="005C2C4C"/>
    <w:rsid w:val="005E19AD"/>
    <w:rsid w:val="005F2035"/>
    <w:rsid w:val="005F7990"/>
    <w:rsid w:val="00621AF5"/>
    <w:rsid w:val="00623181"/>
    <w:rsid w:val="00636A9E"/>
    <w:rsid w:val="0063739C"/>
    <w:rsid w:val="006576A4"/>
    <w:rsid w:val="00664BE6"/>
    <w:rsid w:val="006A3DD4"/>
    <w:rsid w:val="007177F7"/>
    <w:rsid w:val="007370FC"/>
    <w:rsid w:val="0075100D"/>
    <w:rsid w:val="0076671A"/>
    <w:rsid w:val="00770F25"/>
    <w:rsid w:val="00774C74"/>
    <w:rsid w:val="007870BD"/>
    <w:rsid w:val="0078748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43996"/>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2DAE"/>
    <w:rsid w:val="00CE6104"/>
    <w:rsid w:val="00CE7918"/>
    <w:rsid w:val="00CF31EE"/>
    <w:rsid w:val="00D03AC6"/>
    <w:rsid w:val="00D16163"/>
    <w:rsid w:val="00D16DAC"/>
    <w:rsid w:val="00D31E76"/>
    <w:rsid w:val="00D422F5"/>
    <w:rsid w:val="00D44F82"/>
    <w:rsid w:val="00D45E13"/>
    <w:rsid w:val="00D55143"/>
    <w:rsid w:val="00D72D90"/>
    <w:rsid w:val="00D84096"/>
    <w:rsid w:val="00DB3FAD"/>
    <w:rsid w:val="00DB51F9"/>
    <w:rsid w:val="00DE2886"/>
    <w:rsid w:val="00DF217E"/>
    <w:rsid w:val="00E00438"/>
    <w:rsid w:val="00E05873"/>
    <w:rsid w:val="00E225F2"/>
    <w:rsid w:val="00E506F6"/>
    <w:rsid w:val="00E61C09"/>
    <w:rsid w:val="00EB2B35"/>
    <w:rsid w:val="00EB3B58"/>
    <w:rsid w:val="00EC366C"/>
    <w:rsid w:val="00EC3C59"/>
    <w:rsid w:val="00EC7359"/>
    <w:rsid w:val="00EE3054"/>
    <w:rsid w:val="00EE49B3"/>
    <w:rsid w:val="00F00606"/>
    <w:rsid w:val="00F01256"/>
    <w:rsid w:val="00F12266"/>
    <w:rsid w:val="00F41DDE"/>
    <w:rsid w:val="00F47C0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2022-05-10T09:32:00Z</dcterms:created>
  <dcterms:modified xsi:type="dcterms:W3CDTF">2022-05-10T09:38:00Z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