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9"/>
        <w:gridCol w:w="2995"/>
        <w:gridCol w:w="1623"/>
        <w:gridCol w:w="3033"/>
      </w:tblGrid>
      <w:tr w:rsidR="00C9238F" w:rsidRPr="005E19AD" w14:paraId="104F9DBE" w14:textId="77777777" w:rsidTr="003334E7">
        <w:tc>
          <w:tcPr>
            <w:tcW w:w="913"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4087" w:type="pct"/>
            <w:gridSpan w:val="3"/>
            <w:vAlign w:val="bottom"/>
          </w:tcPr>
          <w:p w14:paraId="2F28A285" w14:textId="77777777" w:rsidR="00533A98" w:rsidRPr="00533A98" w:rsidRDefault="00533A98" w:rsidP="00533A98">
            <w:pPr>
              <w:spacing w:before="240"/>
              <w:rPr>
                <w:rFonts w:ascii="Times New Roman" w:hAnsi="Times New Roman" w:cs="Times New Roman"/>
              </w:rPr>
            </w:pPr>
            <w:r w:rsidRPr="00533A98">
              <w:rPr>
                <w:rFonts w:ascii="Times New Roman" w:hAnsi="Times New Roman" w:cs="Times New Roman"/>
              </w:rPr>
              <w:t xml:space="preserve">Design of Multiband Meander-Line Antennas and Their </w:t>
            </w:r>
          </w:p>
          <w:p w14:paraId="76A41892" w14:textId="44EF8F20" w:rsidR="00C9238F" w:rsidRPr="00C333A6" w:rsidRDefault="00533A98" w:rsidP="00533A98">
            <w:pPr>
              <w:spacing w:before="240"/>
              <w:rPr>
                <w:rFonts w:ascii="Times New Roman" w:hAnsi="Times New Roman" w:cs="Times New Roman"/>
              </w:rPr>
            </w:pPr>
            <w:r w:rsidRPr="00533A98">
              <w:rPr>
                <w:rFonts w:ascii="Times New Roman" w:hAnsi="Times New Roman" w:cs="Times New Roman"/>
              </w:rPr>
              <w:t>Performance Analysis</w:t>
            </w:r>
          </w:p>
        </w:tc>
      </w:tr>
      <w:tr w:rsidR="00C9238F" w:rsidRPr="005E19AD" w14:paraId="41B6DFDE" w14:textId="77777777" w:rsidTr="003334E7">
        <w:trPr>
          <w:trHeight w:val="683"/>
        </w:trPr>
        <w:tc>
          <w:tcPr>
            <w:tcW w:w="913"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4087" w:type="pct"/>
            <w:gridSpan w:val="3"/>
            <w:vAlign w:val="center"/>
          </w:tcPr>
          <w:p w14:paraId="2A64E165" w14:textId="668FCCC8" w:rsidR="008F11C1" w:rsidRPr="005E19AD" w:rsidRDefault="00F33492" w:rsidP="008F11C1">
            <w:pPr>
              <w:rPr>
                <w:rFonts w:ascii="Times New Roman" w:hAnsi="Times New Roman" w:cs="Times New Roman"/>
              </w:rPr>
            </w:pPr>
            <w:r w:rsidRPr="00F33492">
              <w:rPr>
                <w:rFonts w:ascii="Times New Roman" w:hAnsi="Times New Roman" w:cs="Times New Roman"/>
              </w:rPr>
              <w:t>Susmita Ghosh</w:t>
            </w:r>
          </w:p>
          <w:p w14:paraId="4C3C55DD" w14:textId="5B2DB4F4" w:rsidR="00C9238F" w:rsidRPr="005E19AD" w:rsidRDefault="00C9238F" w:rsidP="00F33492">
            <w:pPr>
              <w:rPr>
                <w:rFonts w:ascii="Times New Roman" w:hAnsi="Times New Roman" w:cs="Times New Roman"/>
              </w:rPr>
            </w:pPr>
          </w:p>
        </w:tc>
      </w:tr>
      <w:tr w:rsidR="00C9238F" w:rsidRPr="005E19AD" w14:paraId="1694AB7A" w14:textId="77777777" w:rsidTr="003334E7">
        <w:tc>
          <w:tcPr>
            <w:tcW w:w="913"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4087" w:type="pct"/>
            <w:gridSpan w:val="3"/>
            <w:vAlign w:val="bottom"/>
          </w:tcPr>
          <w:p w14:paraId="5052E128" w14:textId="24F80757" w:rsidR="00C9238F" w:rsidRPr="005E19AD" w:rsidRDefault="006F4023" w:rsidP="00576892">
            <w:pPr>
              <w:spacing w:before="240"/>
              <w:rPr>
                <w:rFonts w:ascii="Times New Roman" w:hAnsi="Times New Roman" w:cs="Times New Roman"/>
              </w:rPr>
            </w:pPr>
            <w:r>
              <w:rPr>
                <w:rFonts w:ascii="Times New Roman" w:hAnsi="Times New Roman" w:cs="Times New Roman"/>
              </w:rPr>
              <w:t>susmitaghosh14@aiub.edu</w:t>
            </w:r>
          </w:p>
        </w:tc>
      </w:tr>
      <w:tr w:rsidR="00C9238F" w:rsidRPr="005E19AD" w14:paraId="3A03CA46" w14:textId="77777777" w:rsidTr="003334E7">
        <w:tc>
          <w:tcPr>
            <w:tcW w:w="913"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4087" w:type="pct"/>
            <w:gridSpan w:val="3"/>
            <w:vAlign w:val="bottom"/>
          </w:tcPr>
          <w:p w14:paraId="22C9FD36" w14:textId="48F7EFBA" w:rsidR="00C9238F" w:rsidRPr="005E19AD" w:rsidRDefault="00533A98" w:rsidP="00576892">
            <w:pPr>
              <w:spacing w:before="240"/>
              <w:rPr>
                <w:rFonts w:ascii="Times New Roman" w:hAnsi="Times New Roman" w:cs="Times New Roman"/>
              </w:rPr>
            </w:pPr>
            <w:r w:rsidRPr="00533A98">
              <w:rPr>
                <w:rFonts w:ascii="Times New Roman" w:hAnsi="Times New Roman" w:cs="Times New Roman"/>
              </w:rPr>
              <w:t>International Journal of Emerging Technology and Advanced Engineering</w:t>
            </w:r>
            <w:r>
              <w:rPr>
                <w:rFonts w:ascii="Times New Roman" w:hAnsi="Times New Roman" w:cs="Times New Roman"/>
              </w:rPr>
              <w:t xml:space="preserve"> (IJETAE)</w:t>
            </w:r>
          </w:p>
        </w:tc>
      </w:tr>
      <w:tr w:rsidR="00010104" w:rsidRPr="005E19AD" w14:paraId="29260EEE" w14:textId="77777777" w:rsidTr="003334E7">
        <w:tc>
          <w:tcPr>
            <w:tcW w:w="913"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4087"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3334E7">
        <w:tc>
          <w:tcPr>
            <w:tcW w:w="913"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00" w:type="pct"/>
            <w:vAlign w:val="bottom"/>
          </w:tcPr>
          <w:p w14:paraId="76051B5A" w14:textId="2A19D9BA" w:rsidR="00576892" w:rsidRPr="005E19AD" w:rsidRDefault="00533A98" w:rsidP="00576892">
            <w:pPr>
              <w:spacing w:before="240"/>
              <w:rPr>
                <w:rFonts w:ascii="Times New Roman" w:hAnsi="Times New Roman" w:cs="Times New Roman"/>
              </w:rPr>
            </w:pPr>
            <w:r>
              <w:rPr>
                <w:rFonts w:ascii="Times New Roman" w:hAnsi="Times New Roman" w:cs="Times New Roman"/>
              </w:rPr>
              <w:t>4</w:t>
            </w:r>
          </w:p>
        </w:tc>
        <w:tc>
          <w:tcPr>
            <w:tcW w:w="86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619" w:type="pct"/>
            <w:vAlign w:val="bottom"/>
          </w:tcPr>
          <w:p w14:paraId="73C90383" w14:textId="0A4678B7" w:rsidR="00576892" w:rsidRPr="005E19AD" w:rsidRDefault="00533A98"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3334E7">
        <w:tc>
          <w:tcPr>
            <w:tcW w:w="913"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4087" w:type="pct"/>
            <w:gridSpan w:val="3"/>
            <w:vAlign w:val="bottom"/>
          </w:tcPr>
          <w:p w14:paraId="7C35739C" w14:textId="458997D4" w:rsidR="00852B20" w:rsidRPr="005E19AD" w:rsidRDefault="00852B20" w:rsidP="00576892">
            <w:pPr>
              <w:spacing w:before="240"/>
              <w:rPr>
                <w:rFonts w:ascii="Times New Roman" w:hAnsi="Times New Roman" w:cs="Times New Roman"/>
              </w:rPr>
            </w:pPr>
          </w:p>
        </w:tc>
      </w:tr>
      <w:tr w:rsidR="00852B20" w:rsidRPr="005E19AD" w14:paraId="0977BFEF" w14:textId="77777777" w:rsidTr="003334E7">
        <w:tc>
          <w:tcPr>
            <w:tcW w:w="913"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4087" w:type="pct"/>
            <w:gridSpan w:val="3"/>
            <w:vAlign w:val="bottom"/>
          </w:tcPr>
          <w:p w14:paraId="663B3BF3" w14:textId="7A7DC208" w:rsidR="00852B20" w:rsidRPr="005E19AD" w:rsidRDefault="00605D79" w:rsidP="00576892">
            <w:pPr>
              <w:spacing w:before="240"/>
              <w:rPr>
                <w:rFonts w:ascii="Times New Roman" w:hAnsi="Times New Roman" w:cs="Times New Roman"/>
              </w:rPr>
            </w:pPr>
            <w:r>
              <w:rPr>
                <w:rFonts w:ascii="Times New Roman" w:hAnsi="Times New Roman" w:cs="Times New Roman"/>
              </w:rPr>
              <w:t>January</w:t>
            </w:r>
            <w:r w:rsidR="006358D7">
              <w:rPr>
                <w:rFonts w:ascii="Times New Roman" w:hAnsi="Times New Roman" w:cs="Times New Roman"/>
              </w:rPr>
              <w:t>, 201</w:t>
            </w:r>
            <w:r w:rsidR="00F33492">
              <w:rPr>
                <w:rFonts w:ascii="Times New Roman" w:hAnsi="Times New Roman" w:cs="Times New Roman"/>
              </w:rPr>
              <w:t>4</w:t>
            </w:r>
          </w:p>
        </w:tc>
      </w:tr>
      <w:tr w:rsidR="00852B20" w:rsidRPr="005E19AD" w14:paraId="04C32390" w14:textId="77777777" w:rsidTr="002B4BB1">
        <w:tc>
          <w:tcPr>
            <w:tcW w:w="913"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4087" w:type="pct"/>
            <w:gridSpan w:val="3"/>
            <w:vAlign w:val="bottom"/>
          </w:tcPr>
          <w:p w14:paraId="395ECBF4" w14:textId="79C436C7" w:rsidR="00852B20" w:rsidRPr="005E19AD" w:rsidRDefault="00605D79" w:rsidP="002B4BB1">
            <w:pPr>
              <w:spacing w:before="240"/>
              <w:rPr>
                <w:rFonts w:ascii="Times New Roman" w:hAnsi="Times New Roman" w:cs="Times New Roman"/>
              </w:rPr>
            </w:pPr>
            <w:r w:rsidRPr="00605D79">
              <w:rPr>
                <w:rFonts w:ascii="Times New Roman" w:hAnsi="Times New Roman" w:cs="Times New Roman"/>
              </w:rPr>
              <w:t>2250-2459</w:t>
            </w:r>
            <w:r>
              <w:rPr>
                <w:rFonts w:ascii="Times New Roman" w:hAnsi="Times New Roman" w:cs="Times New Roman"/>
              </w:rPr>
              <w:t xml:space="preserve"> (online)</w:t>
            </w:r>
          </w:p>
        </w:tc>
      </w:tr>
      <w:tr w:rsidR="00852B20" w:rsidRPr="005E19AD" w14:paraId="6125C715" w14:textId="77777777" w:rsidTr="003334E7">
        <w:tc>
          <w:tcPr>
            <w:tcW w:w="913"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4087" w:type="pct"/>
            <w:gridSpan w:val="3"/>
            <w:vAlign w:val="bottom"/>
          </w:tcPr>
          <w:p w14:paraId="6A80901E" w14:textId="38173570" w:rsidR="00852B20" w:rsidRPr="00C333A6" w:rsidRDefault="00605D79" w:rsidP="00C333A6">
            <w:pPr>
              <w:spacing w:before="240"/>
              <w:rPr>
                <w:rFonts w:ascii="Times New Roman" w:hAnsi="Times New Roman" w:cs="Times New Roman"/>
              </w:rPr>
            </w:pPr>
            <w:r w:rsidRPr="00605D79">
              <w:rPr>
                <w:rFonts w:ascii="Times New Roman" w:hAnsi="Times New Roman" w:cs="Times New Roman"/>
              </w:rPr>
              <w:t>10.46338/ijet</w:t>
            </w:r>
          </w:p>
        </w:tc>
      </w:tr>
      <w:tr w:rsidR="00C9238F" w:rsidRPr="005E19AD" w14:paraId="16A1DAEC" w14:textId="77777777" w:rsidTr="003334E7">
        <w:tc>
          <w:tcPr>
            <w:tcW w:w="913"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4087" w:type="pct"/>
            <w:gridSpan w:val="3"/>
            <w:vAlign w:val="bottom"/>
          </w:tcPr>
          <w:p w14:paraId="6EF70C5A" w14:textId="4BA5D4C3" w:rsidR="00C9238F" w:rsidRPr="005E19AD" w:rsidRDefault="007B6B07" w:rsidP="00576892">
            <w:pPr>
              <w:spacing w:before="240"/>
              <w:rPr>
                <w:rFonts w:ascii="Times New Roman" w:hAnsi="Times New Roman" w:cs="Times New Roman"/>
              </w:rPr>
            </w:pPr>
            <w:r w:rsidRPr="007B6B07">
              <w:rPr>
                <w:rFonts w:ascii="Times New Roman" w:hAnsi="Times New Roman" w:cs="Times New Roman"/>
              </w:rPr>
              <w:t>https://www.ijetae.com/Volume4Issue1.html</w:t>
            </w:r>
          </w:p>
        </w:tc>
      </w:tr>
      <w:tr w:rsidR="00852B20" w:rsidRPr="005E19AD" w14:paraId="204EC2C6" w14:textId="77777777" w:rsidTr="003334E7">
        <w:tc>
          <w:tcPr>
            <w:tcW w:w="913"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4087" w:type="pct"/>
            <w:gridSpan w:val="3"/>
            <w:vAlign w:val="bottom"/>
          </w:tcPr>
          <w:p w14:paraId="0933B90C" w14:textId="081FB754" w:rsidR="00852B20" w:rsidRPr="005E19AD" w:rsidRDefault="0022571E" w:rsidP="00576892">
            <w:pPr>
              <w:spacing w:before="240"/>
              <w:rPr>
                <w:rFonts w:ascii="Times New Roman" w:hAnsi="Times New Roman" w:cs="Times New Roman"/>
              </w:rPr>
            </w:pPr>
            <w:r>
              <w:rPr>
                <w:rFonts w:ascii="Times New Roman" w:hAnsi="Times New Roman" w:cs="Times New Roman"/>
              </w:rPr>
              <w:t xml:space="preserve">pp. </w:t>
            </w:r>
            <w:r w:rsidR="007B6B07">
              <w:rPr>
                <w:rFonts w:ascii="Times New Roman" w:hAnsi="Times New Roman" w:cs="Times New Roman"/>
              </w:rPr>
              <w:t>566-572</w:t>
            </w:r>
          </w:p>
        </w:tc>
      </w:tr>
      <w:tr w:rsidR="00C9238F" w:rsidRPr="005E19AD" w14:paraId="0B169241" w14:textId="77777777" w:rsidTr="003334E7">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4A5B89">
        <w:trPr>
          <w:trHeight w:val="24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5A73C2B4" w:rsidR="00852B20" w:rsidRPr="007B6B07" w:rsidRDefault="007B6B07" w:rsidP="00F33492">
            <w:pPr>
              <w:jc w:val="both"/>
              <w:rPr>
                <w:rFonts w:ascii="Times New Roman" w:hAnsi="Times New Roman" w:cs="Times New Roman"/>
              </w:rPr>
            </w:pPr>
            <w:r w:rsidRPr="007B6B07">
              <w:rPr>
                <w:rFonts w:ascii="Times New Roman" w:hAnsi="Times New Roman" w:cs="Times New Roman"/>
              </w:rPr>
              <w:t>In this paper, multiband meander-line antennas have been proposed which are of folded type meander–line antennas. The simulation performed in this paper used CST_STUDIO_2012. Far-field response, efficiency, gain, directivity and reflection coefficients have been chosen as performance factors for measuring antenna quality. Total four models have been represented in this paper starting from single band resonator then dual band resonator then triple band resonator and then tetra band resonator. All antennas with different lengths, turn number as well as fold number but having same geometrical spacing and width have been designed and simulated. In the very first design, the antenna is a single band resonator but after increasing the turn number, using strip lines and increasing the length of a specific turn, the number of resonating frequency increases. This paper work represents the continuous improvement in the performance of the antenna in terms of resonance, reflection coefficient, gain and directivity. This paper work represents total four types of folded meander-line antennas that are able to operate in the LTE/GSM1800, PCS/ UMTS/ WLAN/ LTE2400, L band (1-2 GHz) and S band (2-4 GHz).</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0970A" w14:textId="77777777" w:rsidR="00EF71B4" w:rsidRDefault="00EF71B4" w:rsidP="00C9238F">
      <w:pPr>
        <w:spacing w:after="0" w:line="240" w:lineRule="auto"/>
      </w:pPr>
      <w:r>
        <w:separator/>
      </w:r>
    </w:p>
  </w:endnote>
  <w:endnote w:type="continuationSeparator" w:id="0">
    <w:p w14:paraId="25894B9F" w14:textId="77777777" w:rsidR="00EF71B4" w:rsidRDefault="00EF71B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D3B4E4D-6905-4269-869A-297E3AEF6D08}"/>
    <w:embedBold r:id="rId2" w:fontKey="{1773F78B-9959-4CD6-914D-ACA93189D1E4}"/>
    <w:embedItalic r:id="rId3" w:fontKey="{20220445-5B3E-457A-B720-24AC9180CC39}"/>
  </w:font>
  <w:font w:name="Corbel">
    <w:panose1 w:val="020B0503020204020204"/>
    <w:charset w:val="00"/>
    <w:family w:val="swiss"/>
    <w:pitch w:val="variable"/>
    <w:sig w:usb0="A00002EF" w:usb1="4000A44B" w:usb2="00000000" w:usb3="00000000" w:csb0="0000019F" w:csb1="00000000"/>
    <w:embedRegular r:id="rId4" w:fontKey="{546D3BB4-AF25-4ADB-A55E-E5D3A02B2EF5}"/>
    <w:embedBold r:id="rId5" w:fontKey="{F6F8E117-0AD3-40BF-8B98-C70EDEA868D9}"/>
    <w:embedItalic r:id="rId6" w:fontKey="{8C7DF73F-2149-4BED-8B07-82AD237E8F44}"/>
  </w:font>
  <w:font w:name="Consolas">
    <w:panose1 w:val="020B0609020204030204"/>
    <w:charset w:val="00"/>
    <w:family w:val="modern"/>
    <w:pitch w:val="fixed"/>
    <w:sig w:usb0="E00006FF" w:usb1="0000FCFF" w:usb2="00000001" w:usb3="00000000" w:csb0="0000019F" w:csb1="00000000"/>
    <w:embedRegular r:id="rId7" w:fontKey="{E1A83E2B-A0E1-4D64-91A7-93A9033855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477BD" w14:textId="77777777" w:rsidR="00EF71B4" w:rsidRDefault="00EF71B4" w:rsidP="00C9238F">
      <w:pPr>
        <w:spacing w:after="0" w:line="240" w:lineRule="auto"/>
      </w:pPr>
      <w:r>
        <w:separator/>
      </w:r>
    </w:p>
  </w:footnote>
  <w:footnote w:type="continuationSeparator" w:id="0">
    <w:p w14:paraId="59F608C5" w14:textId="77777777" w:rsidR="00EF71B4" w:rsidRDefault="00EF71B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00CD"/>
    <w:rsid w:val="00003212"/>
    <w:rsid w:val="00010104"/>
    <w:rsid w:val="00052382"/>
    <w:rsid w:val="000544BE"/>
    <w:rsid w:val="0006568A"/>
    <w:rsid w:val="00065A07"/>
    <w:rsid w:val="00074659"/>
    <w:rsid w:val="00076F0F"/>
    <w:rsid w:val="00084253"/>
    <w:rsid w:val="000B26A5"/>
    <w:rsid w:val="000D0A38"/>
    <w:rsid w:val="000D1F49"/>
    <w:rsid w:val="000D68B9"/>
    <w:rsid w:val="0010280B"/>
    <w:rsid w:val="00110BAB"/>
    <w:rsid w:val="001552E1"/>
    <w:rsid w:val="001727CA"/>
    <w:rsid w:val="001A3458"/>
    <w:rsid w:val="001A6DB8"/>
    <w:rsid w:val="001F5CF8"/>
    <w:rsid w:val="0020377B"/>
    <w:rsid w:val="0022571E"/>
    <w:rsid w:val="002427AB"/>
    <w:rsid w:val="00255860"/>
    <w:rsid w:val="002A7CA2"/>
    <w:rsid w:val="002B4BB1"/>
    <w:rsid w:val="002B68E4"/>
    <w:rsid w:val="002C56E6"/>
    <w:rsid w:val="002D3238"/>
    <w:rsid w:val="002E1D50"/>
    <w:rsid w:val="00314B53"/>
    <w:rsid w:val="003334E7"/>
    <w:rsid w:val="00353BEB"/>
    <w:rsid w:val="00356128"/>
    <w:rsid w:val="00361E11"/>
    <w:rsid w:val="003956F4"/>
    <w:rsid w:val="00397583"/>
    <w:rsid w:val="003F0847"/>
    <w:rsid w:val="0040090B"/>
    <w:rsid w:val="00410254"/>
    <w:rsid w:val="00421017"/>
    <w:rsid w:val="00445BF2"/>
    <w:rsid w:val="00446B69"/>
    <w:rsid w:val="0046302A"/>
    <w:rsid w:val="00487D2D"/>
    <w:rsid w:val="004A5B89"/>
    <w:rsid w:val="004D5D62"/>
    <w:rsid w:val="004E5717"/>
    <w:rsid w:val="004F76A2"/>
    <w:rsid w:val="005112D0"/>
    <w:rsid w:val="00522B79"/>
    <w:rsid w:val="00533A98"/>
    <w:rsid w:val="00576892"/>
    <w:rsid w:val="00577E06"/>
    <w:rsid w:val="005A3BF7"/>
    <w:rsid w:val="005B1517"/>
    <w:rsid w:val="005E19AD"/>
    <w:rsid w:val="005F2035"/>
    <w:rsid w:val="005F7990"/>
    <w:rsid w:val="00605D79"/>
    <w:rsid w:val="006358D7"/>
    <w:rsid w:val="0063739C"/>
    <w:rsid w:val="006F4023"/>
    <w:rsid w:val="0070461F"/>
    <w:rsid w:val="007177F7"/>
    <w:rsid w:val="00762FE7"/>
    <w:rsid w:val="00770F25"/>
    <w:rsid w:val="00774C74"/>
    <w:rsid w:val="007A35A8"/>
    <w:rsid w:val="007B0A85"/>
    <w:rsid w:val="007B6B07"/>
    <w:rsid w:val="007C6A52"/>
    <w:rsid w:val="007E4956"/>
    <w:rsid w:val="007F010A"/>
    <w:rsid w:val="0082043E"/>
    <w:rsid w:val="00852B20"/>
    <w:rsid w:val="00887812"/>
    <w:rsid w:val="00897670"/>
    <w:rsid w:val="008B0E32"/>
    <w:rsid w:val="008E203A"/>
    <w:rsid w:val="008F11C1"/>
    <w:rsid w:val="0091229C"/>
    <w:rsid w:val="00920221"/>
    <w:rsid w:val="00940E73"/>
    <w:rsid w:val="0098597D"/>
    <w:rsid w:val="009A18A4"/>
    <w:rsid w:val="009E04D9"/>
    <w:rsid w:val="009F619A"/>
    <w:rsid w:val="009F6DDE"/>
    <w:rsid w:val="009F77CA"/>
    <w:rsid w:val="00A1613A"/>
    <w:rsid w:val="00A370A8"/>
    <w:rsid w:val="00A82A33"/>
    <w:rsid w:val="00AD0E36"/>
    <w:rsid w:val="00AF6BFE"/>
    <w:rsid w:val="00B40212"/>
    <w:rsid w:val="00BC6682"/>
    <w:rsid w:val="00BD4753"/>
    <w:rsid w:val="00BD5CB1"/>
    <w:rsid w:val="00BE62EE"/>
    <w:rsid w:val="00BF4BD0"/>
    <w:rsid w:val="00C003BA"/>
    <w:rsid w:val="00C229E7"/>
    <w:rsid w:val="00C26236"/>
    <w:rsid w:val="00C333A6"/>
    <w:rsid w:val="00C46878"/>
    <w:rsid w:val="00C86207"/>
    <w:rsid w:val="00C91414"/>
    <w:rsid w:val="00C9238F"/>
    <w:rsid w:val="00C96307"/>
    <w:rsid w:val="00CB4A51"/>
    <w:rsid w:val="00CD4532"/>
    <w:rsid w:val="00CD47B0"/>
    <w:rsid w:val="00CE6104"/>
    <w:rsid w:val="00CE7918"/>
    <w:rsid w:val="00D03AC6"/>
    <w:rsid w:val="00D16163"/>
    <w:rsid w:val="00D31E76"/>
    <w:rsid w:val="00DB3FAD"/>
    <w:rsid w:val="00DE2886"/>
    <w:rsid w:val="00DF28FC"/>
    <w:rsid w:val="00E61C09"/>
    <w:rsid w:val="00EA47E8"/>
    <w:rsid w:val="00EB3B58"/>
    <w:rsid w:val="00EC7359"/>
    <w:rsid w:val="00EE3054"/>
    <w:rsid w:val="00EE5F93"/>
    <w:rsid w:val="00EF71B4"/>
    <w:rsid w:val="00F00606"/>
    <w:rsid w:val="00F01256"/>
    <w:rsid w:val="00F33492"/>
    <w:rsid w:val="00F6558E"/>
    <w:rsid w:val="00FA5B96"/>
    <w:rsid w:val="00FB49C2"/>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399676">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254</Words>
  <Characters>1453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2022-05-12T02:14:00Z</dcterms:created>
  <dcterms:modified xsi:type="dcterms:W3CDTF">2022-05-12T02:37:00Z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