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98B338E" w:rsidR="00C9238F" w:rsidRPr="00C333A6" w:rsidRDefault="000128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2871">
              <w:rPr>
                <w:rFonts w:ascii="Times New Roman" w:hAnsi="Times New Roman" w:cs="Times New Roman"/>
              </w:rPr>
              <w:t>Design &amp; Analysis of Microstrip Patch Antenna Using Different Dielectric Materials for WiMAX Communication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3240208" w:rsidR="00C9238F" w:rsidRPr="005E19AD" w:rsidRDefault="0001287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012871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012871">
              <w:rPr>
                <w:rFonts w:ascii="Times New Roman" w:hAnsi="Times New Roman" w:cs="Times New Roman"/>
              </w:rPr>
              <w:t>Moidul</w:t>
            </w:r>
            <w:proofErr w:type="spellEnd"/>
            <w:r w:rsidRPr="00012871">
              <w:rPr>
                <w:rFonts w:ascii="Times New Roman" w:hAnsi="Times New Roman" w:cs="Times New Roman"/>
              </w:rPr>
              <w:t xml:space="preserve"> Islam, Raja Rashidul Hasan, Md. </w:t>
            </w:r>
            <w:proofErr w:type="spellStart"/>
            <w:r w:rsidRPr="00012871">
              <w:rPr>
                <w:rFonts w:ascii="Times New Roman" w:hAnsi="Times New Roman" w:cs="Times New Roman"/>
              </w:rPr>
              <w:t>Mostafizur</w:t>
            </w:r>
            <w:proofErr w:type="spellEnd"/>
            <w:r w:rsidRPr="00012871">
              <w:rPr>
                <w:rFonts w:ascii="Times New Roman" w:hAnsi="Times New Roman" w:cs="Times New Roman"/>
              </w:rPr>
              <w:t xml:space="preserve"> Rahman, </w:t>
            </w:r>
            <w:proofErr w:type="spellStart"/>
            <w:r w:rsidRPr="00012871">
              <w:rPr>
                <w:rFonts w:ascii="Times New Roman" w:hAnsi="Times New Roman" w:cs="Times New Roman"/>
              </w:rPr>
              <w:t>Kazi</w:t>
            </w:r>
            <w:proofErr w:type="spellEnd"/>
            <w:r w:rsidRPr="00012871">
              <w:rPr>
                <w:rFonts w:ascii="Times New Roman" w:hAnsi="Times New Roman" w:cs="Times New Roman"/>
              </w:rPr>
              <w:t xml:space="preserve"> Saiful Islam, S.M. Al-Amin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003DECA" w:rsidR="00C9238F" w:rsidRPr="005E19AD" w:rsidRDefault="000128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2871">
              <w:rPr>
                <w:rFonts w:ascii="Times New Roman" w:hAnsi="Times New Roman" w:cs="Times New Roman"/>
              </w:rPr>
              <w:t xml:space="preserve">International Journal of Recent Contributions from Engineering, Science &amp; IT </w:t>
            </w:r>
            <w:proofErr w:type="spellStart"/>
            <w:r w:rsidRPr="00012871">
              <w:rPr>
                <w:rFonts w:ascii="Times New Roman" w:hAnsi="Times New Roman" w:cs="Times New Roman"/>
              </w:rPr>
              <w:t>iJES</w:t>
            </w:r>
            <w:proofErr w:type="spellEnd"/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A6C87E8" w:rsidR="00576892" w:rsidRPr="005E19AD" w:rsidRDefault="000128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65968EC" w:rsidR="00576892" w:rsidRPr="005E19AD" w:rsidRDefault="000128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381E843" w:rsidR="00852B20" w:rsidRPr="005E19AD" w:rsidRDefault="00347FB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36573F" w:rsidRPr="00BC6682">
              <w:rPr>
                <w:rFonts w:ascii="Times New Roman" w:hAnsi="Times New Roman" w:cs="Times New Roman"/>
              </w:rPr>
              <w:t xml:space="preserve"> 20</w:t>
            </w:r>
            <w:r w:rsidR="00FA071E">
              <w:rPr>
                <w:rFonts w:ascii="Times New Roman" w:hAnsi="Times New Roman" w:cs="Times New Roman"/>
              </w:rPr>
              <w:t>1</w:t>
            </w:r>
            <w:r w:rsidR="00012871"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EDBBC9E" w:rsidR="00852B20" w:rsidRPr="005E19AD" w:rsidRDefault="000128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2871">
              <w:rPr>
                <w:rFonts w:ascii="Times New Roman" w:hAnsi="Times New Roman" w:cs="Times New Roman"/>
              </w:rPr>
              <w:t>2197-8581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0C081E6" w:rsidR="0036573F" w:rsidRPr="00C333A6" w:rsidRDefault="00347FB4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1D8B509" w:rsidR="0036573F" w:rsidRPr="005E19AD" w:rsidRDefault="00012871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012871">
              <w:rPr>
                <w:rFonts w:ascii="Times New Roman" w:hAnsi="Times New Roman" w:cs="Times New Roman"/>
              </w:rPr>
              <w:t>https://online-journals.org/index.php/i-jes/article/view/5569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3A163AD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12871" w:rsidRPr="00012871">
              <w:rPr>
                <w:rFonts w:ascii="Times New Roman" w:hAnsi="Times New Roman" w:cs="Times New Roman"/>
              </w:rPr>
              <w:t>19-24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23C81" w:rsidRDefault="00C9238F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5B197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This Paper presents Microstrip patch antenna for</w:t>
            </w:r>
          </w:p>
          <w:p w14:paraId="5E9AC73E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 xml:space="preserve">WiMAX communication system which </w:t>
            </w:r>
            <w:proofErr w:type="gramStart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operate</w:t>
            </w:r>
            <w:proofErr w:type="gramEnd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 xml:space="preserve"> at 5.8 GHz</w:t>
            </w:r>
          </w:p>
          <w:p w14:paraId="72DA8A1C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frequency band. The main objective of this paper is to design and observe the performance of the designed microstrip patch antenna for different dielectric materials.</w:t>
            </w:r>
          </w:p>
          <w:p w14:paraId="44F1464A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The size of the designed antenna has been also miniaturized.</w:t>
            </w:r>
          </w:p>
          <w:p w14:paraId="772250EF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Better performance is observed for FR4 and dupont-951</w:t>
            </w:r>
          </w:p>
          <w:p w14:paraId="7A87C8AC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dielectric material. For FR4 radiation efficiency is-2.776 dB</w:t>
            </w:r>
          </w:p>
          <w:p w14:paraId="462A6565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and total efficiency is -3.026 dB at 5.8 GHz, this indicates</w:t>
            </w:r>
          </w:p>
          <w:p w14:paraId="6380B7B8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better performance. And for dupont-951 the return loss is</w:t>
            </w:r>
          </w:p>
          <w:p w14:paraId="5C14FA7D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much lower comparing to the other dielectric materials used</w:t>
            </w:r>
          </w:p>
          <w:p w14:paraId="2BDA75C9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 xml:space="preserve">in this research, which is -16.609 </w:t>
            </w:r>
            <w:proofErr w:type="spellStart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dB.</w:t>
            </w:r>
            <w:proofErr w:type="spellEnd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Also</w:t>
            </w:r>
            <w:proofErr w:type="gramEnd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 xml:space="preserve"> for dupont-951</w:t>
            </w:r>
          </w:p>
          <w:p w14:paraId="76E57AD4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and FR4, VSWR is found 1.35 and 1.7 respectively which is</w:t>
            </w:r>
          </w:p>
          <w:p w14:paraId="5CA61CE9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 xml:space="preserve">desirable. </w:t>
            </w:r>
            <w:proofErr w:type="gramStart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Also</w:t>
            </w:r>
            <w:proofErr w:type="gramEnd"/>
            <w:r w:rsidRPr="00012871">
              <w:rPr>
                <w:rFonts w:ascii="Times New Roman" w:hAnsi="Times New Roman" w:cs="Times New Roman"/>
                <w:sz w:val="24"/>
                <w:szCs w:val="24"/>
              </w:rPr>
              <w:t xml:space="preserve"> the size of the antenna has been reduced. In</w:t>
            </w:r>
          </w:p>
          <w:p w14:paraId="6BB00742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this paper we also observed and analyzed the radiation</w:t>
            </w:r>
          </w:p>
          <w:p w14:paraId="5B136F67" w14:textId="77777777" w:rsidR="00012871" w:rsidRPr="0001287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pattern of far field region, gain, radiation efficiency and</w:t>
            </w:r>
          </w:p>
          <w:p w14:paraId="4E1F7EE4" w14:textId="13A5A926" w:rsidR="00852B20" w:rsidRPr="00923C81" w:rsidRDefault="00012871" w:rsidP="00012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871">
              <w:rPr>
                <w:rFonts w:ascii="Times New Roman" w:hAnsi="Times New Roman" w:cs="Times New Roman"/>
                <w:sz w:val="24"/>
                <w:szCs w:val="24"/>
              </w:rPr>
              <w:t>total efficiency for different dielectric materials</w:t>
            </w:r>
          </w:p>
          <w:p w14:paraId="0F30ECAF" w14:textId="62F4AC1F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24D43" w14:textId="77777777" w:rsidR="002A7659" w:rsidRDefault="002A7659" w:rsidP="00C9238F">
      <w:pPr>
        <w:spacing w:after="0" w:line="240" w:lineRule="auto"/>
      </w:pPr>
      <w:r>
        <w:separator/>
      </w:r>
    </w:p>
  </w:endnote>
  <w:endnote w:type="continuationSeparator" w:id="0">
    <w:p w14:paraId="17CC26DF" w14:textId="77777777" w:rsidR="002A7659" w:rsidRDefault="002A765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1CA171-B210-49A0-9254-F2DF3C3B4812}"/>
    <w:embedBold r:id="rId2" w:fontKey="{34123DE4-2568-42D8-A7C1-5F85DC6E86D4}"/>
    <w:embedItalic r:id="rId3" w:fontKey="{F1326B1E-6293-40A7-83C6-C1C209B98AA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77F83D6-71F2-4697-AD33-7AC191DC77BE}"/>
    <w:embedBold r:id="rId5" w:fontKey="{B19AAC96-136E-436F-99D7-55A868B4D547}"/>
    <w:embedItalic r:id="rId6" w:fontKey="{E608FCED-F7C4-49A3-BBDE-A8E945E6F00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AD4B8F7-838F-41C8-A858-93781585B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4C589" w14:textId="77777777" w:rsidR="002A7659" w:rsidRDefault="002A7659" w:rsidP="00C9238F">
      <w:pPr>
        <w:spacing w:after="0" w:line="240" w:lineRule="auto"/>
      </w:pPr>
      <w:r>
        <w:separator/>
      </w:r>
    </w:p>
  </w:footnote>
  <w:footnote w:type="continuationSeparator" w:id="0">
    <w:p w14:paraId="25405437" w14:textId="77777777" w:rsidR="002A7659" w:rsidRDefault="002A765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A7659"/>
    <w:rsid w:val="002B68E4"/>
    <w:rsid w:val="002C56E6"/>
    <w:rsid w:val="002D3238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566E"/>
    <w:rsid w:val="00EC7359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2022-06-07T04:48:00Z</dcterms:created>
  <dcterms:modified xsi:type="dcterms:W3CDTF">2022-06-07T04:48:00Z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