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3084"/>
        <w:gridCol w:w="1544"/>
        <w:gridCol w:w="2907"/>
      </w:tblGrid>
      <w:tr w:rsidR="00C9238F" w:rsidRPr="005E19AD" w14:paraId="104F9DBE" w14:textId="77777777" w:rsidTr="005B71DD">
        <w:tc>
          <w:tcPr>
            <w:tcW w:w="1011" w:type="pct"/>
            <w:vAlign w:val="center"/>
          </w:tcPr>
          <w:p w14:paraId="06D363B0" w14:textId="2C56D18B" w:rsidR="00C9238F" w:rsidRPr="005E19AD" w:rsidRDefault="00010104" w:rsidP="006A6A1A">
            <w:pPr>
              <w:jc w:val="both"/>
            </w:pPr>
            <w:r w:rsidRPr="005E19AD">
              <w:t>Title</w:t>
            </w:r>
          </w:p>
        </w:tc>
        <w:tc>
          <w:tcPr>
            <w:tcW w:w="3989" w:type="pct"/>
            <w:gridSpan w:val="3"/>
            <w:vAlign w:val="bottom"/>
          </w:tcPr>
          <w:p w14:paraId="76A41892" w14:textId="0C976083" w:rsidR="00C9238F" w:rsidRPr="00C333A6" w:rsidRDefault="00F70406" w:rsidP="006A6A1A">
            <w:pPr>
              <w:spacing w:before="240"/>
              <w:jc w:val="both"/>
              <w:rPr>
                <w:rFonts w:ascii="Times New Roman" w:hAnsi="Times New Roman" w:cs="Times New Roman"/>
              </w:rPr>
            </w:pPr>
            <w:r w:rsidRPr="00F70406">
              <w:rPr>
                <w:rFonts w:ascii="Times New Roman" w:hAnsi="Times New Roman" w:cs="Times New Roman"/>
              </w:rPr>
              <w:t>Distribution of Zinc Fractions in Relation to Properties of Some Soils of Bangladesh</w:t>
            </w:r>
          </w:p>
        </w:tc>
      </w:tr>
      <w:tr w:rsidR="00C9238F" w:rsidRPr="005E19AD" w14:paraId="41B6DFDE" w14:textId="77777777" w:rsidTr="005B71DD">
        <w:tc>
          <w:tcPr>
            <w:tcW w:w="1011" w:type="pct"/>
            <w:vAlign w:val="center"/>
          </w:tcPr>
          <w:p w14:paraId="59632982" w14:textId="303F20A2" w:rsidR="00C9238F" w:rsidRPr="005E19AD" w:rsidRDefault="00010104" w:rsidP="006A6A1A">
            <w:pPr>
              <w:spacing w:before="240"/>
              <w:jc w:val="both"/>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70AB52DA" w:rsidR="00C9238F" w:rsidRPr="005E19AD" w:rsidRDefault="000C3022" w:rsidP="006A6A1A">
            <w:pPr>
              <w:spacing w:before="240"/>
              <w:jc w:val="both"/>
              <w:rPr>
                <w:rFonts w:ascii="Times New Roman" w:hAnsi="Times New Roman" w:cs="Times New Roman"/>
              </w:rPr>
            </w:pPr>
            <w:r w:rsidRPr="000C3022">
              <w:rPr>
                <w:rFonts w:ascii="Times New Roman" w:hAnsi="Times New Roman" w:cs="Times New Roman"/>
              </w:rPr>
              <w:t>Kalpana Begum</w:t>
            </w:r>
            <w:r>
              <w:rPr>
                <w:rFonts w:ascii="Times New Roman" w:hAnsi="Times New Roman" w:cs="Times New Roman"/>
              </w:rPr>
              <w:t xml:space="preserve">; </w:t>
            </w:r>
            <w:r w:rsidRPr="000C3022">
              <w:rPr>
                <w:rFonts w:ascii="Times New Roman" w:hAnsi="Times New Roman" w:cs="Times New Roman"/>
              </w:rPr>
              <w:t xml:space="preserve">Md </w:t>
            </w:r>
            <w:proofErr w:type="spellStart"/>
            <w:r w:rsidRPr="000C3022">
              <w:rPr>
                <w:rFonts w:ascii="Times New Roman" w:hAnsi="Times New Roman" w:cs="Times New Roman"/>
              </w:rPr>
              <w:t>Faruque</w:t>
            </w:r>
            <w:proofErr w:type="spellEnd"/>
            <w:r w:rsidRPr="000C3022">
              <w:rPr>
                <w:rFonts w:ascii="Times New Roman" w:hAnsi="Times New Roman" w:cs="Times New Roman"/>
              </w:rPr>
              <w:t xml:space="preserve"> Hossain</w:t>
            </w:r>
            <w:r>
              <w:rPr>
                <w:rFonts w:ascii="Times New Roman" w:hAnsi="Times New Roman" w:cs="Times New Roman"/>
              </w:rPr>
              <w:t xml:space="preserve">; </w:t>
            </w:r>
            <w:proofErr w:type="spellStart"/>
            <w:r w:rsidRPr="000C3022">
              <w:rPr>
                <w:rFonts w:ascii="Times New Roman" w:hAnsi="Times New Roman" w:cs="Times New Roman"/>
              </w:rPr>
              <w:t>Zakia</w:t>
            </w:r>
            <w:proofErr w:type="spellEnd"/>
            <w:r w:rsidRPr="000C3022">
              <w:rPr>
                <w:rFonts w:ascii="Times New Roman" w:hAnsi="Times New Roman" w:cs="Times New Roman"/>
              </w:rPr>
              <w:t xml:space="preserve"> Parveen</w:t>
            </w:r>
          </w:p>
        </w:tc>
      </w:tr>
      <w:tr w:rsidR="00C9238F" w:rsidRPr="005E19AD" w14:paraId="1694AB7A" w14:textId="77777777" w:rsidTr="005B71DD">
        <w:tc>
          <w:tcPr>
            <w:tcW w:w="1011" w:type="pct"/>
            <w:vAlign w:val="center"/>
          </w:tcPr>
          <w:p w14:paraId="1FB726A9" w14:textId="0A6884DA" w:rsidR="00C9238F" w:rsidRPr="005E19AD" w:rsidRDefault="00010104" w:rsidP="006A6A1A">
            <w:pPr>
              <w:spacing w:before="240"/>
              <w:jc w:val="both"/>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0EFC20D7" w:rsidR="00C9238F" w:rsidRPr="005E19AD" w:rsidRDefault="000C3CE1" w:rsidP="006A6A1A">
            <w:pPr>
              <w:spacing w:before="240"/>
              <w:jc w:val="both"/>
              <w:rPr>
                <w:rFonts w:ascii="Times New Roman" w:hAnsi="Times New Roman" w:cs="Times New Roman"/>
              </w:rPr>
            </w:pPr>
            <w:r w:rsidRPr="000C3CE1">
              <w:rPr>
                <w:rFonts w:ascii="Times New Roman" w:hAnsi="Times New Roman" w:cs="Times New Roman"/>
              </w:rPr>
              <w:t>zakiaparveen1@yahoo.ca</w:t>
            </w:r>
          </w:p>
        </w:tc>
      </w:tr>
      <w:tr w:rsidR="00C9238F" w:rsidRPr="005E19AD" w14:paraId="3A03CA46" w14:textId="77777777" w:rsidTr="005B71DD">
        <w:tc>
          <w:tcPr>
            <w:tcW w:w="1011" w:type="pct"/>
            <w:vAlign w:val="center"/>
          </w:tcPr>
          <w:p w14:paraId="60832908" w14:textId="4F63C3E7" w:rsidR="00C9238F" w:rsidRPr="005E19AD" w:rsidRDefault="000D68B9" w:rsidP="006A6A1A">
            <w:pPr>
              <w:spacing w:before="240"/>
              <w:jc w:val="both"/>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68E3D068" w:rsidR="00C9238F" w:rsidRPr="005E19AD" w:rsidRDefault="00F70406" w:rsidP="006A6A1A">
            <w:pPr>
              <w:spacing w:before="240"/>
              <w:jc w:val="both"/>
              <w:rPr>
                <w:rFonts w:ascii="Times New Roman" w:hAnsi="Times New Roman" w:cs="Times New Roman"/>
              </w:rPr>
            </w:pPr>
            <w:r w:rsidRPr="00F70406">
              <w:rPr>
                <w:rFonts w:ascii="Times New Roman" w:hAnsi="Times New Roman" w:cs="Times New Roman"/>
              </w:rPr>
              <w:t>Dhaka University Journal of Biological Sciences</w:t>
            </w:r>
          </w:p>
        </w:tc>
      </w:tr>
      <w:tr w:rsidR="00010104" w:rsidRPr="005E19AD" w14:paraId="29260EEE" w14:textId="77777777" w:rsidTr="005B71DD">
        <w:tc>
          <w:tcPr>
            <w:tcW w:w="1011" w:type="pct"/>
            <w:vAlign w:val="center"/>
          </w:tcPr>
          <w:p w14:paraId="6F11A6E8" w14:textId="522F2DD5" w:rsidR="00010104" w:rsidRPr="005E19AD" w:rsidRDefault="00010104" w:rsidP="006A6A1A">
            <w:pPr>
              <w:spacing w:before="240"/>
              <w:jc w:val="both"/>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6A6A1A">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6A6A1A">
            <w:pPr>
              <w:spacing w:before="240"/>
              <w:jc w:val="both"/>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66297EE0" w:rsidR="00576892" w:rsidRPr="005E19AD" w:rsidRDefault="0093021F" w:rsidP="006A6A1A">
            <w:pPr>
              <w:spacing w:before="240"/>
              <w:jc w:val="both"/>
              <w:rPr>
                <w:rFonts w:ascii="Times New Roman" w:hAnsi="Times New Roman" w:cs="Times New Roman"/>
              </w:rPr>
            </w:pPr>
            <w:r>
              <w:rPr>
                <w:rFonts w:ascii="Times New Roman" w:hAnsi="Times New Roman" w:cs="Times New Roman"/>
              </w:rPr>
              <w:t>25</w:t>
            </w:r>
          </w:p>
        </w:tc>
        <w:tc>
          <w:tcPr>
            <w:tcW w:w="817" w:type="pct"/>
            <w:vAlign w:val="bottom"/>
          </w:tcPr>
          <w:p w14:paraId="3CF73C17" w14:textId="63278ED5" w:rsidR="00576892" w:rsidRPr="005E19AD" w:rsidRDefault="00010104" w:rsidP="006A6A1A">
            <w:pPr>
              <w:jc w:val="both"/>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1FC1C61E" w:rsidR="00576892" w:rsidRPr="005E19AD" w:rsidRDefault="0093021F" w:rsidP="006A6A1A">
            <w:pPr>
              <w:spacing w:before="240"/>
              <w:jc w:val="both"/>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A6153C" w:rsidRDefault="004F76A2" w:rsidP="006A6A1A">
            <w:pPr>
              <w:spacing w:before="240"/>
              <w:jc w:val="both"/>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3C72DE6C" w:rsidR="00852B20" w:rsidRPr="005E19AD" w:rsidRDefault="00E7394D" w:rsidP="006A6A1A">
            <w:pPr>
              <w:spacing w:before="240"/>
              <w:jc w:val="both"/>
              <w:rPr>
                <w:rFonts w:ascii="Times New Roman" w:hAnsi="Times New Roman" w:cs="Times New Roman"/>
              </w:rPr>
            </w:pPr>
            <w:r>
              <w:rPr>
                <w:rFonts w:ascii="Times New Roman" w:hAnsi="Times New Roman" w:cs="Times New Roman"/>
              </w:rPr>
              <w:t>Dhaka University</w:t>
            </w:r>
          </w:p>
        </w:tc>
      </w:tr>
      <w:tr w:rsidR="00852B20" w:rsidRPr="005E19AD" w14:paraId="0977BFEF" w14:textId="77777777" w:rsidTr="005B71DD">
        <w:tc>
          <w:tcPr>
            <w:tcW w:w="1011" w:type="pct"/>
            <w:vAlign w:val="center"/>
          </w:tcPr>
          <w:p w14:paraId="4291962E" w14:textId="03399576" w:rsidR="00852B20" w:rsidRPr="005E19AD" w:rsidRDefault="00852B20" w:rsidP="006A6A1A">
            <w:pPr>
              <w:spacing w:before="240"/>
              <w:jc w:val="both"/>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1CEC1CFB" w:rsidR="00852B20" w:rsidRPr="005E19AD" w:rsidRDefault="00970695" w:rsidP="006A6A1A">
            <w:pPr>
              <w:spacing w:before="240"/>
              <w:jc w:val="both"/>
              <w:rPr>
                <w:rFonts w:ascii="Times New Roman" w:hAnsi="Times New Roman" w:cs="Times New Roman"/>
              </w:rPr>
            </w:pPr>
            <w:r w:rsidRPr="00970695">
              <w:rPr>
                <w:rFonts w:ascii="Times New Roman" w:hAnsi="Times New Roman" w:cs="Times New Roman"/>
              </w:rPr>
              <w:t>2016-06-28</w:t>
            </w:r>
          </w:p>
        </w:tc>
      </w:tr>
      <w:tr w:rsidR="00852B20" w:rsidRPr="005E19AD" w14:paraId="04C32390" w14:textId="77777777" w:rsidTr="005B71DD">
        <w:tc>
          <w:tcPr>
            <w:tcW w:w="1011" w:type="pct"/>
            <w:vAlign w:val="center"/>
          </w:tcPr>
          <w:p w14:paraId="13D6FAC3" w14:textId="7297330A" w:rsidR="00852B20" w:rsidRPr="005E19AD" w:rsidRDefault="00852B20" w:rsidP="006A6A1A">
            <w:pPr>
              <w:spacing w:before="240"/>
              <w:jc w:val="both"/>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096D0E32" w:rsidR="00852B20" w:rsidRPr="005E19AD" w:rsidRDefault="003F0E01" w:rsidP="006A6A1A">
            <w:pPr>
              <w:spacing w:before="240"/>
              <w:jc w:val="both"/>
              <w:rPr>
                <w:rFonts w:ascii="Times New Roman" w:hAnsi="Times New Roman" w:cs="Times New Roman"/>
              </w:rPr>
            </w:pPr>
            <w:r w:rsidRPr="003F0E01">
              <w:rPr>
                <w:rFonts w:ascii="Times New Roman" w:hAnsi="Times New Roman" w:cs="Times New Roman"/>
              </w:rPr>
              <w:t>1021-2787</w:t>
            </w:r>
          </w:p>
        </w:tc>
      </w:tr>
      <w:tr w:rsidR="00852B20" w:rsidRPr="005E19AD" w14:paraId="6125C715" w14:textId="77777777" w:rsidTr="005B71DD">
        <w:tc>
          <w:tcPr>
            <w:tcW w:w="1011" w:type="pct"/>
            <w:vAlign w:val="center"/>
          </w:tcPr>
          <w:p w14:paraId="41B57CC6" w14:textId="4F3F116A" w:rsidR="00852B20" w:rsidRPr="005E19AD" w:rsidRDefault="00852B20" w:rsidP="006A6A1A">
            <w:pPr>
              <w:spacing w:before="240"/>
              <w:jc w:val="both"/>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2EFF619A" w:rsidR="00852B20" w:rsidRPr="00C333A6" w:rsidRDefault="0096426E" w:rsidP="006A6A1A">
            <w:pPr>
              <w:spacing w:before="240"/>
              <w:jc w:val="both"/>
              <w:rPr>
                <w:rFonts w:ascii="Times New Roman" w:hAnsi="Times New Roman" w:cs="Times New Roman"/>
              </w:rPr>
            </w:pPr>
            <w:r w:rsidRPr="0096426E">
              <w:rPr>
                <w:rFonts w:ascii="Times New Roman" w:hAnsi="Times New Roman" w:cs="Times New Roman"/>
              </w:rPr>
              <w:t>https://doi.org/10.3329/dujbs.v25i1.28491</w:t>
            </w:r>
          </w:p>
        </w:tc>
      </w:tr>
      <w:tr w:rsidR="00C9238F" w:rsidRPr="005E19AD" w14:paraId="16A1DAEC" w14:textId="77777777" w:rsidTr="005B71DD">
        <w:tc>
          <w:tcPr>
            <w:tcW w:w="1011" w:type="pct"/>
            <w:vAlign w:val="center"/>
          </w:tcPr>
          <w:p w14:paraId="58F94C75" w14:textId="7E5AE992" w:rsidR="00C9238F" w:rsidRPr="005E19AD" w:rsidRDefault="000D68B9" w:rsidP="006A6A1A">
            <w:pPr>
              <w:spacing w:before="240"/>
              <w:jc w:val="both"/>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5E66ABB1" w:rsidR="00C9238F" w:rsidRPr="005E19AD" w:rsidRDefault="0096426E" w:rsidP="006A6A1A">
            <w:pPr>
              <w:spacing w:before="240"/>
              <w:jc w:val="both"/>
              <w:rPr>
                <w:rFonts w:ascii="Times New Roman" w:hAnsi="Times New Roman" w:cs="Times New Roman"/>
              </w:rPr>
            </w:pPr>
            <w:r w:rsidRPr="0096426E">
              <w:rPr>
                <w:rFonts w:ascii="Times New Roman" w:hAnsi="Times New Roman" w:cs="Times New Roman"/>
              </w:rPr>
              <w:t>https://www.banglajol.info/index.php/DUJBS/article/view/28491</w:t>
            </w:r>
          </w:p>
        </w:tc>
      </w:tr>
      <w:tr w:rsidR="00852B20" w:rsidRPr="005E19AD" w14:paraId="204EC2C6" w14:textId="77777777" w:rsidTr="005B71DD">
        <w:tc>
          <w:tcPr>
            <w:tcW w:w="1011" w:type="pct"/>
            <w:vAlign w:val="center"/>
          </w:tcPr>
          <w:p w14:paraId="07EC2428" w14:textId="42CDFAAE" w:rsidR="00852B20" w:rsidRPr="00C36232" w:rsidRDefault="00852B20" w:rsidP="006A6A1A">
            <w:pPr>
              <w:spacing w:before="240"/>
              <w:jc w:val="both"/>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1ED580EE" w:rsidR="00852B20" w:rsidRPr="005E19AD" w:rsidRDefault="00AE4C90" w:rsidP="006A6A1A">
            <w:pPr>
              <w:spacing w:before="240"/>
              <w:jc w:val="both"/>
              <w:rPr>
                <w:rFonts w:ascii="Times New Roman" w:hAnsi="Times New Roman" w:cs="Times New Roman"/>
              </w:rPr>
            </w:pPr>
            <w:r>
              <w:rPr>
                <w:rFonts w:ascii="Times New Roman" w:hAnsi="Times New Roman" w:cs="Times New Roman"/>
              </w:rPr>
              <w:t>Pages 19-25</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6A6A1A">
            <w:pPr>
              <w:jc w:val="both"/>
              <w:rPr>
                <w:rFonts w:ascii="Times New Roman" w:hAnsi="Times New Roman" w:cs="Times New Roman"/>
                <w:b/>
              </w:rPr>
            </w:pPr>
          </w:p>
          <w:p w14:paraId="79A139E2" w14:textId="118C885F" w:rsidR="00C9238F" w:rsidRPr="005B71DD" w:rsidRDefault="005B71DD" w:rsidP="006A6A1A">
            <w:pPr>
              <w:jc w:val="both"/>
              <w:rPr>
                <w:rFonts w:ascii="Times New Roman" w:hAnsi="Times New Roman" w:cs="Times New Roman"/>
                <w:b/>
              </w:rPr>
            </w:pPr>
            <w:r w:rsidRPr="005B71DD">
              <w:rPr>
                <w:rFonts w:ascii="Times New Roman" w:hAnsi="Times New Roman" w:cs="Times New Roman"/>
                <w:b/>
              </w:rPr>
              <w:t xml:space="preserve">Keywords: </w:t>
            </w:r>
            <w:r w:rsidR="00E8766E" w:rsidRPr="00E8766E">
              <w:rPr>
                <w:rFonts w:ascii="Times New Roman" w:hAnsi="Times New Roman" w:cs="Times New Roman"/>
                <w:bCs/>
              </w:rPr>
              <w:t>Distribution, Zinc fractions, Speciation procedure</w:t>
            </w:r>
          </w:p>
          <w:p w14:paraId="5A585DE2" w14:textId="25C109C9" w:rsidR="005B71DD" w:rsidRPr="005B71DD" w:rsidRDefault="005B71DD" w:rsidP="006A6A1A">
            <w:pPr>
              <w:jc w:val="both"/>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3D3FA9F9" w:rsidR="005B71DD" w:rsidRPr="005B71DD" w:rsidRDefault="005B71DD" w:rsidP="006A6A1A">
            <w:pPr>
              <w:jc w:val="both"/>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AE4C90" w:rsidRPr="00AE4C90">
              <w:rPr>
                <w:rFonts w:ascii="Times New Roman" w:hAnsi="Times New Roman" w:cs="Times New Roman"/>
                <w:bCs/>
                <w:sz w:val="24"/>
                <w:szCs w:val="24"/>
              </w:rPr>
              <w:t>Begum, K., Hossain, M. F., &amp; Parveen, Z. (2016). of zinc fractions in relation to properties of some soils of Bangladesh. Dhaka University Journal of Biological Sciences, 25(1), 19–25.</w:t>
            </w:r>
          </w:p>
        </w:tc>
      </w:tr>
    </w:tbl>
    <w:p w14:paraId="368EFAEB" w14:textId="13051E85" w:rsidR="00852B20" w:rsidRDefault="00852B20" w:rsidP="006A6A1A">
      <w:pPr>
        <w:jc w:val="both"/>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rsidP="006A6A1A">
      <w:pPr>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6A6A1A">
            <w:pPr>
              <w:spacing w:before="240"/>
              <w:jc w:val="both"/>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6A6A1A">
            <w:pPr>
              <w:spacing w:before="240"/>
              <w:jc w:val="both"/>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CD9257" w14:textId="77777777" w:rsidR="00254DD7" w:rsidRDefault="00254DD7" w:rsidP="006A6A1A">
            <w:pPr>
              <w:jc w:val="both"/>
              <w:rPr>
                <w:rFonts w:ascii="Times New Roman" w:hAnsi="Times New Roman" w:cs="Times New Roman"/>
              </w:rPr>
            </w:pPr>
          </w:p>
          <w:p w14:paraId="2B819B90" w14:textId="2989C344" w:rsidR="00C9238F" w:rsidRPr="005E19AD" w:rsidRDefault="00254DD7" w:rsidP="006A6A1A">
            <w:pPr>
              <w:spacing w:line="360" w:lineRule="auto"/>
              <w:jc w:val="both"/>
              <w:rPr>
                <w:rFonts w:ascii="Times New Roman" w:hAnsi="Times New Roman" w:cs="Times New Roman"/>
              </w:rPr>
            </w:pPr>
            <w:r w:rsidRPr="00254DD7">
              <w:rPr>
                <w:rFonts w:ascii="Times New Roman" w:hAnsi="Times New Roman" w:cs="Times New Roman"/>
              </w:rPr>
              <w:t xml:space="preserve">An investigation was conducted to determine the distribution and concentrations of different forms of Zn in the soils of Gazipur. </w:t>
            </w:r>
            <w:proofErr w:type="spellStart"/>
            <w:r w:rsidRPr="00254DD7">
              <w:rPr>
                <w:rFonts w:ascii="Times New Roman" w:hAnsi="Times New Roman" w:cs="Times New Roman"/>
              </w:rPr>
              <w:t>Gerua</w:t>
            </w:r>
            <w:proofErr w:type="spellEnd"/>
            <w:r w:rsidRPr="00254DD7">
              <w:rPr>
                <w:rFonts w:ascii="Times New Roman" w:hAnsi="Times New Roman" w:cs="Times New Roman"/>
              </w:rPr>
              <w:t xml:space="preserve">, </w:t>
            </w:r>
            <w:proofErr w:type="spellStart"/>
            <w:r w:rsidRPr="00254DD7">
              <w:rPr>
                <w:rFonts w:ascii="Times New Roman" w:hAnsi="Times New Roman" w:cs="Times New Roman"/>
              </w:rPr>
              <w:t>Kalma</w:t>
            </w:r>
            <w:proofErr w:type="spellEnd"/>
            <w:r w:rsidRPr="00254DD7">
              <w:rPr>
                <w:rFonts w:ascii="Times New Roman" w:hAnsi="Times New Roman" w:cs="Times New Roman"/>
              </w:rPr>
              <w:t xml:space="preserve"> and Khilgaon soil series were identified in three land types, named as highland, medium high land and medium low land, respectively. Soil samples were collected from each soil series at three different depth such as surface (0 -15 cm), subsurface (15 -40 cm) and substratum (40 cm+) to determine soil characteristics and the distribution pattern of Zn fractions. Results indicated that amount of total Zn varied significantly, ranges from 14.99 to 36.11 </w:t>
            </w:r>
            <w:r w:rsidR="00E7394D">
              <w:rPr>
                <w:rFonts w:ascii="Times New Roman" w:hAnsi="Times New Roman" w:cs="Times New Roman"/>
              </w:rPr>
              <w:t>m</w:t>
            </w:r>
            <w:r w:rsidRPr="00254DD7">
              <w:rPr>
                <w:rFonts w:ascii="Times New Roman" w:hAnsi="Times New Roman" w:cs="Times New Roman"/>
              </w:rPr>
              <w:t>g/g at different depth of different land types. Moreover, the purpose of the sequential extraction or fractionation was to find out the Zn in the exchangeable (Exch.), organic matter (Org.) bound, Mn oxide (Mn-O), amorphous Fe oxide (Am. Fe-O), crystalline Fe oxide (</w:t>
            </w:r>
            <w:proofErr w:type="spellStart"/>
            <w:r w:rsidRPr="00254DD7">
              <w:rPr>
                <w:rFonts w:ascii="Times New Roman" w:hAnsi="Times New Roman" w:cs="Times New Roman"/>
              </w:rPr>
              <w:t>Crys</w:t>
            </w:r>
            <w:proofErr w:type="spellEnd"/>
            <w:r w:rsidRPr="00254DD7">
              <w:rPr>
                <w:rFonts w:ascii="Times New Roman" w:hAnsi="Times New Roman" w:cs="Times New Roman"/>
              </w:rPr>
              <w:t xml:space="preserve">. Fe-O) and residual (Res.) fractions. In </w:t>
            </w:r>
            <w:proofErr w:type="spellStart"/>
            <w:r w:rsidRPr="00254DD7">
              <w:rPr>
                <w:rFonts w:ascii="Times New Roman" w:hAnsi="Times New Roman" w:cs="Times New Roman"/>
              </w:rPr>
              <w:t>Gerua</w:t>
            </w:r>
            <w:proofErr w:type="spellEnd"/>
            <w:r w:rsidRPr="00254DD7">
              <w:rPr>
                <w:rFonts w:ascii="Times New Roman" w:hAnsi="Times New Roman" w:cs="Times New Roman"/>
              </w:rPr>
              <w:t xml:space="preserve">, </w:t>
            </w:r>
            <w:proofErr w:type="spellStart"/>
            <w:r w:rsidRPr="00254DD7">
              <w:rPr>
                <w:rFonts w:ascii="Times New Roman" w:hAnsi="Times New Roman" w:cs="Times New Roman"/>
              </w:rPr>
              <w:t>Kalma</w:t>
            </w:r>
            <w:proofErr w:type="spellEnd"/>
            <w:r w:rsidRPr="00254DD7">
              <w:rPr>
                <w:rFonts w:ascii="Times New Roman" w:hAnsi="Times New Roman" w:cs="Times New Roman"/>
              </w:rPr>
              <w:t xml:space="preserve"> and Khilgaon soils, Zn concentrations predominated in Res. followed by </w:t>
            </w:r>
            <w:proofErr w:type="spellStart"/>
            <w:r w:rsidRPr="00254DD7">
              <w:rPr>
                <w:rFonts w:ascii="Times New Roman" w:hAnsi="Times New Roman" w:cs="Times New Roman"/>
              </w:rPr>
              <w:t>Crys</w:t>
            </w:r>
            <w:proofErr w:type="spellEnd"/>
            <w:r w:rsidRPr="00254DD7">
              <w:rPr>
                <w:rFonts w:ascii="Times New Roman" w:hAnsi="Times New Roman" w:cs="Times New Roman"/>
              </w:rPr>
              <w:t>. Fe-O and Am. Fe-O fractions. Results reflected that soil properties influence the distribution of different Zn fractions in soils.</w:t>
            </w:r>
          </w:p>
          <w:p w14:paraId="08304871" w14:textId="3F57C129" w:rsidR="00852B20" w:rsidRPr="005E19AD" w:rsidRDefault="00852B20" w:rsidP="006A6A1A">
            <w:pPr>
              <w:jc w:val="both"/>
              <w:rPr>
                <w:rFonts w:ascii="Times New Roman" w:hAnsi="Times New Roman" w:cs="Times New Roman"/>
              </w:rPr>
            </w:pPr>
          </w:p>
          <w:p w14:paraId="249A1EE2" w14:textId="479F8789" w:rsidR="00852B20" w:rsidRPr="005E19AD" w:rsidRDefault="00852B20" w:rsidP="006A6A1A">
            <w:pPr>
              <w:jc w:val="both"/>
              <w:rPr>
                <w:rFonts w:ascii="Times New Roman" w:hAnsi="Times New Roman" w:cs="Times New Roman"/>
              </w:rPr>
            </w:pPr>
          </w:p>
          <w:p w14:paraId="4E1F7EE4" w14:textId="2953CECA" w:rsidR="00852B20" w:rsidRPr="005E19AD" w:rsidRDefault="00852B20" w:rsidP="006A6A1A">
            <w:pPr>
              <w:jc w:val="both"/>
              <w:rPr>
                <w:rFonts w:ascii="Times New Roman" w:hAnsi="Times New Roman" w:cs="Times New Roman"/>
              </w:rPr>
            </w:pPr>
          </w:p>
          <w:p w14:paraId="0F30ECAF" w14:textId="62F4AC1F" w:rsidR="00852B20" w:rsidRPr="005E19AD" w:rsidRDefault="00852B20" w:rsidP="006A6A1A">
            <w:pPr>
              <w:jc w:val="both"/>
              <w:rPr>
                <w:rFonts w:ascii="Times New Roman" w:hAnsi="Times New Roman" w:cs="Times New Roman"/>
              </w:rPr>
            </w:pPr>
          </w:p>
          <w:p w14:paraId="5F7C0417" w14:textId="33B5D699" w:rsidR="00852B20" w:rsidRPr="005E19AD" w:rsidRDefault="00852B20" w:rsidP="006A6A1A">
            <w:pPr>
              <w:jc w:val="both"/>
              <w:rPr>
                <w:rFonts w:ascii="Times New Roman" w:hAnsi="Times New Roman" w:cs="Times New Roman"/>
              </w:rPr>
            </w:pPr>
          </w:p>
          <w:p w14:paraId="61F6892A" w14:textId="49F90B71" w:rsidR="00852B20" w:rsidRPr="005E19AD" w:rsidRDefault="00852B20" w:rsidP="006A6A1A">
            <w:pPr>
              <w:jc w:val="both"/>
              <w:rPr>
                <w:rFonts w:ascii="Times New Roman" w:hAnsi="Times New Roman" w:cs="Times New Roman"/>
              </w:rPr>
            </w:pPr>
          </w:p>
          <w:p w14:paraId="7238B933" w14:textId="0525E0DA" w:rsidR="00852B20" w:rsidRPr="005E19AD" w:rsidRDefault="00852B20" w:rsidP="006A6A1A">
            <w:pPr>
              <w:jc w:val="both"/>
              <w:rPr>
                <w:rFonts w:ascii="Times New Roman" w:hAnsi="Times New Roman" w:cs="Times New Roman"/>
              </w:rPr>
            </w:pPr>
          </w:p>
          <w:p w14:paraId="192FC079" w14:textId="77777777" w:rsidR="00852B20" w:rsidRPr="005E19AD" w:rsidRDefault="00852B20" w:rsidP="006A6A1A">
            <w:pPr>
              <w:jc w:val="both"/>
              <w:rPr>
                <w:rFonts w:ascii="Times New Roman" w:hAnsi="Times New Roman" w:cs="Times New Roman"/>
              </w:rPr>
            </w:pPr>
          </w:p>
          <w:p w14:paraId="2A72D394" w14:textId="77777777" w:rsidR="00852B20" w:rsidRPr="005E19AD" w:rsidRDefault="00852B20" w:rsidP="006A6A1A">
            <w:pPr>
              <w:jc w:val="both"/>
              <w:rPr>
                <w:rFonts w:ascii="Times New Roman" w:hAnsi="Times New Roman" w:cs="Times New Roman"/>
              </w:rPr>
            </w:pPr>
          </w:p>
          <w:p w14:paraId="6556E0B0" w14:textId="7609C803" w:rsidR="00852B20" w:rsidRPr="005E19AD" w:rsidRDefault="00852B20" w:rsidP="006A6A1A">
            <w:pPr>
              <w:jc w:val="both"/>
              <w:rPr>
                <w:rFonts w:ascii="Times New Roman" w:hAnsi="Times New Roman" w:cs="Times New Roman"/>
              </w:rPr>
            </w:pPr>
          </w:p>
        </w:tc>
      </w:tr>
    </w:tbl>
    <w:p w14:paraId="048A3FFA" w14:textId="0EE1C405" w:rsidR="00C9238F" w:rsidRDefault="00C9238F" w:rsidP="006A6A1A">
      <w:pPr>
        <w:pStyle w:val="NoSpacing"/>
        <w:jc w:val="both"/>
        <w:rPr>
          <w:rFonts w:ascii="Times New Roman" w:hAnsi="Times New Roman" w:cs="Times New Roman"/>
        </w:rPr>
      </w:pPr>
    </w:p>
    <w:p w14:paraId="06299BD5" w14:textId="054BEDB5" w:rsidR="00810E1F" w:rsidRPr="00810E1F" w:rsidRDefault="00810E1F" w:rsidP="006A6A1A">
      <w:pPr>
        <w:jc w:val="both"/>
      </w:pPr>
    </w:p>
    <w:p w14:paraId="4CEAFC7D" w14:textId="4BAB5F18" w:rsidR="00810E1F" w:rsidRDefault="00810E1F" w:rsidP="006A6A1A">
      <w:pPr>
        <w:jc w:val="both"/>
      </w:pPr>
    </w:p>
    <w:p w14:paraId="086BED05" w14:textId="2F708F5E" w:rsidR="002D41CB" w:rsidRDefault="002D41CB" w:rsidP="006A6A1A">
      <w:pPr>
        <w:jc w:val="both"/>
      </w:pPr>
    </w:p>
    <w:p w14:paraId="0C38C59E" w14:textId="79020846" w:rsidR="002D41CB" w:rsidRDefault="002D41CB" w:rsidP="006A6A1A">
      <w:pPr>
        <w:jc w:val="both"/>
      </w:pPr>
    </w:p>
    <w:p w14:paraId="5E046960" w14:textId="77777777" w:rsidR="002D41CB" w:rsidRPr="00810E1F" w:rsidRDefault="002D41CB" w:rsidP="006A6A1A">
      <w:pPr>
        <w:jc w:val="both"/>
      </w:pPr>
    </w:p>
    <w:p w14:paraId="47654539" w14:textId="089EEAB6" w:rsidR="00FE433B" w:rsidRPr="00C36232" w:rsidRDefault="00FE433B" w:rsidP="006A6A1A">
      <w:pPr>
        <w:jc w:val="both"/>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6A6A1A">
            <w:pPr>
              <w:spacing w:after="160" w:line="259" w:lineRule="auto"/>
              <w:jc w:val="both"/>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6A6A1A">
            <w:pPr>
              <w:spacing w:after="160" w:line="259" w:lineRule="auto"/>
              <w:jc w:val="both"/>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E7394D" w:rsidRDefault="00CE7E7E" w:rsidP="006A6A1A">
            <w:pPr>
              <w:spacing w:after="160" w:line="259" w:lineRule="auto"/>
              <w:jc w:val="both"/>
              <w:rPr>
                <w:rFonts w:ascii="Times New Roman" w:hAnsi="Times New Roman" w:cs="Times New Roman"/>
                <w:b/>
                <w:bCs/>
                <w:sz w:val="24"/>
                <w:szCs w:val="24"/>
              </w:rPr>
            </w:pPr>
            <w:r w:rsidRPr="00E7394D">
              <w:rPr>
                <w:rFonts w:ascii="Times New Roman" w:hAnsi="Times New Roman" w:cs="Times New Roman"/>
                <w:b/>
                <w:bCs/>
                <w:sz w:val="24"/>
                <w:szCs w:val="24"/>
              </w:rPr>
              <w:t>Goal 15</w:t>
            </w:r>
          </w:p>
        </w:tc>
        <w:tc>
          <w:tcPr>
            <w:tcW w:w="3419" w:type="dxa"/>
          </w:tcPr>
          <w:p w14:paraId="5B8A4C07" w14:textId="6B7AB643" w:rsidR="00FE433B" w:rsidRPr="00E7394D" w:rsidRDefault="00CE7E7E" w:rsidP="006A6A1A">
            <w:pPr>
              <w:spacing w:after="160" w:line="259" w:lineRule="auto"/>
              <w:jc w:val="both"/>
              <w:rPr>
                <w:rFonts w:ascii="Times New Roman" w:hAnsi="Times New Roman" w:cs="Times New Roman"/>
                <w:b/>
                <w:bCs/>
                <w:sz w:val="24"/>
                <w:szCs w:val="24"/>
              </w:rPr>
            </w:pPr>
            <w:r w:rsidRPr="00E7394D">
              <w:rPr>
                <w:rFonts w:ascii="Times New Roman" w:hAnsi="Times New Roman" w:cs="Times New Roman"/>
                <w:b/>
                <w:bCs/>
                <w:sz w:val="24"/>
                <w:szCs w:val="24"/>
              </w:rPr>
              <w:t>Life on Land</w:t>
            </w:r>
          </w:p>
        </w:tc>
        <w:tc>
          <w:tcPr>
            <w:tcW w:w="1171" w:type="dxa"/>
          </w:tcPr>
          <w:p w14:paraId="63937D5C" w14:textId="64DF83C3" w:rsidR="00FE433B" w:rsidRPr="00C36232" w:rsidRDefault="00CE7E7E"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6A6A1A">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6A6A1A">
            <w:pPr>
              <w:spacing w:after="160" w:line="259" w:lineRule="auto"/>
              <w:jc w:val="both"/>
              <w:rPr>
                <w:rFonts w:ascii="Times New Roman" w:hAnsi="Times New Roman" w:cs="Times New Roman"/>
                <w:sz w:val="24"/>
                <w:szCs w:val="24"/>
              </w:rPr>
            </w:pPr>
          </w:p>
        </w:tc>
        <w:tc>
          <w:tcPr>
            <w:tcW w:w="3505" w:type="dxa"/>
          </w:tcPr>
          <w:p w14:paraId="25E98628" w14:textId="77777777" w:rsidR="00CE7E7E" w:rsidRPr="00C36232" w:rsidRDefault="00CE7E7E" w:rsidP="006A6A1A">
            <w:pPr>
              <w:spacing w:after="160" w:line="259" w:lineRule="auto"/>
              <w:jc w:val="both"/>
              <w:rPr>
                <w:rFonts w:ascii="Times New Roman" w:hAnsi="Times New Roman" w:cs="Times New Roman"/>
                <w:sz w:val="24"/>
                <w:szCs w:val="24"/>
              </w:rPr>
            </w:pPr>
          </w:p>
        </w:tc>
      </w:tr>
    </w:tbl>
    <w:p w14:paraId="46F17DDE" w14:textId="4F7953FB" w:rsidR="00FE433B" w:rsidRPr="00FE433B" w:rsidRDefault="00FE433B" w:rsidP="006A6A1A">
      <w:pPr>
        <w:pStyle w:val="Heading3"/>
        <w:shd w:val="clear" w:color="auto" w:fill="FFFFFF"/>
        <w:jc w:val="both"/>
        <w:textAlignment w:val="baseline"/>
        <w:rPr>
          <w:rFonts w:ascii="Times New Roman" w:hAnsi="Times New Roman" w:cs="Times New Roman"/>
          <w:b w:val="0"/>
          <w:caps/>
          <w:color w:val="auto"/>
          <w:szCs w:val="28"/>
        </w:rPr>
      </w:pPr>
    </w:p>
    <w:p w14:paraId="0B64587A" w14:textId="23A2ECE8" w:rsidR="00810E1F" w:rsidRPr="00810E1F" w:rsidRDefault="00810E1F" w:rsidP="006A6A1A">
      <w:pPr>
        <w:tabs>
          <w:tab w:val="left" w:pos="5535"/>
        </w:tabs>
        <w:jc w:val="both"/>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40FB5" w14:textId="77777777" w:rsidR="00B36419" w:rsidRDefault="00B36419" w:rsidP="00C9238F">
      <w:pPr>
        <w:spacing w:after="0" w:line="240" w:lineRule="auto"/>
      </w:pPr>
      <w:r>
        <w:separator/>
      </w:r>
    </w:p>
  </w:endnote>
  <w:endnote w:type="continuationSeparator" w:id="0">
    <w:p w14:paraId="4BDF3FE3" w14:textId="77777777" w:rsidR="00B36419" w:rsidRDefault="00B3641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D1540D2-B846-4ACA-8FCF-F9DE4A3CAF1B}"/>
    <w:embedBold r:id="rId2" w:fontKey="{40AFA69E-2630-43D0-B060-5ECE6A0EDB0C}"/>
    <w:embedItalic r:id="rId3" w:fontKey="{2ECCA6C7-3DD1-42EC-A64B-CB7DDE9D198E}"/>
    <w:embedBoldItalic r:id="rId4" w:fontKey="{672284E5-0CE3-4CCA-AFAF-76D14224F84A}"/>
  </w:font>
  <w:font w:name="Corbel">
    <w:panose1 w:val="020B0503020204020204"/>
    <w:charset w:val="00"/>
    <w:family w:val="swiss"/>
    <w:pitch w:val="variable"/>
    <w:sig w:usb0="A00002EF" w:usb1="4000A44B" w:usb2="00000000" w:usb3="00000000" w:csb0="0000019F" w:csb1="00000000"/>
    <w:embedRegular r:id="rId5" w:fontKey="{EC0A66E6-B868-448C-8190-4D2EE1584FA8}"/>
    <w:embedBold r:id="rId6" w:fontKey="{0530C9E0-F0E0-4FCB-8739-8D6991FDADDF}"/>
    <w:embedItalic r:id="rId7" w:fontKey="{8AC7B02A-53B1-4A19-8ABF-F49311D1515B}"/>
  </w:font>
  <w:font w:name="Vrinda">
    <w:panose1 w:val="00000400000000000000"/>
    <w:charset w:val="00"/>
    <w:family w:val="swiss"/>
    <w:pitch w:val="variable"/>
    <w:sig w:usb0="00010003" w:usb1="00000000" w:usb2="00000000" w:usb3="00000000" w:csb0="00000001" w:csb1="00000000"/>
    <w:embedRegular r:id="rId8" w:fontKey="{11663C4C-1EB6-4BD3-8FA6-ACA1742BF7D7}"/>
    <w:embedBold r:id="rId9" w:fontKey="{6A096A9F-92C4-49D1-B91B-86F409219037}"/>
    <w:embedItalic r:id="rId10" w:fontKey="{DF4DB3B5-E54A-4A4C-90FB-BAC0C8CB3D64}"/>
    <w:embedBoldItalic r:id="rId11" w:fontKey="{78555075-EFC4-40D0-90EA-128B7F100CE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E290106-D5EB-41E7-ABD8-52A1D9085E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lang w:bidi="bn-IN"/>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1852E8C" w:rsidR="00887812" w:rsidRPr="00887812" w:rsidRDefault="00C333A6" w:rsidP="00887812">
                  <w:pPr>
                    <w:pStyle w:val="Footer"/>
                    <w:jc w:val="right"/>
                    <w:rPr>
                      <w:i/>
                      <w:iCs/>
                      <w:u w:val="single"/>
                    </w:rPr>
                  </w:pPr>
                  <w:r>
                    <w:rPr>
                      <w:noProof/>
                      <w:lang w:bidi="bn-IN"/>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6A6A1A">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6A6A1A">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96FE4" w14:textId="77777777" w:rsidR="00B36419" w:rsidRDefault="00B36419" w:rsidP="00C9238F">
      <w:pPr>
        <w:spacing w:after="0" w:line="240" w:lineRule="auto"/>
      </w:pPr>
      <w:r>
        <w:separator/>
      </w:r>
    </w:p>
  </w:footnote>
  <w:footnote w:type="continuationSeparator" w:id="0">
    <w:p w14:paraId="642DF616" w14:textId="77777777" w:rsidR="00B36419" w:rsidRDefault="00B3641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bidi="bn-IN"/>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870459250">
    <w:abstractNumId w:val="12"/>
  </w:num>
  <w:num w:numId="2" w16cid:durableId="464585322">
    <w:abstractNumId w:val="8"/>
  </w:num>
  <w:num w:numId="3" w16cid:durableId="2028093594">
    <w:abstractNumId w:val="16"/>
  </w:num>
  <w:num w:numId="4" w16cid:durableId="1956473819">
    <w:abstractNumId w:val="13"/>
  </w:num>
  <w:num w:numId="5" w16cid:durableId="89813815">
    <w:abstractNumId w:val="14"/>
  </w:num>
  <w:num w:numId="6" w16cid:durableId="2048676798">
    <w:abstractNumId w:val="20"/>
  </w:num>
  <w:num w:numId="7" w16cid:durableId="2049212131">
    <w:abstractNumId w:val="7"/>
  </w:num>
  <w:num w:numId="8" w16cid:durableId="1374647242">
    <w:abstractNumId w:val="11"/>
  </w:num>
  <w:num w:numId="9" w16cid:durableId="828449292">
    <w:abstractNumId w:val="18"/>
  </w:num>
  <w:num w:numId="10" w16cid:durableId="1430277068">
    <w:abstractNumId w:val="2"/>
  </w:num>
  <w:num w:numId="11" w16cid:durableId="569466627">
    <w:abstractNumId w:val="6"/>
  </w:num>
  <w:num w:numId="12" w16cid:durableId="1572696245">
    <w:abstractNumId w:val="1"/>
  </w:num>
  <w:num w:numId="13" w16cid:durableId="768814268">
    <w:abstractNumId w:val="3"/>
  </w:num>
  <w:num w:numId="14" w16cid:durableId="121073326">
    <w:abstractNumId w:val="10"/>
  </w:num>
  <w:num w:numId="15" w16cid:durableId="2056467978">
    <w:abstractNumId w:val="9"/>
  </w:num>
  <w:num w:numId="16" w16cid:durableId="229048925">
    <w:abstractNumId w:val="17"/>
  </w:num>
  <w:num w:numId="17" w16cid:durableId="1683513844">
    <w:abstractNumId w:val="4"/>
  </w:num>
  <w:num w:numId="18" w16cid:durableId="1039624197">
    <w:abstractNumId w:val="22"/>
  </w:num>
  <w:num w:numId="19" w16cid:durableId="1033964613">
    <w:abstractNumId w:val="19"/>
  </w:num>
  <w:num w:numId="20" w16cid:durableId="160589601">
    <w:abstractNumId w:val="15"/>
  </w:num>
  <w:num w:numId="21" w16cid:durableId="1906330451">
    <w:abstractNumId w:val="21"/>
  </w:num>
  <w:num w:numId="22" w16cid:durableId="1175268759">
    <w:abstractNumId w:val="5"/>
  </w:num>
  <w:num w:numId="23" w16cid:durableId="124625706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C3022"/>
    <w:rsid w:val="000C3CE1"/>
    <w:rsid w:val="000D0A38"/>
    <w:rsid w:val="000D1F49"/>
    <w:rsid w:val="000D68B9"/>
    <w:rsid w:val="00110BAB"/>
    <w:rsid w:val="0017034F"/>
    <w:rsid w:val="001727CA"/>
    <w:rsid w:val="001C7EE3"/>
    <w:rsid w:val="001E63E9"/>
    <w:rsid w:val="001F5CF8"/>
    <w:rsid w:val="00210020"/>
    <w:rsid w:val="00254DD7"/>
    <w:rsid w:val="00257BA6"/>
    <w:rsid w:val="00263D75"/>
    <w:rsid w:val="002C56E6"/>
    <w:rsid w:val="002D3238"/>
    <w:rsid w:val="002D41CB"/>
    <w:rsid w:val="002F2AC1"/>
    <w:rsid w:val="00300623"/>
    <w:rsid w:val="003274A6"/>
    <w:rsid w:val="00361E11"/>
    <w:rsid w:val="00370C3C"/>
    <w:rsid w:val="003F0847"/>
    <w:rsid w:val="003F0E01"/>
    <w:rsid w:val="003F5574"/>
    <w:rsid w:val="0040090B"/>
    <w:rsid w:val="00421017"/>
    <w:rsid w:val="0046302A"/>
    <w:rsid w:val="00487D2D"/>
    <w:rsid w:val="004A0B4F"/>
    <w:rsid w:val="004D5D62"/>
    <w:rsid w:val="004E5717"/>
    <w:rsid w:val="004F76A2"/>
    <w:rsid w:val="005014C2"/>
    <w:rsid w:val="005112D0"/>
    <w:rsid w:val="00520511"/>
    <w:rsid w:val="00522B79"/>
    <w:rsid w:val="0053232F"/>
    <w:rsid w:val="00567E00"/>
    <w:rsid w:val="00576892"/>
    <w:rsid w:val="00577E06"/>
    <w:rsid w:val="005A3BF7"/>
    <w:rsid w:val="005B71DD"/>
    <w:rsid w:val="005E19AD"/>
    <w:rsid w:val="005F2035"/>
    <w:rsid w:val="005F7990"/>
    <w:rsid w:val="0063739C"/>
    <w:rsid w:val="006A6A1A"/>
    <w:rsid w:val="006C0F5E"/>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E203A"/>
    <w:rsid w:val="008E2DBA"/>
    <w:rsid w:val="0091229C"/>
    <w:rsid w:val="00920221"/>
    <w:rsid w:val="0093021F"/>
    <w:rsid w:val="00940E73"/>
    <w:rsid w:val="00952407"/>
    <w:rsid w:val="0096426E"/>
    <w:rsid w:val="00970695"/>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E4C90"/>
    <w:rsid w:val="00AF6BFE"/>
    <w:rsid w:val="00B36419"/>
    <w:rsid w:val="00B62B76"/>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B3FAD"/>
    <w:rsid w:val="00E15BE6"/>
    <w:rsid w:val="00E61C09"/>
    <w:rsid w:val="00E7394D"/>
    <w:rsid w:val="00E8766E"/>
    <w:rsid w:val="00EB3B58"/>
    <w:rsid w:val="00EC7359"/>
    <w:rsid w:val="00EE3054"/>
    <w:rsid w:val="00F00606"/>
    <w:rsid w:val="00F01256"/>
    <w:rsid w:val="00F46174"/>
    <w:rsid w:val="00F6558E"/>
    <w:rsid w:val="00F70406"/>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49513400">
      <w:bodyDiv w:val="1"/>
      <w:marLeft w:val="0"/>
      <w:marRight w:val="0"/>
      <w:marTop w:val="0"/>
      <w:marBottom w:val="0"/>
      <w:divBdr>
        <w:top w:val="none" w:sz="0" w:space="0" w:color="auto"/>
        <w:left w:val="none" w:sz="0" w:space="0" w:color="auto"/>
        <w:bottom w:val="none" w:sz="0" w:space="0" w:color="auto"/>
        <w:right w:val="none" w:sz="0" w:space="0" w:color="auto"/>
      </w:divBdr>
      <w:divsChild>
        <w:div w:id="1272860220">
          <w:marLeft w:val="0"/>
          <w:marRight w:val="-15"/>
          <w:marTop w:val="0"/>
          <w:marBottom w:val="0"/>
          <w:divBdr>
            <w:top w:val="none" w:sz="0" w:space="0" w:color="auto"/>
            <w:left w:val="none" w:sz="0" w:space="0" w:color="auto"/>
            <w:bottom w:val="single" w:sz="6" w:space="0" w:color="DDDDDD"/>
            <w:right w:val="none" w:sz="0" w:space="0" w:color="auto"/>
          </w:divBdr>
          <w:divsChild>
            <w:div w:id="172374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00695540">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2F4EF6-7D97-46D8-8141-44B2A3106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389</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2022-08-25T07:51:00Z</dcterms:created>
  <dcterms:modified xsi:type="dcterms:W3CDTF">2022-08-25T07:51:00Z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